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5369B" w14:textId="727E785B" w:rsidR="00977D35" w:rsidRDefault="00977D35" w:rsidP="0054395B">
      <w:pPr>
        <w:spacing w:line="240" w:lineRule="auto"/>
        <w:rPr>
          <w:rFonts w:ascii="Arial" w:hAnsi="Arial" w:cs="Arial"/>
          <w:sz w:val="40"/>
          <w:szCs w:val="40"/>
        </w:rPr>
      </w:pPr>
      <w:r>
        <w:rPr>
          <w:rFonts w:ascii="Arial" w:hAnsi="Arial" w:cs="Arial"/>
          <w:sz w:val="40"/>
          <w:szCs w:val="40"/>
        </w:rPr>
        <w:t>Sustainability</w:t>
      </w:r>
      <w:r w:rsidR="008E1B4B">
        <w:rPr>
          <w:rFonts w:ascii="Arial" w:hAnsi="Arial" w:cs="Arial"/>
          <w:sz w:val="40"/>
          <w:szCs w:val="40"/>
        </w:rPr>
        <w:t xml:space="preserve"> and BREEAM Report</w:t>
      </w:r>
    </w:p>
    <w:p w14:paraId="21224B38" w14:textId="77777777" w:rsidR="00977D35" w:rsidRDefault="00977D35" w:rsidP="0054395B">
      <w:pPr>
        <w:spacing w:line="240" w:lineRule="auto"/>
        <w:rPr>
          <w:rFonts w:ascii="Arial" w:hAnsi="Arial" w:cs="Arial"/>
          <w:sz w:val="40"/>
          <w:szCs w:val="40"/>
        </w:rPr>
      </w:pPr>
    </w:p>
    <w:p w14:paraId="527DA379" w14:textId="3BAC6D27" w:rsidR="0083776C" w:rsidRPr="00C1727F" w:rsidRDefault="0083776C" w:rsidP="0054395B">
      <w:pPr>
        <w:spacing w:line="240" w:lineRule="auto"/>
        <w:rPr>
          <w:rFonts w:ascii="Arial" w:hAnsi="Arial" w:cs="Arial"/>
          <w:sz w:val="32"/>
          <w:szCs w:val="32"/>
        </w:rPr>
      </w:pPr>
      <w:r w:rsidRPr="00C1727F">
        <w:rPr>
          <w:rFonts w:ascii="Arial" w:hAnsi="Arial" w:cs="Arial"/>
          <w:sz w:val="32"/>
          <w:szCs w:val="32"/>
        </w:rPr>
        <w:t>Hampshire Fire &amp; Rescue Headquarters, Eastleigh</w:t>
      </w:r>
    </w:p>
    <w:p w14:paraId="3A52B5D2" w14:textId="77777777" w:rsidR="00977D35" w:rsidRPr="00C1727F" w:rsidRDefault="00977D35" w:rsidP="0054395B">
      <w:pPr>
        <w:spacing w:line="240" w:lineRule="auto"/>
        <w:rPr>
          <w:rFonts w:ascii="Arial" w:hAnsi="Arial" w:cs="Arial"/>
          <w:sz w:val="32"/>
          <w:szCs w:val="32"/>
        </w:rPr>
      </w:pPr>
    </w:p>
    <w:p w14:paraId="7FEEF631" w14:textId="4DF4905A" w:rsidR="00207E9A" w:rsidRPr="00C1727F" w:rsidRDefault="00207E9A" w:rsidP="0054395B">
      <w:pPr>
        <w:spacing w:line="240" w:lineRule="auto"/>
        <w:rPr>
          <w:rFonts w:ascii="Arial" w:hAnsi="Arial" w:cs="Arial"/>
          <w:sz w:val="32"/>
          <w:szCs w:val="32"/>
        </w:rPr>
      </w:pPr>
      <w:r w:rsidRPr="00C1727F">
        <w:rPr>
          <w:rFonts w:ascii="Arial" w:hAnsi="Arial" w:cs="Arial"/>
          <w:sz w:val="32"/>
          <w:szCs w:val="32"/>
        </w:rPr>
        <w:t>Redevelopment of Live Fire Training Site</w:t>
      </w:r>
    </w:p>
    <w:p w14:paraId="3CC153FB" w14:textId="77777777" w:rsidR="00207E9A" w:rsidRPr="007530E6" w:rsidRDefault="00207E9A" w:rsidP="0054395B">
      <w:pPr>
        <w:spacing w:line="240" w:lineRule="auto"/>
        <w:rPr>
          <w:rFonts w:ascii="Arial" w:hAnsi="Arial" w:cs="Arial"/>
        </w:rPr>
      </w:pPr>
    </w:p>
    <w:p w14:paraId="4427CA20" w14:textId="4581F448" w:rsidR="0083776C" w:rsidRPr="007530E6" w:rsidRDefault="0083776C" w:rsidP="0054395B">
      <w:pPr>
        <w:spacing w:line="240" w:lineRule="auto"/>
        <w:rPr>
          <w:rFonts w:ascii="Arial" w:hAnsi="Arial" w:cs="Arial"/>
        </w:rPr>
      </w:pPr>
    </w:p>
    <w:p w14:paraId="25855303" w14:textId="460390A5" w:rsidR="0083776C" w:rsidRPr="007530E6" w:rsidRDefault="00C1727F" w:rsidP="0054395B">
      <w:pPr>
        <w:spacing w:line="240" w:lineRule="auto"/>
        <w:rPr>
          <w:rFonts w:ascii="Arial" w:hAnsi="Arial" w:cs="Arial"/>
        </w:rPr>
      </w:pPr>
      <w:r>
        <w:rPr>
          <w:rFonts w:ascii="Arial" w:hAnsi="Arial" w:cs="Arial"/>
          <w:noProof/>
        </w:rPr>
        <w:drawing>
          <wp:inline distT="0" distB="0" distL="0" distR="0" wp14:anchorId="11D0F577" wp14:editId="1B3B6315">
            <wp:extent cx="6120130" cy="5204460"/>
            <wp:effectExtent l="0" t="0" r="0" b="0"/>
            <wp:docPr id="3" name="Picture 3" descr="A high angle view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high angle view of a building&#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5204460"/>
                    </a:xfrm>
                    <a:prstGeom prst="rect">
                      <a:avLst/>
                    </a:prstGeom>
                  </pic:spPr>
                </pic:pic>
              </a:graphicData>
            </a:graphic>
          </wp:inline>
        </w:drawing>
      </w:r>
    </w:p>
    <w:p w14:paraId="35426466" w14:textId="77777777" w:rsidR="0083776C" w:rsidRPr="007530E6" w:rsidRDefault="0083776C" w:rsidP="0054395B">
      <w:pPr>
        <w:spacing w:line="240" w:lineRule="auto"/>
        <w:rPr>
          <w:rFonts w:ascii="Arial" w:hAnsi="Arial" w:cs="Arial"/>
        </w:rPr>
      </w:pPr>
    </w:p>
    <w:p w14:paraId="102EDA79" w14:textId="4A7F7BE9" w:rsidR="0083776C" w:rsidRPr="00C1727F" w:rsidRDefault="003D14D7" w:rsidP="0054395B">
      <w:pPr>
        <w:spacing w:line="240" w:lineRule="auto"/>
        <w:rPr>
          <w:rFonts w:ascii="Arial" w:hAnsi="Arial" w:cs="Arial"/>
          <w:sz w:val="28"/>
          <w:szCs w:val="28"/>
        </w:rPr>
      </w:pPr>
      <w:r>
        <w:rPr>
          <w:rFonts w:ascii="Arial" w:hAnsi="Arial" w:cs="Arial"/>
          <w:sz w:val="28"/>
          <w:szCs w:val="28"/>
        </w:rPr>
        <w:t>August</w:t>
      </w:r>
      <w:r w:rsidR="00C1727F" w:rsidRPr="00C1727F">
        <w:rPr>
          <w:rFonts w:ascii="Arial" w:hAnsi="Arial" w:cs="Arial"/>
          <w:sz w:val="28"/>
          <w:szCs w:val="28"/>
        </w:rPr>
        <w:t xml:space="preserve"> 2022</w:t>
      </w:r>
    </w:p>
    <w:p w14:paraId="7C256DEC" w14:textId="77777777" w:rsidR="0083776C" w:rsidRPr="007530E6" w:rsidRDefault="0083776C" w:rsidP="0054395B">
      <w:pPr>
        <w:spacing w:line="240" w:lineRule="auto"/>
        <w:rPr>
          <w:rFonts w:ascii="Arial" w:hAnsi="Arial" w:cs="Arial"/>
        </w:rPr>
      </w:pPr>
    </w:p>
    <w:p w14:paraId="1658335A" w14:textId="77777777" w:rsidR="0083776C" w:rsidRPr="007530E6" w:rsidRDefault="0083776C" w:rsidP="0054395B">
      <w:pPr>
        <w:spacing w:line="240" w:lineRule="auto"/>
        <w:rPr>
          <w:rFonts w:ascii="Arial" w:hAnsi="Arial" w:cs="Arial"/>
        </w:rPr>
      </w:pPr>
    </w:p>
    <w:p w14:paraId="0F63E4B7" w14:textId="77777777" w:rsidR="0083776C" w:rsidRPr="007530E6" w:rsidRDefault="0083776C" w:rsidP="0054395B">
      <w:pPr>
        <w:spacing w:line="240" w:lineRule="auto"/>
        <w:rPr>
          <w:rFonts w:ascii="Arial" w:hAnsi="Arial" w:cs="Arial"/>
        </w:rPr>
      </w:pPr>
    </w:p>
    <w:p w14:paraId="170A58F5" w14:textId="77777777" w:rsidR="007530E6" w:rsidRPr="007530E6" w:rsidRDefault="007530E6" w:rsidP="0054395B">
      <w:pPr>
        <w:spacing w:line="240" w:lineRule="auto"/>
        <w:rPr>
          <w:rFonts w:ascii="Arial" w:hAnsi="Arial" w:cs="Arial"/>
        </w:rPr>
      </w:pPr>
      <w:r w:rsidRPr="007530E6">
        <w:rPr>
          <w:rFonts w:ascii="Arial" w:hAnsi="Arial" w:cs="Arial"/>
        </w:rPr>
        <w:br w:type="page"/>
      </w:r>
    </w:p>
    <w:sdt>
      <w:sdtPr>
        <w:rPr>
          <w:rFonts w:asciiTheme="minorHAnsi" w:eastAsiaTheme="minorHAnsi" w:hAnsiTheme="minorHAnsi" w:cstheme="minorBidi"/>
          <w:color w:val="auto"/>
          <w:sz w:val="22"/>
          <w:szCs w:val="22"/>
          <w:lang w:val="en-GB"/>
        </w:rPr>
        <w:id w:val="-1278561050"/>
        <w:docPartObj>
          <w:docPartGallery w:val="Table of Contents"/>
          <w:docPartUnique/>
        </w:docPartObj>
      </w:sdtPr>
      <w:sdtEndPr>
        <w:rPr>
          <w:b/>
          <w:bCs/>
          <w:noProof/>
        </w:rPr>
      </w:sdtEndPr>
      <w:sdtContent>
        <w:p w14:paraId="7B4B749F" w14:textId="11E3463B" w:rsidR="003A0D71" w:rsidRPr="00642605" w:rsidRDefault="003A0D71">
          <w:pPr>
            <w:pStyle w:val="TOCHeading"/>
            <w:rPr>
              <w:rFonts w:ascii="Arial" w:hAnsi="Arial" w:cs="Arial"/>
              <w:color w:val="auto"/>
              <w:sz w:val="28"/>
              <w:szCs w:val="28"/>
            </w:rPr>
          </w:pPr>
          <w:r w:rsidRPr="00642605">
            <w:rPr>
              <w:rFonts w:ascii="Arial" w:hAnsi="Arial" w:cs="Arial"/>
              <w:color w:val="auto"/>
              <w:sz w:val="28"/>
              <w:szCs w:val="28"/>
            </w:rPr>
            <w:t>Contents</w:t>
          </w:r>
        </w:p>
        <w:p w14:paraId="570A0C77" w14:textId="77777777" w:rsidR="00642605" w:rsidRPr="00A30152" w:rsidRDefault="00642605" w:rsidP="00642605">
          <w:pPr>
            <w:rPr>
              <w:rFonts w:ascii="Arial" w:hAnsi="Arial" w:cs="Arial"/>
              <w:lang w:val="en-US"/>
            </w:rPr>
          </w:pPr>
        </w:p>
        <w:p w14:paraId="0DED2C3E" w14:textId="3441600E" w:rsidR="00A30152" w:rsidRPr="00A30152" w:rsidRDefault="003A0D71">
          <w:pPr>
            <w:pStyle w:val="TOC2"/>
            <w:rPr>
              <w:rFonts w:ascii="Arial" w:eastAsiaTheme="minorEastAsia" w:hAnsi="Arial" w:cs="Arial"/>
              <w:noProof/>
              <w:lang w:eastAsia="en-GB"/>
            </w:rPr>
          </w:pPr>
          <w:r w:rsidRPr="00A30152">
            <w:rPr>
              <w:rFonts w:ascii="Arial" w:hAnsi="Arial" w:cs="Arial"/>
            </w:rPr>
            <w:fldChar w:fldCharType="begin"/>
          </w:r>
          <w:r w:rsidRPr="00A30152">
            <w:rPr>
              <w:rFonts w:ascii="Arial" w:hAnsi="Arial" w:cs="Arial"/>
            </w:rPr>
            <w:instrText xml:space="preserve"> TOC \o "1-3" \h \z \u </w:instrText>
          </w:r>
          <w:r w:rsidRPr="00A30152">
            <w:rPr>
              <w:rFonts w:ascii="Arial" w:hAnsi="Arial" w:cs="Arial"/>
            </w:rPr>
            <w:fldChar w:fldCharType="separate"/>
          </w:r>
          <w:hyperlink w:anchor="_Toc108560266" w:history="1">
            <w:r w:rsidR="00A30152" w:rsidRPr="00A30152">
              <w:rPr>
                <w:rStyle w:val="Hyperlink"/>
                <w:rFonts w:ascii="Arial" w:hAnsi="Arial" w:cs="Arial"/>
                <w:noProof/>
              </w:rPr>
              <w:t>1.</w:t>
            </w:r>
            <w:r w:rsidR="00A30152" w:rsidRPr="00A30152">
              <w:rPr>
                <w:rFonts w:ascii="Arial" w:eastAsiaTheme="minorEastAsia" w:hAnsi="Arial" w:cs="Arial"/>
                <w:noProof/>
                <w:lang w:eastAsia="en-GB"/>
              </w:rPr>
              <w:tab/>
            </w:r>
            <w:r w:rsidR="00A30152" w:rsidRPr="00A30152">
              <w:rPr>
                <w:rStyle w:val="Hyperlink"/>
                <w:rFonts w:ascii="Arial" w:hAnsi="Arial" w:cs="Arial"/>
                <w:noProof/>
              </w:rPr>
              <w:t>Executive Summary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_Toc108560266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4</w:t>
            </w:r>
            <w:r w:rsidR="00A30152" w:rsidRPr="00A30152">
              <w:rPr>
                <w:rFonts w:ascii="Arial" w:hAnsi="Arial" w:cs="Arial"/>
                <w:noProof/>
                <w:webHidden/>
              </w:rPr>
              <w:fldChar w:fldCharType="end"/>
            </w:r>
          </w:hyperlink>
        </w:p>
        <w:p w14:paraId="5EC703AA" w14:textId="444609A2" w:rsidR="00A30152" w:rsidRPr="00A30152" w:rsidRDefault="00180162">
          <w:pPr>
            <w:pStyle w:val="TOC2"/>
            <w:rPr>
              <w:rFonts w:ascii="Arial" w:eastAsiaTheme="minorEastAsia" w:hAnsi="Arial" w:cs="Arial"/>
              <w:noProof/>
              <w:lang w:eastAsia="en-GB"/>
            </w:rPr>
          </w:pPr>
          <w:hyperlink w:anchor="_Toc108560267" w:history="1">
            <w:r w:rsidR="00A30152" w:rsidRPr="00A30152">
              <w:rPr>
                <w:rStyle w:val="Hyperlink"/>
                <w:rFonts w:ascii="Arial" w:hAnsi="Arial" w:cs="Arial"/>
                <w:noProof/>
              </w:rPr>
              <w:t>2.</w:t>
            </w:r>
            <w:r w:rsidR="00A30152" w:rsidRPr="00A30152">
              <w:rPr>
                <w:rFonts w:ascii="Arial" w:eastAsiaTheme="minorEastAsia" w:hAnsi="Arial" w:cs="Arial"/>
                <w:noProof/>
                <w:lang w:eastAsia="en-GB"/>
              </w:rPr>
              <w:tab/>
            </w:r>
            <w:r w:rsidR="00A30152" w:rsidRPr="00A30152">
              <w:rPr>
                <w:rStyle w:val="Hyperlink"/>
                <w:rFonts w:ascii="Arial" w:hAnsi="Arial" w:cs="Arial"/>
                <w:noProof/>
              </w:rPr>
              <w:t>Introduction</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_Toc108560267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5</w:t>
            </w:r>
            <w:r w:rsidR="00A30152" w:rsidRPr="00A30152">
              <w:rPr>
                <w:rFonts w:ascii="Arial" w:hAnsi="Arial" w:cs="Arial"/>
                <w:noProof/>
                <w:webHidden/>
              </w:rPr>
              <w:fldChar w:fldCharType="end"/>
            </w:r>
          </w:hyperlink>
        </w:p>
        <w:p w14:paraId="13E472FE" w14:textId="50AA18D9" w:rsidR="00A30152" w:rsidRPr="00A30152" w:rsidRDefault="00180162">
          <w:pPr>
            <w:pStyle w:val="TOC2"/>
            <w:rPr>
              <w:rFonts w:ascii="Arial" w:eastAsiaTheme="minorEastAsia" w:hAnsi="Arial" w:cs="Arial"/>
              <w:noProof/>
              <w:lang w:eastAsia="en-GB"/>
            </w:rPr>
          </w:pPr>
          <w:hyperlink w:anchor="_Toc108560268" w:history="1">
            <w:r w:rsidR="00A30152" w:rsidRPr="00A30152">
              <w:rPr>
                <w:rStyle w:val="Hyperlink"/>
                <w:rFonts w:ascii="Arial" w:hAnsi="Arial" w:cs="Arial"/>
                <w:noProof/>
              </w:rPr>
              <w:t>3.</w:t>
            </w:r>
            <w:r w:rsidR="00A30152" w:rsidRPr="00A30152">
              <w:rPr>
                <w:rFonts w:ascii="Arial" w:eastAsiaTheme="minorEastAsia" w:hAnsi="Arial" w:cs="Arial"/>
                <w:noProof/>
                <w:lang w:eastAsia="en-GB"/>
              </w:rPr>
              <w:tab/>
            </w:r>
            <w:r w:rsidR="00A30152" w:rsidRPr="00A30152">
              <w:rPr>
                <w:rStyle w:val="Hyperlink"/>
                <w:rFonts w:ascii="Arial" w:hAnsi="Arial" w:cs="Arial"/>
                <w:noProof/>
              </w:rPr>
              <w:t>Drivers of Sustainability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_Toc108560268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9</w:t>
            </w:r>
            <w:r w:rsidR="00A30152" w:rsidRPr="00A30152">
              <w:rPr>
                <w:rFonts w:ascii="Arial" w:hAnsi="Arial" w:cs="Arial"/>
                <w:noProof/>
                <w:webHidden/>
              </w:rPr>
              <w:fldChar w:fldCharType="end"/>
            </w:r>
          </w:hyperlink>
        </w:p>
        <w:p w14:paraId="3E1C32C5" w14:textId="2CED0DEA" w:rsidR="00A30152" w:rsidRPr="00A30152" w:rsidRDefault="00180162">
          <w:pPr>
            <w:pStyle w:val="TOC2"/>
            <w:rPr>
              <w:rFonts w:ascii="Arial" w:eastAsiaTheme="minorEastAsia" w:hAnsi="Arial" w:cs="Arial"/>
              <w:noProof/>
              <w:lang w:eastAsia="en-GB"/>
            </w:rPr>
          </w:pPr>
          <w:hyperlink w:anchor="_Toc108560269" w:history="1">
            <w:r w:rsidR="00A30152" w:rsidRPr="00A30152">
              <w:rPr>
                <w:rStyle w:val="Hyperlink"/>
                <w:rFonts w:ascii="Arial" w:hAnsi="Arial" w:cs="Arial"/>
                <w:noProof/>
              </w:rPr>
              <w:t>4.</w:t>
            </w:r>
            <w:r w:rsidR="00A30152" w:rsidRPr="00A30152">
              <w:rPr>
                <w:rFonts w:ascii="Arial" w:eastAsiaTheme="minorEastAsia" w:hAnsi="Arial" w:cs="Arial"/>
                <w:noProof/>
                <w:lang w:eastAsia="en-GB"/>
              </w:rPr>
              <w:tab/>
            </w:r>
            <w:r w:rsidR="00A30152" w:rsidRPr="00A30152">
              <w:rPr>
                <w:rStyle w:val="Hyperlink"/>
                <w:rFonts w:ascii="Arial" w:hAnsi="Arial" w:cs="Arial"/>
                <w:noProof/>
              </w:rPr>
              <w:t>National Policy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_Toc108560269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11</w:t>
            </w:r>
            <w:r w:rsidR="00A30152" w:rsidRPr="00A30152">
              <w:rPr>
                <w:rFonts w:ascii="Arial" w:hAnsi="Arial" w:cs="Arial"/>
                <w:noProof/>
                <w:webHidden/>
              </w:rPr>
              <w:fldChar w:fldCharType="end"/>
            </w:r>
          </w:hyperlink>
        </w:p>
        <w:p w14:paraId="5AD487C1" w14:textId="7B77655A" w:rsidR="00A30152" w:rsidRPr="00A30152" w:rsidRDefault="00180162">
          <w:pPr>
            <w:pStyle w:val="TOC2"/>
            <w:rPr>
              <w:rFonts w:ascii="Arial" w:eastAsiaTheme="minorEastAsia" w:hAnsi="Arial" w:cs="Arial"/>
              <w:noProof/>
              <w:lang w:eastAsia="en-GB"/>
            </w:rPr>
          </w:pPr>
          <w:hyperlink w:anchor="_Toc108560270" w:history="1">
            <w:r w:rsidR="00A30152" w:rsidRPr="00A30152">
              <w:rPr>
                <w:rStyle w:val="Hyperlink"/>
                <w:rFonts w:ascii="Arial" w:hAnsi="Arial" w:cs="Arial"/>
                <w:noProof/>
              </w:rPr>
              <w:t>5.</w:t>
            </w:r>
            <w:r w:rsidR="00A30152" w:rsidRPr="00A30152">
              <w:rPr>
                <w:rFonts w:ascii="Arial" w:eastAsiaTheme="minorEastAsia" w:hAnsi="Arial" w:cs="Arial"/>
                <w:noProof/>
                <w:lang w:eastAsia="en-GB"/>
              </w:rPr>
              <w:tab/>
            </w:r>
            <w:r w:rsidR="00A30152" w:rsidRPr="00A30152">
              <w:rPr>
                <w:rStyle w:val="Hyperlink"/>
                <w:rFonts w:ascii="Arial" w:hAnsi="Arial" w:cs="Arial"/>
                <w:noProof/>
              </w:rPr>
              <w:t>Local Policy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_Toc108560270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13</w:t>
            </w:r>
            <w:r w:rsidR="00A30152" w:rsidRPr="00A30152">
              <w:rPr>
                <w:rFonts w:ascii="Arial" w:hAnsi="Arial" w:cs="Arial"/>
                <w:noProof/>
                <w:webHidden/>
              </w:rPr>
              <w:fldChar w:fldCharType="end"/>
            </w:r>
          </w:hyperlink>
        </w:p>
        <w:p w14:paraId="2668EF4D" w14:textId="4F66ACE7" w:rsidR="00A30152" w:rsidRPr="00A30152" w:rsidRDefault="00180162">
          <w:pPr>
            <w:pStyle w:val="TOC2"/>
            <w:rPr>
              <w:rFonts w:ascii="Arial" w:eastAsiaTheme="minorEastAsia" w:hAnsi="Arial" w:cs="Arial"/>
              <w:noProof/>
              <w:lang w:eastAsia="en-GB"/>
            </w:rPr>
          </w:pPr>
          <w:hyperlink w:anchor="_Toc108560271" w:history="1">
            <w:r w:rsidR="00A30152" w:rsidRPr="00A30152">
              <w:rPr>
                <w:rStyle w:val="Hyperlink"/>
                <w:rFonts w:ascii="Arial" w:hAnsi="Arial" w:cs="Arial"/>
                <w:noProof/>
              </w:rPr>
              <w:t>6.</w:t>
            </w:r>
            <w:r w:rsidR="00A30152" w:rsidRPr="00A30152">
              <w:rPr>
                <w:rFonts w:ascii="Arial" w:eastAsiaTheme="minorEastAsia" w:hAnsi="Arial" w:cs="Arial"/>
                <w:noProof/>
                <w:lang w:eastAsia="en-GB"/>
              </w:rPr>
              <w:tab/>
            </w:r>
            <w:r w:rsidR="00A30152" w:rsidRPr="00A30152">
              <w:rPr>
                <w:rStyle w:val="Hyperlink"/>
                <w:rFonts w:ascii="Arial" w:hAnsi="Arial" w:cs="Arial"/>
                <w:noProof/>
              </w:rPr>
              <w:t>Energy Usage and Carbon Emissions</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_Toc108560271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15</w:t>
            </w:r>
            <w:r w:rsidR="00A30152" w:rsidRPr="00A30152">
              <w:rPr>
                <w:rFonts w:ascii="Arial" w:hAnsi="Arial" w:cs="Arial"/>
                <w:noProof/>
                <w:webHidden/>
              </w:rPr>
              <w:fldChar w:fldCharType="end"/>
            </w:r>
          </w:hyperlink>
        </w:p>
        <w:p w14:paraId="22B11DF0" w14:textId="6D1FA4D1"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72" w:history="1">
            <w:r w:rsidR="00A30152" w:rsidRPr="00A30152">
              <w:rPr>
                <w:rStyle w:val="Hyperlink"/>
                <w:rFonts w:ascii="Arial" w:hAnsi="Arial" w:cs="Arial"/>
                <w:noProof/>
              </w:rPr>
              <w:t>6.1.</w:t>
            </w:r>
            <w:r w:rsidR="00A30152" w:rsidRPr="00A30152">
              <w:rPr>
                <w:rFonts w:ascii="Arial" w:eastAsiaTheme="minorEastAsia" w:hAnsi="Arial" w:cs="Arial"/>
                <w:noProof/>
                <w:lang w:eastAsia="en-GB"/>
              </w:rPr>
              <w:tab/>
            </w:r>
            <w:r w:rsidR="00A30152" w:rsidRPr="00A30152">
              <w:rPr>
                <w:rStyle w:val="Hyperlink"/>
                <w:rFonts w:ascii="Arial" w:hAnsi="Arial" w:cs="Arial"/>
                <w:noProof/>
              </w:rPr>
              <w:t>Policy Review</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_Toc108560272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15</w:t>
            </w:r>
            <w:r w:rsidR="00A30152" w:rsidRPr="00A30152">
              <w:rPr>
                <w:rFonts w:ascii="Arial" w:hAnsi="Arial" w:cs="Arial"/>
                <w:noProof/>
                <w:webHidden/>
              </w:rPr>
              <w:fldChar w:fldCharType="end"/>
            </w:r>
          </w:hyperlink>
        </w:p>
        <w:p w14:paraId="7FD6462B" w14:textId="5E7F506D"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73" w:history="1">
            <w:r w:rsidR="00A30152" w:rsidRPr="00A30152">
              <w:rPr>
                <w:rStyle w:val="Hyperlink"/>
                <w:rFonts w:ascii="Arial" w:hAnsi="Arial" w:cs="Arial"/>
                <w:noProof/>
              </w:rPr>
              <w:t>6.2.</w:t>
            </w:r>
            <w:r w:rsidR="00A30152" w:rsidRPr="00A30152">
              <w:rPr>
                <w:rFonts w:ascii="Arial" w:eastAsiaTheme="minorEastAsia" w:hAnsi="Arial" w:cs="Arial"/>
                <w:noProof/>
                <w:lang w:eastAsia="en-GB"/>
              </w:rPr>
              <w:tab/>
            </w:r>
            <w:r w:rsidR="00A30152" w:rsidRPr="00A30152">
              <w:rPr>
                <w:rStyle w:val="Hyperlink"/>
                <w:rFonts w:ascii="Arial" w:hAnsi="Arial" w:cs="Arial"/>
                <w:noProof/>
              </w:rPr>
              <w:t>Development Sustainability Features</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_Toc108560273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16</w:t>
            </w:r>
            <w:r w:rsidR="00A30152" w:rsidRPr="00A30152">
              <w:rPr>
                <w:rFonts w:ascii="Arial" w:hAnsi="Arial" w:cs="Arial"/>
                <w:noProof/>
                <w:webHidden/>
              </w:rPr>
              <w:fldChar w:fldCharType="end"/>
            </w:r>
          </w:hyperlink>
        </w:p>
        <w:p w14:paraId="5A4ED27C" w14:textId="30D5CD24"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74" w:history="1">
            <w:r w:rsidR="00A30152" w:rsidRPr="00A30152">
              <w:rPr>
                <w:rStyle w:val="Hyperlink"/>
                <w:rFonts w:ascii="Arial" w:hAnsi="Arial" w:cs="Arial"/>
                <w:noProof/>
              </w:rPr>
              <w:t>6.3.</w:t>
            </w:r>
            <w:r w:rsidR="00A30152" w:rsidRPr="00A30152">
              <w:rPr>
                <w:rFonts w:ascii="Arial" w:eastAsiaTheme="minorEastAsia" w:hAnsi="Arial" w:cs="Arial"/>
                <w:noProof/>
                <w:lang w:eastAsia="en-GB"/>
              </w:rPr>
              <w:tab/>
            </w:r>
            <w:r w:rsidR="00A30152" w:rsidRPr="00A30152">
              <w:rPr>
                <w:rStyle w:val="Hyperlink"/>
                <w:rFonts w:ascii="Arial" w:hAnsi="Arial" w:cs="Arial"/>
                <w:noProof/>
              </w:rPr>
              <w:t>BREEAM</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_Toc108560274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17</w:t>
            </w:r>
            <w:r w:rsidR="00A30152" w:rsidRPr="00A30152">
              <w:rPr>
                <w:rFonts w:ascii="Arial" w:hAnsi="Arial" w:cs="Arial"/>
                <w:noProof/>
                <w:webHidden/>
              </w:rPr>
              <w:fldChar w:fldCharType="end"/>
            </w:r>
          </w:hyperlink>
        </w:p>
        <w:p w14:paraId="1CEDCA6C" w14:textId="4B9D882B"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75" w:history="1">
            <w:r w:rsidR="00A30152" w:rsidRPr="00A30152">
              <w:rPr>
                <w:rStyle w:val="Hyperlink"/>
                <w:rFonts w:ascii="Arial" w:hAnsi="Arial" w:cs="Arial"/>
                <w:noProof/>
              </w:rPr>
              <w:t>6.4.</w:t>
            </w:r>
            <w:r w:rsidR="00A30152" w:rsidRPr="00A30152">
              <w:rPr>
                <w:rFonts w:ascii="Arial" w:eastAsiaTheme="minorEastAsia" w:hAnsi="Arial" w:cs="Arial"/>
                <w:noProof/>
                <w:lang w:eastAsia="en-GB"/>
              </w:rPr>
              <w:tab/>
            </w:r>
            <w:r w:rsidR="00A30152" w:rsidRPr="00A30152">
              <w:rPr>
                <w:rStyle w:val="Hyperlink"/>
                <w:rFonts w:ascii="Arial" w:hAnsi="Arial" w:cs="Arial"/>
                <w:noProof/>
              </w:rPr>
              <w:t>Summary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_Toc108560275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17</w:t>
            </w:r>
            <w:r w:rsidR="00A30152" w:rsidRPr="00A30152">
              <w:rPr>
                <w:rFonts w:ascii="Arial" w:hAnsi="Arial" w:cs="Arial"/>
                <w:noProof/>
                <w:webHidden/>
              </w:rPr>
              <w:fldChar w:fldCharType="end"/>
            </w:r>
          </w:hyperlink>
        </w:p>
        <w:p w14:paraId="697B4FDF" w14:textId="45F81F99" w:rsidR="00A30152" w:rsidRPr="00A30152" w:rsidRDefault="00180162">
          <w:pPr>
            <w:pStyle w:val="TOC2"/>
            <w:rPr>
              <w:rFonts w:ascii="Arial" w:eastAsiaTheme="minorEastAsia" w:hAnsi="Arial" w:cs="Arial"/>
              <w:noProof/>
              <w:lang w:eastAsia="en-GB"/>
            </w:rPr>
          </w:pPr>
          <w:hyperlink w:anchor="_Toc108560276" w:history="1">
            <w:r w:rsidR="00A30152" w:rsidRPr="00A30152">
              <w:rPr>
                <w:rStyle w:val="Hyperlink"/>
                <w:rFonts w:ascii="Arial" w:hAnsi="Arial" w:cs="Arial"/>
                <w:noProof/>
              </w:rPr>
              <w:t>7.</w:t>
            </w:r>
            <w:r w:rsidR="00A30152" w:rsidRPr="00A30152">
              <w:rPr>
                <w:rFonts w:ascii="Arial" w:eastAsiaTheme="minorEastAsia" w:hAnsi="Arial" w:cs="Arial"/>
                <w:noProof/>
                <w:lang w:eastAsia="en-GB"/>
              </w:rPr>
              <w:tab/>
            </w:r>
            <w:r w:rsidR="00A30152" w:rsidRPr="00A30152">
              <w:rPr>
                <w:rStyle w:val="Hyperlink"/>
                <w:rFonts w:ascii="Arial" w:hAnsi="Arial" w:cs="Arial"/>
                <w:noProof/>
              </w:rPr>
              <w:t>Water Consumption</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_Toc108560276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19</w:t>
            </w:r>
            <w:r w:rsidR="00A30152" w:rsidRPr="00A30152">
              <w:rPr>
                <w:rFonts w:ascii="Arial" w:hAnsi="Arial" w:cs="Arial"/>
                <w:noProof/>
                <w:webHidden/>
              </w:rPr>
              <w:fldChar w:fldCharType="end"/>
            </w:r>
          </w:hyperlink>
        </w:p>
        <w:p w14:paraId="3AB41885" w14:textId="0A51B72F"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77" w:history="1">
            <w:r w:rsidR="00A30152" w:rsidRPr="00A30152">
              <w:rPr>
                <w:rStyle w:val="Hyperlink"/>
                <w:rFonts w:ascii="Arial" w:hAnsi="Arial" w:cs="Arial"/>
                <w:noProof/>
              </w:rPr>
              <w:t>7.1.</w:t>
            </w:r>
            <w:r w:rsidR="00A30152" w:rsidRPr="00A30152">
              <w:rPr>
                <w:rFonts w:ascii="Arial" w:eastAsiaTheme="minorEastAsia" w:hAnsi="Arial" w:cs="Arial"/>
                <w:noProof/>
                <w:lang w:eastAsia="en-GB"/>
              </w:rPr>
              <w:tab/>
            </w:r>
            <w:r w:rsidR="00A30152" w:rsidRPr="00A30152">
              <w:rPr>
                <w:rStyle w:val="Hyperlink"/>
                <w:rFonts w:ascii="Arial" w:hAnsi="Arial" w:cs="Arial"/>
                <w:noProof/>
              </w:rPr>
              <w:t>Policy Review</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_Toc108560277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19</w:t>
            </w:r>
            <w:r w:rsidR="00A30152" w:rsidRPr="00A30152">
              <w:rPr>
                <w:rFonts w:ascii="Arial" w:hAnsi="Arial" w:cs="Arial"/>
                <w:noProof/>
                <w:webHidden/>
              </w:rPr>
              <w:fldChar w:fldCharType="end"/>
            </w:r>
          </w:hyperlink>
        </w:p>
        <w:p w14:paraId="2A1D7F7C" w14:textId="350BC1B4"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78" w:history="1">
            <w:r w:rsidR="00A30152" w:rsidRPr="00A30152">
              <w:rPr>
                <w:rStyle w:val="Hyperlink"/>
                <w:rFonts w:ascii="Arial" w:hAnsi="Arial" w:cs="Arial"/>
                <w:noProof/>
              </w:rPr>
              <w:t>7.2.</w:t>
            </w:r>
            <w:r w:rsidR="00A30152" w:rsidRPr="00A30152">
              <w:rPr>
                <w:rFonts w:ascii="Arial" w:eastAsiaTheme="minorEastAsia" w:hAnsi="Arial" w:cs="Arial"/>
                <w:noProof/>
                <w:lang w:eastAsia="en-GB"/>
              </w:rPr>
              <w:tab/>
            </w:r>
            <w:r w:rsidR="00A30152" w:rsidRPr="00A30152">
              <w:rPr>
                <w:rStyle w:val="Hyperlink"/>
                <w:rFonts w:ascii="Arial" w:hAnsi="Arial" w:cs="Arial"/>
                <w:noProof/>
              </w:rPr>
              <w:t>Development Sustainability Features</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_Toc108560278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19</w:t>
            </w:r>
            <w:r w:rsidR="00A30152" w:rsidRPr="00A30152">
              <w:rPr>
                <w:rFonts w:ascii="Arial" w:hAnsi="Arial" w:cs="Arial"/>
                <w:noProof/>
                <w:webHidden/>
              </w:rPr>
              <w:fldChar w:fldCharType="end"/>
            </w:r>
          </w:hyperlink>
        </w:p>
        <w:p w14:paraId="48B0715E" w14:textId="0F8C305A"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79" w:history="1">
            <w:r w:rsidR="00A30152" w:rsidRPr="00A30152">
              <w:rPr>
                <w:rStyle w:val="Hyperlink"/>
                <w:rFonts w:ascii="Arial" w:hAnsi="Arial" w:cs="Arial"/>
                <w:noProof/>
              </w:rPr>
              <w:t>7.3.</w:t>
            </w:r>
            <w:r w:rsidR="00A30152" w:rsidRPr="00A30152">
              <w:rPr>
                <w:rFonts w:ascii="Arial" w:eastAsiaTheme="minorEastAsia" w:hAnsi="Arial" w:cs="Arial"/>
                <w:noProof/>
                <w:lang w:eastAsia="en-GB"/>
              </w:rPr>
              <w:tab/>
            </w:r>
            <w:r w:rsidR="00A30152" w:rsidRPr="00A30152">
              <w:rPr>
                <w:rStyle w:val="Hyperlink"/>
                <w:rFonts w:ascii="Arial" w:hAnsi="Arial" w:cs="Arial"/>
                <w:noProof/>
              </w:rPr>
              <w:t>BREEAM</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_Toc108560279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20</w:t>
            </w:r>
            <w:r w:rsidR="00A30152" w:rsidRPr="00A30152">
              <w:rPr>
                <w:rFonts w:ascii="Arial" w:hAnsi="Arial" w:cs="Arial"/>
                <w:noProof/>
                <w:webHidden/>
              </w:rPr>
              <w:fldChar w:fldCharType="end"/>
            </w:r>
          </w:hyperlink>
        </w:p>
        <w:p w14:paraId="33F9FB44" w14:textId="37A8205B"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80" w:history="1">
            <w:r w:rsidR="00A30152" w:rsidRPr="00A30152">
              <w:rPr>
                <w:rStyle w:val="Hyperlink"/>
                <w:rFonts w:ascii="Arial" w:hAnsi="Arial" w:cs="Arial"/>
                <w:noProof/>
              </w:rPr>
              <w:t>7.4.</w:t>
            </w:r>
            <w:r w:rsidR="00A30152" w:rsidRPr="00A30152">
              <w:rPr>
                <w:rFonts w:ascii="Arial" w:eastAsiaTheme="minorEastAsia" w:hAnsi="Arial" w:cs="Arial"/>
                <w:noProof/>
                <w:lang w:eastAsia="en-GB"/>
              </w:rPr>
              <w:tab/>
            </w:r>
            <w:r w:rsidR="00A30152" w:rsidRPr="00A30152">
              <w:rPr>
                <w:rStyle w:val="Hyperlink"/>
                <w:rFonts w:ascii="Arial" w:hAnsi="Arial" w:cs="Arial"/>
                <w:noProof/>
              </w:rPr>
              <w:t>Summary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_Toc108560280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20</w:t>
            </w:r>
            <w:r w:rsidR="00A30152" w:rsidRPr="00A30152">
              <w:rPr>
                <w:rFonts w:ascii="Arial" w:hAnsi="Arial" w:cs="Arial"/>
                <w:noProof/>
                <w:webHidden/>
              </w:rPr>
              <w:fldChar w:fldCharType="end"/>
            </w:r>
          </w:hyperlink>
        </w:p>
        <w:p w14:paraId="18292A8F" w14:textId="734C5B0B" w:rsidR="00A30152" w:rsidRPr="00A30152" w:rsidRDefault="00180162">
          <w:pPr>
            <w:pStyle w:val="TOC2"/>
            <w:rPr>
              <w:rFonts w:ascii="Arial" w:eastAsiaTheme="minorEastAsia" w:hAnsi="Arial" w:cs="Arial"/>
              <w:noProof/>
              <w:lang w:eastAsia="en-GB"/>
            </w:rPr>
          </w:pPr>
          <w:hyperlink w:anchor="_Toc108560281" w:history="1">
            <w:r w:rsidR="00A30152" w:rsidRPr="00A30152">
              <w:rPr>
                <w:rStyle w:val="Hyperlink"/>
                <w:rFonts w:ascii="Arial" w:hAnsi="Arial" w:cs="Arial"/>
                <w:noProof/>
              </w:rPr>
              <w:t>8.</w:t>
            </w:r>
            <w:r w:rsidR="00A30152" w:rsidRPr="00A30152">
              <w:rPr>
                <w:rFonts w:ascii="Arial" w:eastAsiaTheme="minorEastAsia" w:hAnsi="Arial" w:cs="Arial"/>
                <w:noProof/>
                <w:lang w:eastAsia="en-GB"/>
              </w:rPr>
              <w:tab/>
            </w:r>
            <w:r w:rsidR="00A30152" w:rsidRPr="00A30152">
              <w:rPr>
                <w:rStyle w:val="Hyperlink"/>
                <w:rFonts w:ascii="Arial" w:hAnsi="Arial" w:cs="Arial"/>
                <w:noProof/>
              </w:rPr>
              <w:t>Transport</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_Toc108560281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21</w:t>
            </w:r>
            <w:r w:rsidR="00A30152" w:rsidRPr="00A30152">
              <w:rPr>
                <w:rFonts w:ascii="Arial" w:hAnsi="Arial" w:cs="Arial"/>
                <w:noProof/>
                <w:webHidden/>
              </w:rPr>
              <w:fldChar w:fldCharType="end"/>
            </w:r>
          </w:hyperlink>
        </w:p>
        <w:p w14:paraId="7E527508" w14:textId="2E3E46A5"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82" w:history="1">
            <w:r w:rsidR="00A30152" w:rsidRPr="00A30152">
              <w:rPr>
                <w:rStyle w:val="Hyperlink"/>
                <w:rFonts w:ascii="Arial" w:hAnsi="Arial" w:cs="Arial"/>
                <w:noProof/>
              </w:rPr>
              <w:t>8.1.</w:t>
            </w:r>
            <w:r w:rsidR="00A30152" w:rsidRPr="00A30152">
              <w:rPr>
                <w:rFonts w:ascii="Arial" w:eastAsiaTheme="minorEastAsia" w:hAnsi="Arial" w:cs="Arial"/>
                <w:noProof/>
                <w:lang w:eastAsia="en-GB"/>
              </w:rPr>
              <w:tab/>
            </w:r>
            <w:r w:rsidR="00A30152" w:rsidRPr="00A30152">
              <w:rPr>
                <w:rStyle w:val="Hyperlink"/>
                <w:rFonts w:ascii="Arial" w:hAnsi="Arial" w:cs="Arial"/>
                <w:noProof/>
              </w:rPr>
              <w:t>Policy Review</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_Toc108560282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21</w:t>
            </w:r>
            <w:r w:rsidR="00A30152" w:rsidRPr="00A30152">
              <w:rPr>
                <w:rFonts w:ascii="Arial" w:hAnsi="Arial" w:cs="Arial"/>
                <w:noProof/>
                <w:webHidden/>
              </w:rPr>
              <w:fldChar w:fldCharType="end"/>
            </w:r>
          </w:hyperlink>
        </w:p>
        <w:p w14:paraId="3C609FE1" w14:textId="5B7904E6"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83" w:history="1">
            <w:r w:rsidR="00A30152" w:rsidRPr="00A30152">
              <w:rPr>
                <w:rStyle w:val="Hyperlink"/>
                <w:rFonts w:ascii="Arial" w:hAnsi="Arial" w:cs="Arial"/>
                <w:noProof/>
              </w:rPr>
              <w:t>8.2.</w:t>
            </w:r>
            <w:r w:rsidR="00A30152" w:rsidRPr="00A30152">
              <w:rPr>
                <w:rFonts w:ascii="Arial" w:eastAsiaTheme="minorEastAsia" w:hAnsi="Arial" w:cs="Arial"/>
                <w:noProof/>
                <w:lang w:eastAsia="en-GB"/>
              </w:rPr>
              <w:tab/>
            </w:r>
            <w:r w:rsidR="00A30152" w:rsidRPr="00A30152">
              <w:rPr>
                <w:rStyle w:val="Hyperlink"/>
                <w:rFonts w:ascii="Arial" w:hAnsi="Arial" w:cs="Arial"/>
                <w:noProof/>
              </w:rPr>
              <w:t>Development Sustainability Features</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_Toc108560283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22</w:t>
            </w:r>
            <w:r w:rsidR="00A30152" w:rsidRPr="00A30152">
              <w:rPr>
                <w:rFonts w:ascii="Arial" w:hAnsi="Arial" w:cs="Arial"/>
                <w:noProof/>
                <w:webHidden/>
              </w:rPr>
              <w:fldChar w:fldCharType="end"/>
            </w:r>
          </w:hyperlink>
        </w:p>
        <w:p w14:paraId="61E24AD6" w14:textId="480B5B33"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84" w:history="1">
            <w:r w:rsidR="00A30152" w:rsidRPr="00A30152">
              <w:rPr>
                <w:rStyle w:val="Hyperlink"/>
                <w:rFonts w:ascii="Arial" w:hAnsi="Arial" w:cs="Arial"/>
                <w:noProof/>
              </w:rPr>
              <w:t>8.3.</w:t>
            </w:r>
            <w:r w:rsidR="00A30152" w:rsidRPr="00A30152">
              <w:rPr>
                <w:rFonts w:ascii="Arial" w:eastAsiaTheme="minorEastAsia" w:hAnsi="Arial" w:cs="Arial"/>
                <w:noProof/>
                <w:lang w:eastAsia="en-GB"/>
              </w:rPr>
              <w:tab/>
            </w:r>
            <w:r w:rsidR="00A30152" w:rsidRPr="00A30152">
              <w:rPr>
                <w:rStyle w:val="Hyperlink"/>
                <w:rFonts w:ascii="Arial" w:hAnsi="Arial" w:cs="Arial"/>
                <w:noProof/>
              </w:rPr>
              <w:t>BREEAM</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_Toc108560284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26</w:t>
            </w:r>
            <w:r w:rsidR="00A30152" w:rsidRPr="00A30152">
              <w:rPr>
                <w:rFonts w:ascii="Arial" w:hAnsi="Arial" w:cs="Arial"/>
                <w:noProof/>
                <w:webHidden/>
              </w:rPr>
              <w:fldChar w:fldCharType="end"/>
            </w:r>
          </w:hyperlink>
        </w:p>
        <w:p w14:paraId="415DD440" w14:textId="2EE1C007"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85" w:history="1">
            <w:r w:rsidR="00A30152" w:rsidRPr="00A30152">
              <w:rPr>
                <w:rStyle w:val="Hyperlink"/>
                <w:rFonts w:ascii="Arial" w:hAnsi="Arial" w:cs="Arial"/>
                <w:noProof/>
              </w:rPr>
              <w:t>8.4.</w:t>
            </w:r>
            <w:r w:rsidR="00A30152" w:rsidRPr="00A30152">
              <w:rPr>
                <w:rFonts w:ascii="Arial" w:eastAsiaTheme="minorEastAsia" w:hAnsi="Arial" w:cs="Arial"/>
                <w:noProof/>
                <w:lang w:eastAsia="en-GB"/>
              </w:rPr>
              <w:tab/>
            </w:r>
            <w:r w:rsidR="00A30152" w:rsidRPr="00A30152">
              <w:rPr>
                <w:rStyle w:val="Hyperlink"/>
                <w:rFonts w:ascii="Arial" w:hAnsi="Arial" w:cs="Arial"/>
                <w:noProof/>
              </w:rPr>
              <w:t>Summary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_Toc108560285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26</w:t>
            </w:r>
            <w:r w:rsidR="00A30152" w:rsidRPr="00A30152">
              <w:rPr>
                <w:rFonts w:ascii="Arial" w:hAnsi="Arial" w:cs="Arial"/>
                <w:noProof/>
                <w:webHidden/>
              </w:rPr>
              <w:fldChar w:fldCharType="end"/>
            </w:r>
          </w:hyperlink>
        </w:p>
        <w:p w14:paraId="47A4734A" w14:textId="3D4C1FCE" w:rsidR="00A30152" w:rsidRPr="00A30152" w:rsidRDefault="00180162">
          <w:pPr>
            <w:pStyle w:val="TOC2"/>
            <w:rPr>
              <w:rFonts w:ascii="Arial" w:eastAsiaTheme="minorEastAsia" w:hAnsi="Arial" w:cs="Arial"/>
              <w:noProof/>
              <w:lang w:eastAsia="en-GB"/>
            </w:rPr>
          </w:pPr>
          <w:hyperlink w:anchor="_Toc108560286" w:history="1">
            <w:r w:rsidR="00A30152" w:rsidRPr="00A30152">
              <w:rPr>
                <w:rStyle w:val="Hyperlink"/>
                <w:rFonts w:ascii="Arial" w:hAnsi="Arial" w:cs="Arial"/>
                <w:noProof/>
              </w:rPr>
              <w:t>9.</w:t>
            </w:r>
            <w:r w:rsidR="00A30152" w:rsidRPr="00A30152">
              <w:rPr>
                <w:rFonts w:ascii="Arial" w:eastAsiaTheme="minorEastAsia" w:hAnsi="Arial" w:cs="Arial"/>
                <w:noProof/>
                <w:lang w:eastAsia="en-GB"/>
              </w:rPr>
              <w:tab/>
            </w:r>
            <w:r w:rsidR="00A30152" w:rsidRPr="00A30152">
              <w:rPr>
                <w:rStyle w:val="Hyperlink"/>
                <w:rFonts w:ascii="Arial" w:hAnsi="Arial" w:cs="Arial"/>
                <w:noProof/>
              </w:rPr>
              <w:t>Construction Site Management</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_Toc108560286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27</w:t>
            </w:r>
            <w:r w:rsidR="00A30152" w:rsidRPr="00A30152">
              <w:rPr>
                <w:rFonts w:ascii="Arial" w:hAnsi="Arial" w:cs="Arial"/>
                <w:noProof/>
                <w:webHidden/>
              </w:rPr>
              <w:fldChar w:fldCharType="end"/>
            </w:r>
          </w:hyperlink>
        </w:p>
        <w:p w14:paraId="0AE7C822" w14:textId="76D865F4"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87" w:history="1">
            <w:r w:rsidR="00A30152" w:rsidRPr="00A30152">
              <w:rPr>
                <w:rStyle w:val="Hyperlink"/>
                <w:rFonts w:ascii="Arial" w:hAnsi="Arial" w:cs="Arial"/>
                <w:noProof/>
              </w:rPr>
              <w:t>9.1.</w:t>
            </w:r>
            <w:r w:rsidR="00A30152" w:rsidRPr="00A30152">
              <w:rPr>
                <w:rFonts w:ascii="Arial" w:eastAsiaTheme="minorEastAsia" w:hAnsi="Arial" w:cs="Arial"/>
                <w:noProof/>
                <w:lang w:eastAsia="en-GB"/>
              </w:rPr>
              <w:tab/>
            </w:r>
            <w:r w:rsidR="00A30152" w:rsidRPr="00A30152">
              <w:rPr>
                <w:rStyle w:val="Hyperlink"/>
                <w:rFonts w:ascii="Arial" w:hAnsi="Arial" w:cs="Arial"/>
                <w:noProof/>
              </w:rPr>
              <w:t>Policy Review</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_Toc108560287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27</w:t>
            </w:r>
            <w:r w:rsidR="00A30152" w:rsidRPr="00A30152">
              <w:rPr>
                <w:rFonts w:ascii="Arial" w:hAnsi="Arial" w:cs="Arial"/>
                <w:noProof/>
                <w:webHidden/>
              </w:rPr>
              <w:fldChar w:fldCharType="end"/>
            </w:r>
          </w:hyperlink>
        </w:p>
        <w:p w14:paraId="78F5898E" w14:textId="02D5E419"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88" w:history="1">
            <w:r w:rsidR="00A30152" w:rsidRPr="00A30152">
              <w:rPr>
                <w:rStyle w:val="Hyperlink"/>
                <w:rFonts w:ascii="Arial" w:hAnsi="Arial" w:cs="Arial"/>
                <w:noProof/>
              </w:rPr>
              <w:t>9.2.</w:t>
            </w:r>
            <w:r w:rsidR="00A30152" w:rsidRPr="00A30152">
              <w:rPr>
                <w:rFonts w:ascii="Arial" w:eastAsiaTheme="minorEastAsia" w:hAnsi="Arial" w:cs="Arial"/>
                <w:noProof/>
                <w:lang w:eastAsia="en-GB"/>
              </w:rPr>
              <w:tab/>
            </w:r>
            <w:r w:rsidR="00A30152" w:rsidRPr="00A30152">
              <w:rPr>
                <w:rStyle w:val="Hyperlink"/>
                <w:rFonts w:ascii="Arial" w:hAnsi="Arial" w:cs="Arial"/>
                <w:noProof/>
              </w:rPr>
              <w:t>Development Sustainability Features</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_Toc108560288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27</w:t>
            </w:r>
            <w:r w:rsidR="00A30152" w:rsidRPr="00A30152">
              <w:rPr>
                <w:rFonts w:ascii="Arial" w:hAnsi="Arial" w:cs="Arial"/>
                <w:noProof/>
                <w:webHidden/>
              </w:rPr>
              <w:fldChar w:fldCharType="end"/>
            </w:r>
          </w:hyperlink>
        </w:p>
        <w:p w14:paraId="7EAAF82E" w14:textId="03147671"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89" w:history="1">
            <w:r w:rsidR="00A30152" w:rsidRPr="00A30152">
              <w:rPr>
                <w:rStyle w:val="Hyperlink"/>
                <w:rFonts w:ascii="Arial" w:hAnsi="Arial" w:cs="Arial"/>
                <w:noProof/>
              </w:rPr>
              <w:t>9.3.</w:t>
            </w:r>
            <w:r w:rsidR="00A30152" w:rsidRPr="00A30152">
              <w:rPr>
                <w:rFonts w:ascii="Arial" w:eastAsiaTheme="minorEastAsia" w:hAnsi="Arial" w:cs="Arial"/>
                <w:noProof/>
                <w:lang w:eastAsia="en-GB"/>
              </w:rPr>
              <w:tab/>
            </w:r>
            <w:r w:rsidR="00A30152" w:rsidRPr="00A30152">
              <w:rPr>
                <w:rStyle w:val="Hyperlink"/>
                <w:rFonts w:ascii="Arial" w:hAnsi="Arial" w:cs="Arial"/>
                <w:noProof/>
              </w:rPr>
              <w:t>BREEAM</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_Toc108560289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28</w:t>
            </w:r>
            <w:r w:rsidR="00A30152" w:rsidRPr="00A30152">
              <w:rPr>
                <w:rFonts w:ascii="Arial" w:hAnsi="Arial" w:cs="Arial"/>
                <w:noProof/>
                <w:webHidden/>
              </w:rPr>
              <w:fldChar w:fldCharType="end"/>
            </w:r>
          </w:hyperlink>
        </w:p>
        <w:p w14:paraId="7FFFF69E" w14:textId="7A8B5143" w:rsidR="00A30152" w:rsidRPr="00A30152" w:rsidRDefault="00180162">
          <w:pPr>
            <w:pStyle w:val="TOC3"/>
            <w:tabs>
              <w:tab w:val="left" w:pos="1100"/>
              <w:tab w:val="right" w:leader="dot" w:pos="9628"/>
            </w:tabs>
            <w:rPr>
              <w:rFonts w:ascii="Arial" w:eastAsiaTheme="minorEastAsia" w:hAnsi="Arial" w:cs="Arial"/>
              <w:noProof/>
              <w:lang w:eastAsia="en-GB"/>
            </w:rPr>
          </w:pPr>
          <w:hyperlink w:anchor="_Toc108560290" w:history="1">
            <w:r w:rsidR="00A30152" w:rsidRPr="00A30152">
              <w:rPr>
                <w:rStyle w:val="Hyperlink"/>
                <w:rFonts w:ascii="Arial" w:hAnsi="Arial" w:cs="Arial"/>
                <w:noProof/>
              </w:rPr>
              <w:t>9.4.</w:t>
            </w:r>
            <w:r w:rsidR="00A30152" w:rsidRPr="00A30152">
              <w:rPr>
                <w:rFonts w:ascii="Arial" w:eastAsiaTheme="minorEastAsia" w:hAnsi="Arial" w:cs="Arial"/>
                <w:noProof/>
                <w:lang w:eastAsia="en-GB"/>
              </w:rPr>
              <w:tab/>
            </w:r>
            <w:r w:rsidR="00A30152" w:rsidRPr="00A30152">
              <w:rPr>
                <w:rStyle w:val="Hyperlink"/>
                <w:rFonts w:ascii="Arial" w:hAnsi="Arial" w:cs="Arial"/>
                <w:noProof/>
              </w:rPr>
              <w:t>Summary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_Toc108560290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29</w:t>
            </w:r>
            <w:r w:rsidR="00A30152" w:rsidRPr="00A30152">
              <w:rPr>
                <w:rFonts w:ascii="Arial" w:hAnsi="Arial" w:cs="Arial"/>
                <w:noProof/>
                <w:webHidden/>
              </w:rPr>
              <w:fldChar w:fldCharType="end"/>
            </w:r>
          </w:hyperlink>
        </w:p>
        <w:p w14:paraId="19A4F99F" w14:textId="5A447AB1" w:rsidR="00A30152" w:rsidRPr="00A30152" w:rsidRDefault="00180162">
          <w:pPr>
            <w:pStyle w:val="TOC2"/>
            <w:rPr>
              <w:rFonts w:ascii="Arial" w:eastAsiaTheme="minorEastAsia" w:hAnsi="Arial" w:cs="Arial"/>
              <w:noProof/>
              <w:lang w:eastAsia="en-GB"/>
            </w:rPr>
          </w:pPr>
          <w:hyperlink w:anchor="_Toc108560291" w:history="1">
            <w:r w:rsidR="00A30152" w:rsidRPr="00A30152">
              <w:rPr>
                <w:rStyle w:val="Hyperlink"/>
                <w:rFonts w:ascii="Arial" w:hAnsi="Arial" w:cs="Arial"/>
                <w:noProof/>
              </w:rPr>
              <w:t>10.</w:t>
            </w:r>
            <w:r w:rsidR="00A30152" w:rsidRPr="00A30152">
              <w:rPr>
                <w:rFonts w:ascii="Arial" w:eastAsiaTheme="minorEastAsia" w:hAnsi="Arial" w:cs="Arial"/>
                <w:noProof/>
                <w:lang w:eastAsia="en-GB"/>
              </w:rPr>
              <w:tab/>
            </w:r>
            <w:r w:rsidR="00A30152" w:rsidRPr="00A30152">
              <w:rPr>
                <w:rStyle w:val="Hyperlink"/>
                <w:rFonts w:ascii="Arial" w:hAnsi="Arial" w:cs="Arial"/>
                <w:noProof/>
              </w:rPr>
              <w:t>Sustainable Design</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_Toc108560291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30</w:t>
            </w:r>
            <w:r w:rsidR="00A30152" w:rsidRPr="00A30152">
              <w:rPr>
                <w:rFonts w:ascii="Arial" w:hAnsi="Arial" w:cs="Arial"/>
                <w:noProof/>
                <w:webHidden/>
              </w:rPr>
              <w:fldChar w:fldCharType="end"/>
            </w:r>
          </w:hyperlink>
        </w:p>
        <w:p w14:paraId="690903BA" w14:textId="4621DC9D"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292" w:history="1">
            <w:r w:rsidR="00A30152" w:rsidRPr="00A30152">
              <w:rPr>
                <w:rStyle w:val="Hyperlink"/>
                <w:rFonts w:ascii="Arial" w:hAnsi="Arial" w:cs="Arial"/>
                <w:noProof/>
              </w:rPr>
              <w:t>10.1.</w:t>
            </w:r>
            <w:r w:rsidR="00A30152" w:rsidRPr="00A30152">
              <w:rPr>
                <w:rFonts w:ascii="Arial" w:eastAsiaTheme="minorEastAsia" w:hAnsi="Arial" w:cs="Arial"/>
                <w:noProof/>
                <w:lang w:eastAsia="en-GB"/>
              </w:rPr>
              <w:tab/>
            </w:r>
            <w:r w:rsidR="00A30152" w:rsidRPr="00A30152">
              <w:rPr>
                <w:rStyle w:val="Hyperlink"/>
                <w:rFonts w:ascii="Arial" w:hAnsi="Arial" w:cs="Arial"/>
                <w:noProof/>
              </w:rPr>
              <w:t xml:space="preserve">Policy Review  </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_Toc108560292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30</w:t>
            </w:r>
            <w:r w:rsidR="00A30152" w:rsidRPr="00A30152">
              <w:rPr>
                <w:rFonts w:ascii="Arial" w:hAnsi="Arial" w:cs="Arial"/>
                <w:noProof/>
                <w:webHidden/>
              </w:rPr>
              <w:fldChar w:fldCharType="end"/>
            </w:r>
          </w:hyperlink>
        </w:p>
        <w:p w14:paraId="19E0F4E7" w14:textId="710A6D5F"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293" w:history="1">
            <w:r w:rsidR="00A30152" w:rsidRPr="00A30152">
              <w:rPr>
                <w:rStyle w:val="Hyperlink"/>
                <w:rFonts w:ascii="Arial" w:hAnsi="Arial" w:cs="Arial"/>
                <w:noProof/>
              </w:rPr>
              <w:t>10.2.</w:t>
            </w:r>
            <w:r w:rsidR="00A30152" w:rsidRPr="00A30152">
              <w:rPr>
                <w:rFonts w:ascii="Arial" w:eastAsiaTheme="minorEastAsia" w:hAnsi="Arial" w:cs="Arial"/>
                <w:noProof/>
                <w:lang w:eastAsia="en-GB"/>
              </w:rPr>
              <w:tab/>
            </w:r>
            <w:r w:rsidR="00A30152" w:rsidRPr="00A30152">
              <w:rPr>
                <w:rStyle w:val="Hyperlink"/>
                <w:rFonts w:ascii="Arial" w:hAnsi="Arial" w:cs="Arial"/>
                <w:noProof/>
              </w:rPr>
              <w:t>Development Sustainability Features</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_Toc108560293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30</w:t>
            </w:r>
            <w:r w:rsidR="00A30152" w:rsidRPr="00A30152">
              <w:rPr>
                <w:rFonts w:ascii="Arial" w:hAnsi="Arial" w:cs="Arial"/>
                <w:noProof/>
                <w:webHidden/>
              </w:rPr>
              <w:fldChar w:fldCharType="end"/>
            </w:r>
          </w:hyperlink>
        </w:p>
        <w:p w14:paraId="661FFED5" w14:textId="1345C5B5"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294" w:history="1">
            <w:r w:rsidR="00A30152" w:rsidRPr="00A30152">
              <w:rPr>
                <w:rStyle w:val="Hyperlink"/>
                <w:rFonts w:ascii="Arial" w:hAnsi="Arial" w:cs="Arial"/>
                <w:noProof/>
              </w:rPr>
              <w:t>10.3.</w:t>
            </w:r>
            <w:r w:rsidR="00A30152" w:rsidRPr="00A30152">
              <w:rPr>
                <w:rFonts w:ascii="Arial" w:eastAsiaTheme="minorEastAsia" w:hAnsi="Arial" w:cs="Arial"/>
                <w:noProof/>
                <w:lang w:eastAsia="en-GB"/>
              </w:rPr>
              <w:tab/>
            </w:r>
            <w:r w:rsidR="00A30152" w:rsidRPr="00A30152">
              <w:rPr>
                <w:rStyle w:val="Hyperlink"/>
                <w:rFonts w:ascii="Arial" w:hAnsi="Arial" w:cs="Arial"/>
                <w:noProof/>
              </w:rPr>
              <w:t>BREEAM</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_Toc108560294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31</w:t>
            </w:r>
            <w:r w:rsidR="00A30152" w:rsidRPr="00A30152">
              <w:rPr>
                <w:rFonts w:ascii="Arial" w:hAnsi="Arial" w:cs="Arial"/>
                <w:noProof/>
                <w:webHidden/>
              </w:rPr>
              <w:fldChar w:fldCharType="end"/>
            </w:r>
          </w:hyperlink>
        </w:p>
        <w:p w14:paraId="74802511" w14:textId="748EC32A"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295" w:history="1">
            <w:r w:rsidR="00A30152" w:rsidRPr="00A30152">
              <w:rPr>
                <w:rStyle w:val="Hyperlink"/>
                <w:rFonts w:ascii="Arial" w:hAnsi="Arial" w:cs="Arial"/>
                <w:noProof/>
              </w:rPr>
              <w:t>10.4.</w:t>
            </w:r>
            <w:r w:rsidR="00A30152" w:rsidRPr="00A30152">
              <w:rPr>
                <w:rFonts w:ascii="Arial" w:eastAsiaTheme="minorEastAsia" w:hAnsi="Arial" w:cs="Arial"/>
                <w:noProof/>
                <w:lang w:eastAsia="en-GB"/>
              </w:rPr>
              <w:tab/>
            </w:r>
            <w:r w:rsidR="00A30152" w:rsidRPr="00A30152">
              <w:rPr>
                <w:rStyle w:val="Hyperlink"/>
                <w:rFonts w:ascii="Arial" w:hAnsi="Arial" w:cs="Arial"/>
                <w:noProof/>
              </w:rPr>
              <w:t>Summary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_Toc108560295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32</w:t>
            </w:r>
            <w:r w:rsidR="00A30152" w:rsidRPr="00A30152">
              <w:rPr>
                <w:rFonts w:ascii="Arial" w:hAnsi="Arial" w:cs="Arial"/>
                <w:noProof/>
                <w:webHidden/>
              </w:rPr>
              <w:fldChar w:fldCharType="end"/>
            </w:r>
          </w:hyperlink>
        </w:p>
        <w:p w14:paraId="731AE865" w14:textId="373E31C7" w:rsidR="00A30152" w:rsidRPr="00A30152" w:rsidRDefault="00180162">
          <w:pPr>
            <w:pStyle w:val="TOC2"/>
            <w:rPr>
              <w:rFonts w:ascii="Arial" w:eastAsiaTheme="minorEastAsia" w:hAnsi="Arial" w:cs="Arial"/>
              <w:noProof/>
              <w:lang w:eastAsia="en-GB"/>
            </w:rPr>
          </w:pPr>
          <w:hyperlink w:anchor="_Toc108560296" w:history="1">
            <w:r w:rsidR="00A30152" w:rsidRPr="00A30152">
              <w:rPr>
                <w:rStyle w:val="Hyperlink"/>
                <w:rFonts w:ascii="Arial" w:hAnsi="Arial" w:cs="Arial"/>
                <w:noProof/>
              </w:rPr>
              <w:t>11.</w:t>
            </w:r>
            <w:r w:rsidR="00A30152" w:rsidRPr="00A30152">
              <w:rPr>
                <w:rFonts w:ascii="Arial" w:eastAsiaTheme="minorEastAsia" w:hAnsi="Arial" w:cs="Arial"/>
                <w:noProof/>
                <w:lang w:eastAsia="en-GB"/>
              </w:rPr>
              <w:tab/>
            </w:r>
            <w:r w:rsidR="00A30152" w:rsidRPr="00A30152">
              <w:rPr>
                <w:rStyle w:val="Hyperlink"/>
                <w:rFonts w:ascii="Arial" w:hAnsi="Arial" w:cs="Arial"/>
                <w:noProof/>
              </w:rPr>
              <w:t>Flood Risk</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_Toc108560296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33</w:t>
            </w:r>
            <w:r w:rsidR="00A30152" w:rsidRPr="00A30152">
              <w:rPr>
                <w:rFonts w:ascii="Arial" w:hAnsi="Arial" w:cs="Arial"/>
                <w:noProof/>
                <w:webHidden/>
              </w:rPr>
              <w:fldChar w:fldCharType="end"/>
            </w:r>
          </w:hyperlink>
        </w:p>
        <w:p w14:paraId="6A526832" w14:textId="0A028C74"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297" w:history="1">
            <w:r w:rsidR="00A30152" w:rsidRPr="00A30152">
              <w:rPr>
                <w:rStyle w:val="Hyperlink"/>
                <w:rFonts w:ascii="Arial" w:hAnsi="Arial" w:cs="Arial"/>
                <w:noProof/>
              </w:rPr>
              <w:t>11.1.</w:t>
            </w:r>
            <w:r w:rsidR="00A30152" w:rsidRPr="00A30152">
              <w:rPr>
                <w:rFonts w:ascii="Arial" w:eastAsiaTheme="minorEastAsia" w:hAnsi="Arial" w:cs="Arial"/>
                <w:noProof/>
                <w:lang w:eastAsia="en-GB"/>
              </w:rPr>
              <w:tab/>
            </w:r>
            <w:r w:rsidR="00A30152" w:rsidRPr="00A30152">
              <w:rPr>
                <w:rStyle w:val="Hyperlink"/>
                <w:rFonts w:ascii="Arial" w:hAnsi="Arial" w:cs="Arial"/>
                <w:noProof/>
              </w:rPr>
              <w:t>Policy Review</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_Toc108560297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33</w:t>
            </w:r>
            <w:r w:rsidR="00A30152" w:rsidRPr="00A30152">
              <w:rPr>
                <w:rFonts w:ascii="Arial" w:hAnsi="Arial" w:cs="Arial"/>
                <w:noProof/>
                <w:webHidden/>
              </w:rPr>
              <w:fldChar w:fldCharType="end"/>
            </w:r>
          </w:hyperlink>
        </w:p>
        <w:p w14:paraId="76742997" w14:textId="2084D957"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298" w:history="1">
            <w:r w:rsidR="00A30152" w:rsidRPr="00A30152">
              <w:rPr>
                <w:rStyle w:val="Hyperlink"/>
                <w:rFonts w:ascii="Arial" w:hAnsi="Arial" w:cs="Arial"/>
                <w:noProof/>
              </w:rPr>
              <w:t>11.2.</w:t>
            </w:r>
            <w:r w:rsidR="00A30152" w:rsidRPr="00A30152">
              <w:rPr>
                <w:rFonts w:ascii="Arial" w:eastAsiaTheme="minorEastAsia" w:hAnsi="Arial" w:cs="Arial"/>
                <w:noProof/>
                <w:lang w:eastAsia="en-GB"/>
              </w:rPr>
              <w:tab/>
            </w:r>
            <w:r w:rsidR="00A30152" w:rsidRPr="00A30152">
              <w:rPr>
                <w:rStyle w:val="Hyperlink"/>
                <w:rFonts w:ascii="Arial" w:hAnsi="Arial" w:cs="Arial"/>
                <w:noProof/>
              </w:rPr>
              <w:t>Development Sustainability Features</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_Toc108560298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33</w:t>
            </w:r>
            <w:r w:rsidR="00A30152" w:rsidRPr="00A30152">
              <w:rPr>
                <w:rFonts w:ascii="Arial" w:hAnsi="Arial" w:cs="Arial"/>
                <w:noProof/>
                <w:webHidden/>
              </w:rPr>
              <w:fldChar w:fldCharType="end"/>
            </w:r>
          </w:hyperlink>
        </w:p>
        <w:p w14:paraId="616C877B" w14:textId="3F7FC01E"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299" w:history="1">
            <w:r w:rsidR="00A30152" w:rsidRPr="00A30152">
              <w:rPr>
                <w:rStyle w:val="Hyperlink"/>
                <w:rFonts w:ascii="Arial" w:hAnsi="Arial" w:cs="Arial"/>
                <w:noProof/>
              </w:rPr>
              <w:t>11.3.</w:t>
            </w:r>
            <w:r w:rsidR="00A30152" w:rsidRPr="00A30152">
              <w:rPr>
                <w:rFonts w:ascii="Arial" w:eastAsiaTheme="minorEastAsia" w:hAnsi="Arial" w:cs="Arial"/>
                <w:noProof/>
                <w:lang w:eastAsia="en-GB"/>
              </w:rPr>
              <w:tab/>
            </w:r>
            <w:r w:rsidR="00A30152" w:rsidRPr="00A30152">
              <w:rPr>
                <w:rStyle w:val="Hyperlink"/>
                <w:rFonts w:ascii="Arial" w:hAnsi="Arial" w:cs="Arial"/>
                <w:noProof/>
              </w:rPr>
              <w:t>BREEAM</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_Toc108560299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34</w:t>
            </w:r>
            <w:r w:rsidR="00A30152" w:rsidRPr="00A30152">
              <w:rPr>
                <w:rFonts w:ascii="Arial" w:hAnsi="Arial" w:cs="Arial"/>
                <w:noProof/>
                <w:webHidden/>
              </w:rPr>
              <w:fldChar w:fldCharType="end"/>
            </w:r>
          </w:hyperlink>
        </w:p>
        <w:p w14:paraId="1B965CD1" w14:textId="516F1997"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300" w:history="1">
            <w:r w:rsidR="00A30152" w:rsidRPr="00A30152">
              <w:rPr>
                <w:rStyle w:val="Hyperlink"/>
                <w:rFonts w:ascii="Arial" w:hAnsi="Arial" w:cs="Arial"/>
                <w:noProof/>
              </w:rPr>
              <w:t>11.4.</w:t>
            </w:r>
            <w:r w:rsidR="00A30152" w:rsidRPr="00A30152">
              <w:rPr>
                <w:rFonts w:ascii="Arial" w:eastAsiaTheme="minorEastAsia" w:hAnsi="Arial" w:cs="Arial"/>
                <w:noProof/>
                <w:lang w:eastAsia="en-GB"/>
              </w:rPr>
              <w:tab/>
            </w:r>
            <w:r w:rsidR="00A30152" w:rsidRPr="00A30152">
              <w:rPr>
                <w:rStyle w:val="Hyperlink"/>
                <w:rFonts w:ascii="Arial" w:hAnsi="Arial" w:cs="Arial"/>
                <w:noProof/>
              </w:rPr>
              <w:t>Summary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_Toc108560300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34</w:t>
            </w:r>
            <w:r w:rsidR="00A30152" w:rsidRPr="00A30152">
              <w:rPr>
                <w:rFonts w:ascii="Arial" w:hAnsi="Arial" w:cs="Arial"/>
                <w:noProof/>
                <w:webHidden/>
              </w:rPr>
              <w:fldChar w:fldCharType="end"/>
            </w:r>
          </w:hyperlink>
        </w:p>
        <w:p w14:paraId="44DE6C0E" w14:textId="77777777" w:rsidR="00916AE1" w:rsidRDefault="00916AE1">
          <w:pPr>
            <w:rPr>
              <w:rStyle w:val="Hyperlink"/>
              <w:rFonts w:ascii="Arial" w:hAnsi="Arial" w:cs="Arial"/>
              <w:noProof/>
            </w:rPr>
          </w:pPr>
          <w:r>
            <w:rPr>
              <w:rStyle w:val="Hyperlink"/>
              <w:rFonts w:ascii="Arial" w:hAnsi="Arial" w:cs="Arial"/>
              <w:noProof/>
            </w:rPr>
            <w:br w:type="page"/>
          </w:r>
        </w:p>
        <w:p w14:paraId="72737D50" w14:textId="2EBA871F" w:rsidR="00A30152" w:rsidRPr="00A30152" w:rsidRDefault="00180162">
          <w:pPr>
            <w:pStyle w:val="TOC2"/>
            <w:rPr>
              <w:rFonts w:ascii="Arial" w:eastAsiaTheme="minorEastAsia" w:hAnsi="Arial" w:cs="Arial"/>
              <w:noProof/>
              <w:lang w:eastAsia="en-GB"/>
            </w:rPr>
          </w:pPr>
          <w:hyperlink w:anchor="_Toc108560301" w:history="1">
            <w:r w:rsidR="00A30152" w:rsidRPr="00A30152">
              <w:rPr>
                <w:rStyle w:val="Hyperlink"/>
                <w:rFonts w:ascii="Arial" w:hAnsi="Arial" w:cs="Arial"/>
                <w:noProof/>
              </w:rPr>
              <w:t>12.</w:t>
            </w:r>
            <w:r w:rsidR="00A30152" w:rsidRPr="00A30152">
              <w:rPr>
                <w:rFonts w:ascii="Arial" w:eastAsiaTheme="minorEastAsia" w:hAnsi="Arial" w:cs="Arial"/>
                <w:noProof/>
                <w:lang w:eastAsia="en-GB"/>
              </w:rPr>
              <w:tab/>
            </w:r>
            <w:r w:rsidR="00A30152" w:rsidRPr="00A30152">
              <w:rPr>
                <w:rStyle w:val="Hyperlink"/>
                <w:rFonts w:ascii="Arial" w:hAnsi="Arial" w:cs="Arial"/>
                <w:noProof/>
              </w:rPr>
              <w:t>Noise</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_Toc108560301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35</w:t>
            </w:r>
            <w:r w:rsidR="00A30152" w:rsidRPr="00A30152">
              <w:rPr>
                <w:rFonts w:ascii="Arial" w:hAnsi="Arial" w:cs="Arial"/>
                <w:noProof/>
                <w:webHidden/>
              </w:rPr>
              <w:fldChar w:fldCharType="end"/>
            </w:r>
          </w:hyperlink>
        </w:p>
        <w:p w14:paraId="539B5987" w14:textId="3F89822A"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302" w:history="1">
            <w:r w:rsidR="00A30152" w:rsidRPr="00A30152">
              <w:rPr>
                <w:rStyle w:val="Hyperlink"/>
                <w:rFonts w:ascii="Arial" w:hAnsi="Arial" w:cs="Arial"/>
                <w:noProof/>
              </w:rPr>
              <w:t>12.1.</w:t>
            </w:r>
            <w:r w:rsidR="00A30152" w:rsidRPr="00A30152">
              <w:rPr>
                <w:rFonts w:ascii="Arial" w:eastAsiaTheme="minorEastAsia" w:hAnsi="Arial" w:cs="Arial"/>
                <w:noProof/>
                <w:lang w:eastAsia="en-GB"/>
              </w:rPr>
              <w:tab/>
            </w:r>
            <w:r w:rsidR="00A30152" w:rsidRPr="00A30152">
              <w:rPr>
                <w:rStyle w:val="Hyperlink"/>
                <w:rFonts w:ascii="Arial" w:hAnsi="Arial" w:cs="Arial"/>
                <w:noProof/>
              </w:rPr>
              <w:t>Development Sustainability Features</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_Toc108560302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35</w:t>
            </w:r>
            <w:r w:rsidR="00A30152" w:rsidRPr="00A30152">
              <w:rPr>
                <w:rFonts w:ascii="Arial" w:hAnsi="Arial" w:cs="Arial"/>
                <w:noProof/>
                <w:webHidden/>
              </w:rPr>
              <w:fldChar w:fldCharType="end"/>
            </w:r>
          </w:hyperlink>
        </w:p>
        <w:p w14:paraId="09C66670" w14:textId="479C41EC"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303" w:history="1">
            <w:r w:rsidR="00A30152" w:rsidRPr="00A30152">
              <w:rPr>
                <w:rStyle w:val="Hyperlink"/>
                <w:rFonts w:ascii="Arial" w:hAnsi="Arial" w:cs="Arial"/>
                <w:noProof/>
              </w:rPr>
              <w:t>12.2.</w:t>
            </w:r>
            <w:r w:rsidR="00A30152" w:rsidRPr="00A30152">
              <w:rPr>
                <w:rFonts w:ascii="Arial" w:eastAsiaTheme="minorEastAsia" w:hAnsi="Arial" w:cs="Arial"/>
                <w:noProof/>
                <w:lang w:eastAsia="en-GB"/>
              </w:rPr>
              <w:tab/>
            </w:r>
            <w:r w:rsidR="00A30152" w:rsidRPr="00A30152">
              <w:rPr>
                <w:rStyle w:val="Hyperlink"/>
                <w:rFonts w:ascii="Arial" w:hAnsi="Arial" w:cs="Arial"/>
                <w:noProof/>
              </w:rPr>
              <w:t>Summary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_Toc108560303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35</w:t>
            </w:r>
            <w:r w:rsidR="00A30152" w:rsidRPr="00A30152">
              <w:rPr>
                <w:rFonts w:ascii="Arial" w:hAnsi="Arial" w:cs="Arial"/>
                <w:noProof/>
                <w:webHidden/>
              </w:rPr>
              <w:fldChar w:fldCharType="end"/>
            </w:r>
          </w:hyperlink>
        </w:p>
        <w:p w14:paraId="1B549ABA" w14:textId="3D78133D" w:rsidR="00A30152" w:rsidRPr="00A30152" w:rsidRDefault="00180162">
          <w:pPr>
            <w:pStyle w:val="TOC2"/>
            <w:rPr>
              <w:rFonts w:ascii="Arial" w:eastAsiaTheme="minorEastAsia" w:hAnsi="Arial" w:cs="Arial"/>
              <w:noProof/>
              <w:lang w:eastAsia="en-GB"/>
            </w:rPr>
          </w:pPr>
          <w:hyperlink w:anchor="_Toc108560304" w:history="1">
            <w:r w:rsidR="00A30152" w:rsidRPr="00A30152">
              <w:rPr>
                <w:rStyle w:val="Hyperlink"/>
                <w:rFonts w:ascii="Arial" w:hAnsi="Arial" w:cs="Arial"/>
                <w:noProof/>
              </w:rPr>
              <w:t>13.</w:t>
            </w:r>
            <w:r w:rsidR="00A30152" w:rsidRPr="00A30152">
              <w:rPr>
                <w:rFonts w:ascii="Arial" w:eastAsiaTheme="minorEastAsia" w:hAnsi="Arial" w:cs="Arial"/>
                <w:noProof/>
                <w:lang w:eastAsia="en-GB"/>
              </w:rPr>
              <w:tab/>
            </w:r>
            <w:r w:rsidR="00A30152" w:rsidRPr="00A30152">
              <w:rPr>
                <w:rStyle w:val="Hyperlink"/>
                <w:rFonts w:ascii="Arial" w:hAnsi="Arial" w:cs="Arial"/>
                <w:noProof/>
              </w:rPr>
              <w:t>Ecology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_Toc108560304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36</w:t>
            </w:r>
            <w:r w:rsidR="00A30152" w:rsidRPr="00A30152">
              <w:rPr>
                <w:rFonts w:ascii="Arial" w:hAnsi="Arial" w:cs="Arial"/>
                <w:noProof/>
                <w:webHidden/>
              </w:rPr>
              <w:fldChar w:fldCharType="end"/>
            </w:r>
          </w:hyperlink>
        </w:p>
        <w:p w14:paraId="17C0825A" w14:textId="7EAA265E"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305" w:history="1">
            <w:r w:rsidR="00A30152" w:rsidRPr="00A30152">
              <w:rPr>
                <w:rStyle w:val="Hyperlink"/>
                <w:rFonts w:ascii="Arial" w:hAnsi="Arial" w:cs="Arial"/>
                <w:noProof/>
              </w:rPr>
              <w:t>13.1.</w:t>
            </w:r>
            <w:r w:rsidR="00A30152" w:rsidRPr="00A30152">
              <w:rPr>
                <w:rFonts w:ascii="Arial" w:eastAsiaTheme="minorEastAsia" w:hAnsi="Arial" w:cs="Arial"/>
                <w:noProof/>
                <w:lang w:eastAsia="en-GB"/>
              </w:rPr>
              <w:tab/>
            </w:r>
            <w:r w:rsidR="00A30152" w:rsidRPr="00A30152">
              <w:rPr>
                <w:rStyle w:val="Hyperlink"/>
                <w:rFonts w:ascii="Arial" w:hAnsi="Arial" w:cs="Arial"/>
                <w:noProof/>
              </w:rPr>
              <w:t>Policy Review</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_Toc108560305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36</w:t>
            </w:r>
            <w:r w:rsidR="00A30152" w:rsidRPr="00A30152">
              <w:rPr>
                <w:rFonts w:ascii="Arial" w:hAnsi="Arial" w:cs="Arial"/>
                <w:noProof/>
                <w:webHidden/>
              </w:rPr>
              <w:fldChar w:fldCharType="end"/>
            </w:r>
          </w:hyperlink>
        </w:p>
        <w:p w14:paraId="4F5573B0" w14:textId="56985883"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306" w:history="1">
            <w:r w:rsidR="00A30152" w:rsidRPr="00A30152">
              <w:rPr>
                <w:rStyle w:val="Hyperlink"/>
                <w:rFonts w:ascii="Arial" w:hAnsi="Arial" w:cs="Arial"/>
                <w:noProof/>
              </w:rPr>
              <w:t>13.2.</w:t>
            </w:r>
            <w:r w:rsidR="00A30152" w:rsidRPr="00A30152">
              <w:rPr>
                <w:rFonts w:ascii="Arial" w:eastAsiaTheme="minorEastAsia" w:hAnsi="Arial" w:cs="Arial"/>
                <w:noProof/>
                <w:lang w:eastAsia="en-GB"/>
              </w:rPr>
              <w:tab/>
            </w:r>
            <w:r w:rsidR="00A30152" w:rsidRPr="00A30152">
              <w:rPr>
                <w:rStyle w:val="Hyperlink"/>
                <w:rFonts w:ascii="Arial" w:hAnsi="Arial" w:cs="Arial"/>
                <w:noProof/>
              </w:rPr>
              <w:t>Development Sustainability Features</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_Toc108560306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36</w:t>
            </w:r>
            <w:r w:rsidR="00A30152" w:rsidRPr="00A30152">
              <w:rPr>
                <w:rFonts w:ascii="Arial" w:hAnsi="Arial" w:cs="Arial"/>
                <w:noProof/>
                <w:webHidden/>
              </w:rPr>
              <w:fldChar w:fldCharType="end"/>
            </w:r>
          </w:hyperlink>
        </w:p>
        <w:p w14:paraId="1C43FB3C" w14:textId="5021A51E"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307" w:history="1">
            <w:r w:rsidR="00A30152" w:rsidRPr="00A30152">
              <w:rPr>
                <w:rStyle w:val="Hyperlink"/>
                <w:rFonts w:ascii="Arial" w:hAnsi="Arial" w:cs="Arial"/>
                <w:noProof/>
              </w:rPr>
              <w:t>13.3.</w:t>
            </w:r>
            <w:r w:rsidR="00A30152" w:rsidRPr="00A30152">
              <w:rPr>
                <w:rFonts w:ascii="Arial" w:eastAsiaTheme="minorEastAsia" w:hAnsi="Arial" w:cs="Arial"/>
                <w:noProof/>
                <w:lang w:eastAsia="en-GB"/>
              </w:rPr>
              <w:tab/>
            </w:r>
            <w:r w:rsidR="00A30152" w:rsidRPr="00A30152">
              <w:rPr>
                <w:rStyle w:val="Hyperlink"/>
                <w:rFonts w:ascii="Arial" w:hAnsi="Arial" w:cs="Arial"/>
                <w:noProof/>
              </w:rPr>
              <w:t>BREEAM</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_Toc108560307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37</w:t>
            </w:r>
            <w:r w:rsidR="00A30152" w:rsidRPr="00A30152">
              <w:rPr>
                <w:rFonts w:ascii="Arial" w:hAnsi="Arial" w:cs="Arial"/>
                <w:noProof/>
                <w:webHidden/>
              </w:rPr>
              <w:fldChar w:fldCharType="end"/>
            </w:r>
          </w:hyperlink>
        </w:p>
        <w:p w14:paraId="7709ED88" w14:textId="7215F72E" w:rsidR="00A30152" w:rsidRPr="00A30152" w:rsidRDefault="00180162">
          <w:pPr>
            <w:pStyle w:val="TOC3"/>
            <w:tabs>
              <w:tab w:val="left" w:pos="1320"/>
              <w:tab w:val="right" w:leader="dot" w:pos="9628"/>
            </w:tabs>
            <w:rPr>
              <w:rFonts w:ascii="Arial" w:eastAsiaTheme="minorEastAsia" w:hAnsi="Arial" w:cs="Arial"/>
              <w:noProof/>
              <w:lang w:eastAsia="en-GB"/>
            </w:rPr>
          </w:pPr>
          <w:hyperlink w:anchor="_Toc108560308" w:history="1">
            <w:r w:rsidR="00A30152" w:rsidRPr="00A30152">
              <w:rPr>
                <w:rStyle w:val="Hyperlink"/>
                <w:rFonts w:ascii="Arial" w:hAnsi="Arial" w:cs="Arial"/>
                <w:noProof/>
              </w:rPr>
              <w:t>13.4.</w:t>
            </w:r>
            <w:r w:rsidR="00A30152" w:rsidRPr="00A30152">
              <w:rPr>
                <w:rFonts w:ascii="Arial" w:eastAsiaTheme="minorEastAsia" w:hAnsi="Arial" w:cs="Arial"/>
                <w:noProof/>
                <w:lang w:eastAsia="en-GB"/>
              </w:rPr>
              <w:tab/>
            </w:r>
            <w:r w:rsidR="00A30152" w:rsidRPr="00A30152">
              <w:rPr>
                <w:rStyle w:val="Hyperlink"/>
                <w:rFonts w:ascii="Arial" w:hAnsi="Arial" w:cs="Arial"/>
                <w:noProof/>
              </w:rPr>
              <w:t>Summary</w:t>
            </w:r>
            <w:r w:rsidR="00A30152" w:rsidRPr="00A30152">
              <w:rPr>
                <w:rFonts w:ascii="Arial" w:hAnsi="Arial" w:cs="Arial"/>
                <w:noProof/>
                <w:webHidden/>
              </w:rPr>
              <w:tab/>
            </w:r>
            <w:r w:rsidR="00A30152" w:rsidRPr="00A30152">
              <w:rPr>
                <w:rFonts w:ascii="Arial" w:hAnsi="Arial" w:cs="Arial"/>
                <w:noProof/>
                <w:webHidden/>
              </w:rPr>
              <w:fldChar w:fldCharType="begin"/>
            </w:r>
            <w:r w:rsidR="00A30152" w:rsidRPr="00A30152">
              <w:rPr>
                <w:rFonts w:ascii="Arial" w:hAnsi="Arial" w:cs="Arial"/>
                <w:noProof/>
                <w:webHidden/>
              </w:rPr>
              <w:instrText xml:space="preserve"> PAGEREF _Toc108560308 \h </w:instrText>
            </w:r>
            <w:r w:rsidR="00A30152" w:rsidRPr="00A30152">
              <w:rPr>
                <w:rFonts w:ascii="Arial" w:hAnsi="Arial" w:cs="Arial"/>
                <w:noProof/>
                <w:webHidden/>
              </w:rPr>
            </w:r>
            <w:r w:rsidR="00A30152" w:rsidRPr="00A30152">
              <w:rPr>
                <w:rFonts w:ascii="Arial" w:hAnsi="Arial" w:cs="Arial"/>
                <w:noProof/>
                <w:webHidden/>
              </w:rPr>
              <w:fldChar w:fldCharType="separate"/>
            </w:r>
            <w:r w:rsidR="00A30152" w:rsidRPr="00A30152">
              <w:rPr>
                <w:rFonts w:ascii="Arial" w:hAnsi="Arial" w:cs="Arial"/>
                <w:noProof/>
                <w:webHidden/>
              </w:rPr>
              <w:t>37</w:t>
            </w:r>
            <w:r w:rsidR="00A30152" w:rsidRPr="00A30152">
              <w:rPr>
                <w:rFonts w:ascii="Arial" w:hAnsi="Arial" w:cs="Arial"/>
                <w:noProof/>
                <w:webHidden/>
              </w:rPr>
              <w:fldChar w:fldCharType="end"/>
            </w:r>
          </w:hyperlink>
        </w:p>
        <w:p w14:paraId="18C5FE30" w14:textId="52EA7836" w:rsidR="003A0D71" w:rsidRDefault="003A0D71">
          <w:r w:rsidRPr="00A30152">
            <w:rPr>
              <w:rFonts w:ascii="Arial" w:hAnsi="Arial" w:cs="Arial"/>
              <w:b/>
              <w:bCs/>
              <w:noProof/>
            </w:rPr>
            <w:fldChar w:fldCharType="end"/>
          </w:r>
        </w:p>
      </w:sdtContent>
    </w:sdt>
    <w:p w14:paraId="783907C8" w14:textId="77777777" w:rsidR="003A0D71" w:rsidRDefault="003A0D71">
      <w:pPr>
        <w:rPr>
          <w:rFonts w:ascii="Arial" w:hAnsi="Arial" w:cs="Arial"/>
          <w:b/>
          <w:bCs/>
          <w:u w:val="single"/>
        </w:rPr>
      </w:pPr>
      <w:r>
        <w:rPr>
          <w:rFonts w:ascii="Arial" w:hAnsi="Arial" w:cs="Arial"/>
          <w:b/>
          <w:bCs/>
          <w:u w:val="single"/>
        </w:rPr>
        <w:br w:type="page"/>
      </w:r>
    </w:p>
    <w:p w14:paraId="4CBD9E88" w14:textId="0B1D125F" w:rsidR="00614D4A" w:rsidRPr="003A0D71" w:rsidRDefault="00614D4A" w:rsidP="003A0D71">
      <w:pPr>
        <w:pStyle w:val="Heading2"/>
        <w:numPr>
          <w:ilvl w:val="0"/>
          <w:numId w:val="38"/>
        </w:numPr>
      </w:pPr>
      <w:bookmarkStart w:id="0" w:name="_Toc108560266"/>
      <w:r w:rsidRPr="003A0D71">
        <w:lastRenderedPageBreak/>
        <w:t>Executive Summary</w:t>
      </w:r>
      <w:bookmarkEnd w:id="0"/>
      <w:r w:rsidRPr="003A0D71">
        <w:t xml:space="preserve">  </w:t>
      </w:r>
    </w:p>
    <w:p w14:paraId="30E9F7B1" w14:textId="77777777" w:rsidR="00493D1C" w:rsidRDefault="00493D1C" w:rsidP="0054395B">
      <w:pPr>
        <w:spacing w:line="240" w:lineRule="auto"/>
        <w:rPr>
          <w:rFonts w:ascii="Arial" w:hAnsi="Arial" w:cs="Arial"/>
        </w:rPr>
      </w:pPr>
    </w:p>
    <w:p w14:paraId="53832475" w14:textId="5502720A" w:rsidR="00614D4A" w:rsidRPr="007530E6" w:rsidRDefault="00614D4A" w:rsidP="00D06D15">
      <w:pPr>
        <w:spacing w:after="240" w:line="240" w:lineRule="auto"/>
        <w:rPr>
          <w:rFonts w:ascii="Arial" w:hAnsi="Arial" w:cs="Arial"/>
        </w:rPr>
      </w:pPr>
      <w:r w:rsidRPr="007530E6">
        <w:rPr>
          <w:rFonts w:ascii="Arial" w:hAnsi="Arial" w:cs="Arial"/>
        </w:rPr>
        <w:t xml:space="preserve">This report considers the sustainability measures to be incorporated within the proposed Hampshire Fire and Rescue Headquarters in Eastleigh. The proposed development shall comprise of a </w:t>
      </w:r>
      <w:r w:rsidR="009B7079" w:rsidRPr="007530E6">
        <w:rPr>
          <w:rFonts w:ascii="Arial" w:hAnsi="Arial" w:cs="Arial"/>
        </w:rPr>
        <w:t>two-storey</w:t>
      </w:r>
      <w:r w:rsidRPr="007530E6">
        <w:rPr>
          <w:rFonts w:ascii="Arial" w:hAnsi="Arial" w:cs="Arial"/>
        </w:rPr>
        <w:t xml:space="preserve"> modular building accommodation providing primarily office and welfare accommodation</w:t>
      </w:r>
      <w:r w:rsidR="009B7079">
        <w:rPr>
          <w:rFonts w:ascii="Arial" w:hAnsi="Arial" w:cs="Arial"/>
        </w:rPr>
        <w:t>, a dedicated bin store and a</w:t>
      </w:r>
      <w:r w:rsidR="00661A18">
        <w:rPr>
          <w:rFonts w:ascii="Arial" w:hAnsi="Arial" w:cs="Arial"/>
        </w:rPr>
        <w:t>n enclosed vehicle cleaning bay.</w:t>
      </w:r>
      <w:r w:rsidR="002A7426">
        <w:rPr>
          <w:rFonts w:ascii="Arial" w:hAnsi="Arial" w:cs="Arial"/>
        </w:rPr>
        <w:t xml:space="preserve"> The existing site use, live fire training facility, is being relocated to an alternative site.</w:t>
      </w:r>
    </w:p>
    <w:p w14:paraId="7592B6F8" w14:textId="3A2E52EF" w:rsidR="00614D4A" w:rsidRPr="007530E6" w:rsidRDefault="00614D4A" w:rsidP="00D06D15">
      <w:pPr>
        <w:spacing w:after="240" w:line="240" w:lineRule="auto"/>
        <w:rPr>
          <w:rFonts w:ascii="Arial" w:hAnsi="Arial" w:cs="Arial"/>
        </w:rPr>
      </w:pPr>
      <w:r w:rsidRPr="007530E6">
        <w:rPr>
          <w:rFonts w:ascii="Arial" w:hAnsi="Arial" w:cs="Arial"/>
        </w:rPr>
        <w:t>This document reviews the requirements at both National and Local level, as set out in the National Planning Policy Framework (2012) and Eastleigh Borough Council policies.</w:t>
      </w:r>
    </w:p>
    <w:p w14:paraId="4BC674A2" w14:textId="15F483FB" w:rsidR="0054395B" w:rsidRDefault="00614D4A" w:rsidP="00D06D15">
      <w:pPr>
        <w:spacing w:after="240" w:line="240" w:lineRule="auto"/>
        <w:rPr>
          <w:rFonts w:ascii="Arial" w:hAnsi="Arial" w:cs="Arial"/>
        </w:rPr>
      </w:pPr>
      <w:r w:rsidRPr="007530E6">
        <w:rPr>
          <w:rFonts w:ascii="Arial" w:hAnsi="Arial" w:cs="Arial"/>
        </w:rPr>
        <w:t xml:space="preserve">It is recommended that development sustainability features that will reduce the CO2 emissions of the </w:t>
      </w:r>
      <w:r w:rsidR="0083776C" w:rsidRPr="007530E6">
        <w:rPr>
          <w:rFonts w:ascii="Arial" w:hAnsi="Arial" w:cs="Arial"/>
        </w:rPr>
        <w:t>HFRS - Wessex redevelopment</w:t>
      </w:r>
      <w:r w:rsidRPr="007530E6">
        <w:rPr>
          <w:rFonts w:ascii="Arial" w:hAnsi="Arial" w:cs="Arial"/>
        </w:rPr>
        <w:t xml:space="preserve"> from a base Part L 2013 compliant build. This is to be achieved through passive design, energy efficient measures incorporating design features such as energy efficient lighting, sub-metering of relevant areas, </w:t>
      </w:r>
      <w:r w:rsidR="00AC538C">
        <w:rPr>
          <w:rFonts w:ascii="Arial" w:hAnsi="Arial" w:cs="Arial"/>
        </w:rPr>
        <w:t xml:space="preserve">exceeding </w:t>
      </w:r>
      <w:r w:rsidR="003F3CA9">
        <w:rPr>
          <w:rFonts w:ascii="Arial" w:hAnsi="Arial" w:cs="Arial"/>
        </w:rPr>
        <w:t xml:space="preserve">the regulatory requirements </w:t>
      </w:r>
      <w:proofErr w:type="gramStart"/>
      <w:r w:rsidR="003F3CA9">
        <w:rPr>
          <w:rFonts w:ascii="Arial" w:hAnsi="Arial" w:cs="Arial"/>
        </w:rPr>
        <w:t xml:space="preserve">of </w:t>
      </w:r>
      <w:r w:rsidRPr="007530E6">
        <w:rPr>
          <w:rFonts w:ascii="Arial" w:hAnsi="Arial" w:cs="Arial"/>
        </w:rPr>
        <w:t xml:space="preserve"> ‘</w:t>
      </w:r>
      <w:proofErr w:type="gramEnd"/>
      <w:r w:rsidRPr="007530E6">
        <w:rPr>
          <w:rFonts w:ascii="Arial" w:hAnsi="Arial" w:cs="Arial"/>
        </w:rPr>
        <w:t>U’ values and occupancy sensing i</w:t>
      </w:r>
      <w:r w:rsidR="0054395B">
        <w:rPr>
          <w:rFonts w:ascii="Arial" w:hAnsi="Arial" w:cs="Arial"/>
        </w:rPr>
        <w:t>n</w:t>
      </w:r>
      <w:r w:rsidRPr="007530E6">
        <w:rPr>
          <w:rFonts w:ascii="Arial" w:hAnsi="Arial" w:cs="Arial"/>
        </w:rPr>
        <w:t xml:space="preserve"> relative areas. </w:t>
      </w:r>
    </w:p>
    <w:p w14:paraId="51228366" w14:textId="4D82A464" w:rsidR="00614D4A" w:rsidRPr="007530E6" w:rsidRDefault="00614D4A" w:rsidP="00D06D15">
      <w:pPr>
        <w:spacing w:after="240" w:line="240" w:lineRule="auto"/>
        <w:rPr>
          <w:rFonts w:ascii="Arial" w:hAnsi="Arial" w:cs="Arial"/>
        </w:rPr>
      </w:pPr>
      <w:r w:rsidRPr="007530E6">
        <w:rPr>
          <w:rFonts w:ascii="Arial" w:hAnsi="Arial" w:cs="Arial"/>
        </w:rPr>
        <w:t xml:space="preserve">Further to this, </w:t>
      </w:r>
      <w:r w:rsidR="0054395B">
        <w:rPr>
          <w:rFonts w:ascii="Arial" w:hAnsi="Arial" w:cs="Arial"/>
        </w:rPr>
        <w:t xml:space="preserve">we are looking at the energy requirements of the new building with a view to reducing the CO2 emissions </w:t>
      </w:r>
      <w:r w:rsidR="004A1950">
        <w:rPr>
          <w:rFonts w:ascii="Arial" w:hAnsi="Arial" w:cs="Arial"/>
        </w:rPr>
        <w:t xml:space="preserve">further </w:t>
      </w:r>
      <w:r w:rsidR="0054395B">
        <w:rPr>
          <w:rFonts w:ascii="Arial" w:hAnsi="Arial" w:cs="Arial"/>
        </w:rPr>
        <w:t xml:space="preserve">through renewables such as air source heat pumps, solar </w:t>
      </w:r>
      <w:proofErr w:type="gramStart"/>
      <w:r w:rsidR="0054395B">
        <w:rPr>
          <w:rFonts w:ascii="Arial" w:hAnsi="Arial" w:cs="Arial"/>
        </w:rPr>
        <w:t>PV</w:t>
      </w:r>
      <w:proofErr w:type="gramEnd"/>
      <w:r w:rsidR="0054395B">
        <w:rPr>
          <w:rFonts w:ascii="Arial" w:hAnsi="Arial" w:cs="Arial"/>
        </w:rPr>
        <w:t xml:space="preserve"> and other equally efficient methods.</w:t>
      </w:r>
      <w:r w:rsidRPr="007530E6">
        <w:rPr>
          <w:rFonts w:ascii="Arial" w:hAnsi="Arial" w:cs="Arial"/>
        </w:rPr>
        <w:t xml:space="preserve">  </w:t>
      </w:r>
    </w:p>
    <w:p w14:paraId="0D8E1481" w14:textId="39B234BA" w:rsidR="00614D4A" w:rsidRPr="007530E6" w:rsidRDefault="0054395B" w:rsidP="00D06D15">
      <w:pPr>
        <w:spacing w:after="240" w:line="240" w:lineRule="auto"/>
        <w:rPr>
          <w:rFonts w:ascii="Arial" w:hAnsi="Arial" w:cs="Arial"/>
        </w:rPr>
      </w:pPr>
      <w:r>
        <w:rPr>
          <w:rFonts w:ascii="Arial" w:hAnsi="Arial" w:cs="Arial"/>
        </w:rPr>
        <w:t xml:space="preserve">Additional measures </w:t>
      </w:r>
      <w:r w:rsidR="00614D4A" w:rsidRPr="007530E6">
        <w:rPr>
          <w:rFonts w:ascii="Arial" w:hAnsi="Arial" w:cs="Arial"/>
        </w:rPr>
        <w:t xml:space="preserve">have been adopted as a means of reducing carbon emissions associated with the development such as using construction materials that will be responsibly and legally sourced, achieving Green Guide ratings between A+ and D. In addition to this, any insulation materials specified will have a Green Guide rating between A+ and D, also being responsibly sourced. </w:t>
      </w:r>
    </w:p>
    <w:p w14:paraId="2D5DEA59" w14:textId="5F36B17D" w:rsidR="00614D4A" w:rsidRPr="007530E6" w:rsidRDefault="0054395B" w:rsidP="00D06D15">
      <w:pPr>
        <w:spacing w:after="240" w:line="240" w:lineRule="auto"/>
        <w:rPr>
          <w:rFonts w:ascii="Arial" w:hAnsi="Arial" w:cs="Arial"/>
        </w:rPr>
      </w:pPr>
      <w:r>
        <w:rPr>
          <w:rFonts w:ascii="Arial" w:hAnsi="Arial" w:cs="Arial"/>
        </w:rPr>
        <w:t>Conserving water resources within the local area are equally important and it is anticipated that the</w:t>
      </w:r>
      <w:r w:rsidR="00AE004C">
        <w:rPr>
          <w:rFonts w:ascii="Arial" w:hAnsi="Arial" w:cs="Arial"/>
        </w:rPr>
        <w:t xml:space="preserve"> specification of sanitary fittings such as dual flush toilets and low flow taps will increase the water efficiency of the building and have the added benefit of saving on running costs in the long term.</w:t>
      </w:r>
      <w:r w:rsidR="00614D4A" w:rsidRPr="007530E6">
        <w:rPr>
          <w:rFonts w:ascii="Arial" w:hAnsi="Arial" w:cs="Arial"/>
        </w:rPr>
        <w:t xml:space="preserve"> </w:t>
      </w:r>
    </w:p>
    <w:p w14:paraId="12E3CBA8" w14:textId="331B8176" w:rsidR="00614D4A" w:rsidRPr="007530E6" w:rsidRDefault="00614D4A" w:rsidP="00D06D15">
      <w:pPr>
        <w:spacing w:after="240" w:line="240" w:lineRule="auto"/>
        <w:rPr>
          <w:rFonts w:ascii="Arial" w:hAnsi="Arial" w:cs="Arial"/>
        </w:rPr>
      </w:pPr>
      <w:r w:rsidRPr="007530E6">
        <w:rPr>
          <w:rFonts w:ascii="Arial" w:hAnsi="Arial" w:cs="Arial"/>
        </w:rPr>
        <w:t xml:space="preserve">The development is located within the Hampshire Fire and Rescue Headquarters and is to replace an existing live fire training </w:t>
      </w:r>
      <w:r w:rsidR="0083776C" w:rsidRPr="007530E6">
        <w:rPr>
          <w:rFonts w:ascii="Arial" w:hAnsi="Arial" w:cs="Arial"/>
        </w:rPr>
        <w:t xml:space="preserve">centre / </w:t>
      </w:r>
      <w:r w:rsidRPr="007530E6">
        <w:rPr>
          <w:rFonts w:ascii="Arial" w:hAnsi="Arial" w:cs="Arial"/>
        </w:rPr>
        <w:t>area of the site.</w:t>
      </w:r>
      <w:r w:rsidR="0083776C" w:rsidRPr="007530E6">
        <w:rPr>
          <w:rFonts w:ascii="Arial" w:hAnsi="Arial" w:cs="Arial"/>
        </w:rPr>
        <w:t xml:space="preserve"> The existing facility is being re-located</w:t>
      </w:r>
      <w:r w:rsidR="000B3E02">
        <w:rPr>
          <w:rFonts w:ascii="Arial" w:hAnsi="Arial" w:cs="Arial"/>
        </w:rPr>
        <w:t xml:space="preserve"> to an alternative site</w:t>
      </w:r>
      <w:r w:rsidR="00CC17B7">
        <w:rPr>
          <w:rFonts w:ascii="Arial" w:hAnsi="Arial" w:cs="Arial"/>
        </w:rPr>
        <w:t>.</w:t>
      </w:r>
    </w:p>
    <w:p w14:paraId="5CE00593" w14:textId="616829EB" w:rsidR="00614D4A" w:rsidRPr="007530E6" w:rsidRDefault="00614D4A" w:rsidP="00D06D15">
      <w:pPr>
        <w:spacing w:after="240" w:line="240" w:lineRule="auto"/>
        <w:rPr>
          <w:rFonts w:ascii="Arial" w:hAnsi="Arial" w:cs="Arial"/>
        </w:rPr>
      </w:pPr>
      <w:r w:rsidRPr="007530E6">
        <w:rPr>
          <w:rFonts w:ascii="Arial" w:hAnsi="Arial" w:cs="Arial"/>
        </w:rPr>
        <w:t>Due to its location</w:t>
      </w:r>
      <w:r w:rsidR="0054395B">
        <w:rPr>
          <w:rFonts w:ascii="Arial" w:hAnsi="Arial" w:cs="Arial"/>
        </w:rPr>
        <w:t>,</w:t>
      </w:r>
      <w:r w:rsidRPr="007530E6">
        <w:rPr>
          <w:rFonts w:ascii="Arial" w:hAnsi="Arial" w:cs="Arial"/>
        </w:rPr>
        <w:t xml:space="preserve"> it is in close proximity to </w:t>
      </w:r>
      <w:r w:rsidR="000B3E02">
        <w:rPr>
          <w:rFonts w:ascii="Arial" w:hAnsi="Arial" w:cs="Arial"/>
        </w:rPr>
        <w:t xml:space="preserve">major roads (M3 Motorway) and </w:t>
      </w:r>
      <w:r w:rsidRPr="007530E6">
        <w:rPr>
          <w:rFonts w:ascii="Arial" w:hAnsi="Arial" w:cs="Arial"/>
        </w:rPr>
        <w:t xml:space="preserve">public transport </w:t>
      </w:r>
      <w:r w:rsidR="003E05DC">
        <w:rPr>
          <w:rFonts w:ascii="Arial" w:hAnsi="Arial" w:cs="Arial"/>
        </w:rPr>
        <w:t xml:space="preserve">(Eastleigh Railway Station is one mile away) </w:t>
      </w:r>
      <w:r w:rsidRPr="007530E6">
        <w:rPr>
          <w:rFonts w:ascii="Arial" w:hAnsi="Arial" w:cs="Arial"/>
        </w:rPr>
        <w:t xml:space="preserve">nodes, as well as a range of primary local amenities such as a </w:t>
      </w:r>
      <w:proofErr w:type="gramStart"/>
      <w:r w:rsidR="0054395B">
        <w:rPr>
          <w:rFonts w:ascii="Arial" w:hAnsi="Arial" w:cs="Arial"/>
        </w:rPr>
        <w:t>food outlets</w:t>
      </w:r>
      <w:proofErr w:type="gramEnd"/>
      <w:r w:rsidR="0054395B">
        <w:rPr>
          <w:rFonts w:ascii="Arial" w:hAnsi="Arial" w:cs="Arial"/>
        </w:rPr>
        <w:t>, cash points</w:t>
      </w:r>
      <w:r w:rsidR="00A11B42">
        <w:rPr>
          <w:rFonts w:ascii="Arial" w:hAnsi="Arial" w:cs="Arial"/>
        </w:rPr>
        <w:t xml:space="preserve">, leisure centre </w:t>
      </w:r>
      <w:r w:rsidR="0054395B">
        <w:rPr>
          <w:rFonts w:ascii="Arial" w:hAnsi="Arial" w:cs="Arial"/>
        </w:rPr>
        <w:t>and retail establishments</w:t>
      </w:r>
      <w:r w:rsidRPr="007530E6">
        <w:rPr>
          <w:rFonts w:ascii="Arial" w:hAnsi="Arial" w:cs="Arial"/>
        </w:rPr>
        <w:t xml:space="preserve">. These features allow for the reduction of </w:t>
      </w:r>
      <w:r w:rsidR="008F2EE5" w:rsidRPr="007530E6">
        <w:rPr>
          <w:rFonts w:ascii="Arial" w:hAnsi="Arial" w:cs="Arial"/>
        </w:rPr>
        <w:t>vehicle-based</w:t>
      </w:r>
      <w:r w:rsidRPr="007530E6">
        <w:rPr>
          <w:rFonts w:ascii="Arial" w:hAnsi="Arial" w:cs="Arial"/>
        </w:rPr>
        <w:t xml:space="preserve"> travel </w:t>
      </w:r>
      <w:r w:rsidR="001411C8">
        <w:rPr>
          <w:rFonts w:ascii="Arial" w:hAnsi="Arial" w:cs="Arial"/>
        </w:rPr>
        <w:t xml:space="preserve">by the occupants </w:t>
      </w:r>
      <w:r w:rsidRPr="007530E6">
        <w:rPr>
          <w:rFonts w:ascii="Arial" w:hAnsi="Arial" w:cs="Arial"/>
        </w:rPr>
        <w:t>and in turn transport related pollution.</w:t>
      </w:r>
    </w:p>
    <w:p w14:paraId="62C80A1C" w14:textId="20D15C8C" w:rsidR="00614D4A" w:rsidRDefault="00614D4A" w:rsidP="0054395B">
      <w:pPr>
        <w:spacing w:line="240" w:lineRule="auto"/>
        <w:rPr>
          <w:rFonts w:ascii="Arial" w:hAnsi="Arial" w:cs="Arial"/>
        </w:rPr>
      </w:pPr>
      <w:r w:rsidRPr="007530E6">
        <w:rPr>
          <w:rFonts w:ascii="Arial" w:hAnsi="Arial" w:cs="Arial"/>
        </w:rPr>
        <w:t>Noise maps sourced from DEFRA, highlight that the development si</w:t>
      </w:r>
      <w:r w:rsidR="008C4217">
        <w:rPr>
          <w:rFonts w:ascii="Arial" w:hAnsi="Arial" w:cs="Arial"/>
        </w:rPr>
        <w:t xml:space="preserve">te itself </w:t>
      </w:r>
      <w:r w:rsidRPr="007530E6">
        <w:rPr>
          <w:rFonts w:ascii="Arial" w:hAnsi="Arial" w:cs="Arial"/>
        </w:rPr>
        <w:t>is subject to sources of noise pollution</w:t>
      </w:r>
      <w:r w:rsidR="000E7F1C">
        <w:rPr>
          <w:rFonts w:ascii="Arial" w:hAnsi="Arial" w:cs="Arial"/>
        </w:rPr>
        <w:t xml:space="preserve"> as </w:t>
      </w:r>
      <w:r w:rsidRPr="007530E6">
        <w:rPr>
          <w:rFonts w:ascii="Arial" w:hAnsi="Arial" w:cs="Arial"/>
        </w:rPr>
        <w:t>nearby main roads</w:t>
      </w:r>
      <w:r w:rsidR="00EB67F8">
        <w:rPr>
          <w:rFonts w:ascii="Arial" w:hAnsi="Arial" w:cs="Arial"/>
        </w:rPr>
        <w:t xml:space="preserve"> (M3 motorway)</w:t>
      </w:r>
      <w:r w:rsidRPr="007530E6">
        <w:rPr>
          <w:rFonts w:ascii="Arial" w:hAnsi="Arial" w:cs="Arial"/>
        </w:rPr>
        <w:t xml:space="preserve"> and railway </w:t>
      </w:r>
      <w:r w:rsidR="008C4217">
        <w:rPr>
          <w:rFonts w:ascii="Arial" w:hAnsi="Arial" w:cs="Arial"/>
        </w:rPr>
        <w:t>lines</w:t>
      </w:r>
      <w:r w:rsidRPr="007530E6">
        <w:rPr>
          <w:rFonts w:ascii="Arial" w:hAnsi="Arial" w:cs="Arial"/>
        </w:rPr>
        <w:t xml:space="preserve"> do fall into the highest noise level brackets.</w:t>
      </w:r>
      <w:r w:rsidR="00D97F13">
        <w:rPr>
          <w:rFonts w:ascii="Arial" w:hAnsi="Arial" w:cs="Arial"/>
        </w:rPr>
        <w:t xml:space="preserve"> This coupled with the emergency response nature of parts of the overall site </w:t>
      </w:r>
      <w:r w:rsidR="00EB67F8">
        <w:rPr>
          <w:rFonts w:ascii="Arial" w:hAnsi="Arial" w:cs="Arial"/>
        </w:rPr>
        <w:t>adds to the levels.</w:t>
      </w:r>
    </w:p>
    <w:p w14:paraId="432F3C24" w14:textId="4D613BA8" w:rsidR="00614D4A" w:rsidRPr="007530E6" w:rsidRDefault="00614D4A" w:rsidP="0054395B">
      <w:pPr>
        <w:spacing w:line="240" w:lineRule="auto"/>
        <w:rPr>
          <w:rFonts w:ascii="Arial" w:hAnsi="Arial" w:cs="Arial"/>
        </w:rPr>
      </w:pPr>
      <w:r w:rsidRPr="007530E6">
        <w:rPr>
          <w:rFonts w:ascii="Arial" w:hAnsi="Arial" w:cs="Arial"/>
        </w:rPr>
        <w:t xml:space="preserve">Due to the office nature of the proposed scheme, it is anticipated that the proposed development will not contribute </w:t>
      </w:r>
      <w:r w:rsidR="0054395B">
        <w:rPr>
          <w:rFonts w:ascii="Arial" w:hAnsi="Arial" w:cs="Arial"/>
        </w:rPr>
        <w:t xml:space="preserve">to an </w:t>
      </w:r>
      <w:r w:rsidRPr="007530E6">
        <w:rPr>
          <w:rFonts w:ascii="Arial" w:hAnsi="Arial" w:cs="Arial"/>
        </w:rPr>
        <w:t xml:space="preserve">increase </w:t>
      </w:r>
      <w:r w:rsidR="0054395B">
        <w:rPr>
          <w:rFonts w:ascii="Arial" w:hAnsi="Arial" w:cs="Arial"/>
        </w:rPr>
        <w:t xml:space="preserve">in </w:t>
      </w:r>
      <w:r w:rsidRPr="007530E6">
        <w:rPr>
          <w:rFonts w:ascii="Arial" w:hAnsi="Arial" w:cs="Arial"/>
        </w:rPr>
        <w:t>the noise levels of the area and will in fact reduce the noise levels due to the change of use in terms of operational procedures on this part of the site</w:t>
      </w:r>
      <w:r w:rsidR="00EB67F8">
        <w:rPr>
          <w:rFonts w:ascii="Arial" w:hAnsi="Arial" w:cs="Arial"/>
        </w:rPr>
        <w:t xml:space="preserve"> and the removal of the live fire training element</w:t>
      </w:r>
      <w:r w:rsidR="000B59A5">
        <w:rPr>
          <w:rFonts w:ascii="Arial" w:hAnsi="Arial" w:cs="Arial"/>
        </w:rPr>
        <w:t>.</w:t>
      </w:r>
    </w:p>
    <w:p w14:paraId="5C82B192" w14:textId="5C2C2484" w:rsidR="00614D4A" w:rsidRPr="007530E6" w:rsidRDefault="00614D4A" w:rsidP="0054395B">
      <w:pPr>
        <w:spacing w:line="240" w:lineRule="auto"/>
        <w:rPr>
          <w:rFonts w:ascii="Arial" w:hAnsi="Arial" w:cs="Arial"/>
        </w:rPr>
      </w:pPr>
      <w:r w:rsidRPr="007530E6">
        <w:rPr>
          <w:rFonts w:ascii="Arial" w:hAnsi="Arial" w:cs="Arial"/>
        </w:rPr>
        <w:t xml:space="preserve">The incorporation of these sustainability measures </w:t>
      </w:r>
      <w:r w:rsidR="00771DEE" w:rsidRPr="007530E6">
        <w:rPr>
          <w:rFonts w:ascii="Arial" w:hAnsi="Arial" w:cs="Arial"/>
        </w:rPr>
        <w:t>allows</w:t>
      </w:r>
      <w:r w:rsidRPr="007530E6">
        <w:rPr>
          <w:rFonts w:ascii="Arial" w:hAnsi="Arial" w:cs="Arial"/>
        </w:rPr>
        <w:t xml:space="preserve"> for the proposed redevelopment to be deemed sustainable whilst targeting compliance with local and national policy.  </w:t>
      </w:r>
    </w:p>
    <w:p w14:paraId="1CE31D29" w14:textId="77777777" w:rsidR="00614D4A" w:rsidRPr="007530E6" w:rsidRDefault="00614D4A" w:rsidP="0054395B">
      <w:pPr>
        <w:spacing w:line="240" w:lineRule="auto"/>
        <w:rPr>
          <w:rFonts w:ascii="Arial" w:hAnsi="Arial" w:cs="Arial"/>
        </w:rPr>
      </w:pPr>
    </w:p>
    <w:p w14:paraId="3CE3527C" w14:textId="24586527" w:rsidR="00614D4A" w:rsidRPr="007530E6" w:rsidRDefault="00614D4A" w:rsidP="0054395B">
      <w:pPr>
        <w:spacing w:line="240" w:lineRule="auto"/>
        <w:rPr>
          <w:rFonts w:ascii="Arial" w:hAnsi="Arial" w:cs="Arial"/>
        </w:rPr>
      </w:pPr>
    </w:p>
    <w:p w14:paraId="793C25A9" w14:textId="77777777" w:rsidR="00116E79" w:rsidRDefault="00116E79">
      <w:pPr>
        <w:rPr>
          <w:rFonts w:ascii="Arial" w:hAnsi="Arial" w:cs="Arial"/>
        </w:rPr>
      </w:pPr>
      <w:r>
        <w:rPr>
          <w:rFonts w:ascii="Arial" w:hAnsi="Arial" w:cs="Arial"/>
        </w:rPr>
        <w:br w:type="page"/>
      </w:r>
    </w:p>
    <w:p w14:paraId="77E02494" w14:textId="2CB3C2B6" w:rsidR="00614D4A" w:rsidRPr="003A0D71" w:rsidRDefault="00614D4A" w:rsidP="003A0D71">
      <w:pPr>
        <w:pStyle w:val="Heading2"/>
        <w:numPr>
          <w:ilvl w:val="0"/>
          <w:numId w:val="38"/>
        </w:numPr>
      </w:pPr>
      <w:bookmarkStart w:id="1" w:name="_Toc108560267"/>
      <w:r w:rsidRPr="003A0D71">
        <w:lastRenderedPageBreak/>
        <w:t>Introduction</w:t>
      </w:r>
      <w:bookmarkEnd w:id="1"/>
      <w:r w:rsidRPr="003A0D71">
        <w:t xml:space="preserve">  </w:t>
      </w:r>
    </w:p>
    <w:p w14:paraId="57541CB6" w14:textId="77777777" w:rsidR="00116E79" w:rsidRPr="00116E79" w:rsidRDefault="00116E79" w:rsidP="0054395B">
      <w:pPr>
        <w:spacing w:line="240" w:lineRule="auto"/>
        <w:rPr>
          <w:rFonts w:ascii="Arial" w:hAnsi="Arial" w:cs="Arial"/>
          <w:b/>
          <w:bCs/>
          <w:u w:val="single"/>
        </w:rPr>
      </w:pPr>
    </w:p>
    <w:p w14:paraId="17689204" w14:textId="149F515B" w:rsidR="009B7079" w:rsidRDefault="00614D4A" w:rsidP="0054395B">
      <w:pPr>
        <w:spacing w:line="240" w:lineRule="auto"/>
        <w:rPr>
          <w:rFonts w:ascii="Arial" w:hAnsi="Arial" w:cs="Arial"/>
        </w:rPr>
      </w:pPr>
      <w:r w:rsidRPr="007530E6">
        <w:rPr>
          <w:rFonts w:ascii="Arial" w:hAnsi="Arial" w:cs="Arial"/>
        </w:rPr>
        <w:t xml:space="preserve">This report has been prepared by </w:t>
      </w:r>
      <w:r w:rsidR="00207E9A" w:rsidRPr="007530E6">
        <w:rPr>
          <w:rFonts w:ascii="Arial" w:hAnsi="Arial" w:cs="Arial"/>
        </w:rPr>
        <w:t>H</w:t>
      </w:r>
      <w:r w:rsidR="00CC77A5">
        <w:rPr>
          <w:rFonts w:ascii="Arial" w:hAnsi="Arial" w:cs="Arial"/>
        </w:rPr>
        <w:t>ampshire County Council</w:t>
      </w:r>
      <w:r w:rsidRPr="007530E6">
        <w:rPr>
          <w:rFonts w:ascii="Arial" w:hAnsi="Arial" w:cs="Arial"/>
        </w:rPr>
        <w:t xml:space="preserve">, to investigate the issues of sustainability surrounding the proposed </w:t>
      </w:r>
      <w:r w:rsidR="0083776C" w:rsidRPr="007530E6">
        <w:rPr>
          <w:rFonts w:ascii="Arial" w:hAnsi="Arial" w:cs="Arial"/>
        </w:rPr>
        <w:t>HFRS - Wessex redevelopment</w:t>
      </w:r>
      <w:r w:rsidRPr="007530E6">
        <w:rPr>
          <w:rFonts w:ascii="Arial" w:hAnsi="Arial" w:cs="Arial"/>
        </w:rPr>
        <w:t xml:space="preserve"> in </w:t>
      </w:r>
      <w:r w:rsidR="00207E9A" w:rsidRPr="007530E6">
        <w:rPr>
          <w:rFonts w:ascii="Arial" w:hAnsi="Arial" w:cs="Arial"/>
        </w:rPr>
        <w:t>Eastleigh</w:t>
      </w:r>
      <w:r w:rsidRPr="007530E6">
        <w:rPr>
          <w:rFonts w:ascii="Arial" w:hAnsi="Arial" w:cs="Arial"/>
        </w:rPr>
        <w:t>, hereafter referred to as ‘the Site’.</w:t>
      </w:r>
    </w:p>
    <w:p w14:paraId="3F00BBF8" w14:textId="72C370CB" w:rsidR="005B66CA" w:rsidRDefault="005B66CA" w:rsidP="0054395B">
      <w:pPr>
        <w:spacing w:line="240" w:lineRule="auto"/>
        <w:rPr>
          <w:rFonts w:ascii="Arial" w:hAnsi="Arial" w:cs="Arial"/>
        </w:rPr>
      </w:pPr>
    </w:p>
    <w:p w14:paraId="4ECB185A" w14:textId="63BAD14E" w:rsidR="005B66CA" w:rsidRDefault="005B66CA" w:rsidP="0054395B">
      <w:pPr>
        <w:spacing w:line="240" w:lineRule="auto"/>
        <w:rPr>
          <w:rFonts w:ascii="Arial" w:hAnsi="Arial" w:cs="Arial"/>
        </w:rPr>
      </w:pPr>
      <w:r w:rsidRPr="005B66CA">
        <w:rPr>
          <w:rFonts w:ascii="Arial" w:hAnsi="Arial" w:cs="Arial"/>
          <w:noProof/>
        </w:rPr>
        <w:drawing>
          <wp:inline distT="0" distB="0" distL="0" distR="0" wp14:anchorId="10FC86B0" wp14:editId="4D4D8E9E">
            <wp:extent cx="6104458" cy="62826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a:extLst>
                        <a:ext uri="{28A0092B-C50C-407E-A947-70E740481C1C}">
                          <a14:useLocalDpi xmlns:a14="http://schemas.microsoft.com/office/drawing/2010/main" val="0"/>
                        </a:ext>
                      </a:extLst>
                    </a:blip>
                    <a:stretch>
                      <a:fillRect/>
                    </a:stretch>
                  </pic:blipFill>
                  <pic:spPr>
                    <a:xfrm>
                      <a:off x="0" y="0"/>
                      <a:ext cx="6104458" cy="6282690"/>
                    </a:xfrm>
                    <a:prstGeom prst="rect">
                      <a:avLst/>
                    </a:prstGeom>
                  </pic:spPr>
                </pic:pic>
              </a:graphicData>
            </a:graphic>
          </wp:inline>
        </w:drawing>
      </w:r>
    </w:p>
    <w:p w14:paraId="3023CA90" w14:textId="4F250350" w:rsidR="004F794C" w:rsidRPr="005B66CA" w:rsidRDefault="005B66CA" w:rsidP="0054395B">
      <w:pPr>
        <w:spacing w:line="240" w:lineRule="auto"/>
        <w:rPr>
          <w:rFonts w:ascii="Arial" w:hAnsi="Arial" w:cs="Arial"/>
          <w:i/>
          <w:iCs/>
          <w:sz w:val="18"/>
          <w:szCs w:val="18"/>
        </w:rPr>
      </w:pPr>
      <w:r w:rsidRPr="005B66CA">
        <w:rPr>
          <w:rFonts w:ascii="Arial" w:hAnsi="Arial" w:cs="Arial"/>
          <w:i/>
          <w:iCs/>
          <w:sz w:val="18"/>
          <w:szCs w:val="18"/>
        </w:rPr>
        <w:t>Fig 2.0 – Existing Site Plan</w:t>
      </w:r>
      <w:r w:rsidR="00BB5F40">
        <w:rPr>
          <w:rFonts w:ascii="Arial" w:hAnsi="Arial" w:cs="Arial"/>
          <w:i/>
          <w:iCs/>
          <w:sz w:val="18"/>
          <w:szCs w:val="18"/>
        </w:rPr>
        <w:t xml:space="preserve"> – The buildings highlighted in red are</w:t>
      </w:r>
      <w:r w:rsidR="00995464">
        <w:rPr>
          <w:rFonts w:ascii="Arial" w:hAnsi="Arial" w:cs="Arial"/>
          <w:i/>
          <w:iCs/>
          <w:sz w:val="18"/>
          <w:szCs w:val="18"/>
        </w:rPr>
        <w:t xml:space="preserve"> currently used </w:t>
      </w:r>
      <w:r w:rsidR="007970E0">
        <w:rPr>
          <w:rFonts w:ascii="Arial" w:hAnsi="Arial" w:cs="Arial"/>
          <w:i/>
          <w:iCs/>
          <w:sz w:val="18"/>
          <w:szCs w:val="18"/>
        </w:rPr>
        <w:t xml:space="preserve">for </w:t>
      </w:r>
      <w:r w:rsidR="00BB5F40">
        <w:rPr>
          <w:rFonts w:ascii="Arial" w:hAnsi="Arial" w:cs="Arial"/>
          <w:i/>
          <w:iCs/>
          <w:sz w:val="18"/>
          <w:szCs w:val="18"/>
        </w:rPr>
        <w:t>Live Fire Training</w:t>
      </w:r>
      <w:r w:rsidR="00995464">
        <w:rPr>
          <w:rFonts w:ascii="Arial" w:hAnsi="Arial" w:cs="Arial"/>
          <w:i/>
          <w:iCs/>
          <w:sz w:val="18"/>
          <w:szCs w:val="18"/>
        </w:rPr>
        <w:t xml:space="preserve"> and are to be removed</w:t>
      </w:r>
      <w:r w:rsidR="00FC3772">
        <w:rPr>
          <w:rFonts w:ascii="Arial" w:hAnsi="Arial" w:cs="Arial"/>
          <w:i/>
          <w:iCs/>
          <w:sz w:val="18"/>
          <w:szCs w:val="18"/>
        </w:rPr>
        <w:t xml:space="preserve"> as part of the redevelopment.</w:t>
      </w:r>
    </w:p>
    <w:p w14:paraId="7E36C397" w14:textId="4C3865EA" w:rsidR="00116E79" w:rsidRDefault="004F794C" w:rsidP="0054395B">
      <w:pPr>
        <w:spacing w:line="240" w:lineRule="auto"/>
        <w:rPr>
          <w:rFonts w:ascii="Arial" w:hAnsi="Arial" w:cs="Arial"/>
        </w:rPr>
      </w:pPr>
      <w:r w:rsidRPr="004F794C">
        <w:rPr>
          <w:rFonts w:ascii="Arial" w:hAnsi="Arial" w:cs="Arial"/>
          <w:noProof/>
        </w:rPr>
        <w:lastRenderedPageBreak/>
        <w:drawing>
          <wp:inline distT="0" distB="0" distL="0" distR="0" wp14:anchorId="6225CED9" wp14:editId="0AE91291">
            <wp:extent cx="5999599" cy="631063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5999599" cy="6310630"/>
                    </a:xfrm>
                    <a:prstGeom prst="rect">
                      <a:avLst/>
                    </a:prstGeom>
                  </pic:spPr>
                </pic:pic>
              </a:graphicData>
            </a:graphic>
          </wp:inline>
        </w:drawing>
      </w:r>
    </w:p>
    <w:p w14:paraId="2AAAB1BB" w14:textId="13C46B08" w:rsidR="004F794C" w:rsidRPr="004F794C" w:rsidRDefault="004F794C" w:rsidP="0054395B">
      <w:pPr>
        <w:spacing w:line="240" w:lineRule="auto"/>
        <w:rPr>
          <w:rFonts w:ascii="Arial" w:hAnsi="Arial" w:cs="Arial"/>
          <w:i/>
          <w:iCs/>
          <w:sz w:val="18"/>
          <w:szCs w:val="18"/>
        </w:rPr>
      </w:pPr>
      <w:r w:rsidRPr="004F794C">
        <w:rPr>
          <w:rFonts w:ascii="Arial" w:hAnsi="Arial" w:cs="Arial"/>
          <w:i/>
          <w:iCs/>
          <w:sz w:val="18"/>
          <w:szCs w:val="18"/>
        </w:rPr>
        <w:t>Fig 2.</w:t>
      </w:r>
      <w:r w:rsidR="007970E0">
        <w:rPr>
          <w:rFonts w:ascii="Arial" w:hAnsi="Arial" w:cs="Arial"/>
          <w:i/>
          <w:iCs/>
          <w:sz w:val="18"/>
          <w:szCs w:val="18"/>
        </w:rPr>
        <w:t>1</w:t>
      </w:r>
      <w:r w:rsidRPr="004F794C">
        <w:rPr>
          <w:rFonts w:ascii="Arial" w:hAnsi="Arial" w:cs="Arial"/>
          <w:i/>
          <w:iCs/>
          <w:sz w:val="18"/>
          <w:szCs w:val="18"/>
        </w:rPr>
        <w:t xml:space="preserve"> – </w:t>
      </w:r>
      <w:r w:rsidR="007970E0">
        <w:rPr>
          <w:rFonts w:ascii="Arial" w:hAnsi="Arial" w:cs="Arial"/>
          <w:i/>
          <w:iCs/>
          <w:sz w:val="18"/>
          <w:szCs w:val="18"/>
        </w:rPr>
        <w:t xml:space="preserve">Proposed </w:t>
      </w:r>
      <w:r w:rsidRPr="004F794C">
        <w:rPr>
          <w:rFonts w:ascii="Arial" w:hAnsi="Arial" w:cs="Arial"/>
          <w:i/>
          <w:iCs/>
          <w:sz w:val="18"/>
          <w:szCs w:val="18"/>
        </w:rPr>
        <w:t>Site Plan</w:t>
      </w:r>
    </w:p>
    <w:p w14:paraId="00FEDB86" w14:textId="77777777" w:rsidR="004F794C" w:rsidRDefault="004F794C" w:rsidP="0054395B">
      <w:pPr>
        <w:spacing w:line="240" w:lineRule="auto"/>
        <w:rPr>
          <w:rFonts w:ascii="Arial" w:hAnsi="Arial" w:cs="Arial"/>
        </w:rPr>
      </w:pPr>
    </w:p>
    <w:p w14:paraId="1B1B75C8" w14:textId="3406F048" w:rsidR="00614D4A" w:rsidRPr="007530E6" w:rsidRDefault="00614D4A" w:rsidP="0054395B">
      <w:pPr>
        <w:spacing w:line="240" w:lineRule="auto"/>
        <w:rPr>
          <w:rFonts w:ascii="Arial" w:hAnsi="Arial" w:cs="Arial"/>
        </w:rPr>
      </w:pPr>
      <w:r w:rsidRPr="007530E6">
        <w:rPr>
          <w:rFonts w:ascii="Arial" w:hAnsi="Arial" w:cs="Arial"/>
        </w:rPr>
        <w:t>Government policies have been reviewed for guidelines and recommendations on each issue, at both national and local level as well as the requirement for the development to achieve a BREEAM New Construction 2014 ‘Good’ rating.</w:t>
      </w:r>
    </w:p>
    <w:p w14:paraId="6C78D313" w14:textId="68184677" w:rsidR="00007EA6" w:rsidRDefault="00007EA6" w:rsidP="0054395B">
      <w:pPr>
        <w:spacing w:line="240" w:lineRule="auto"/>
        <w:rPr>
          <w:rFonts w:ascii="Arial" w:hAnsi="Arial" w:cs="Arial"/>
        </w:rPr>
      </w:pPr>
      <w:r w:rsidRPr="007530E6">
        <w:rPr>
          <w:rFonts w:ascii="Arial" w:hAnsi="Arial" w:cs="Arial"/>
        </w:rPr>
        <w:t xml:space="preserve">The proposal comprises </w:t>
      </w:r>
      <w:r w:rsidR="00EA5932">
        <w:rPr>
          <w:rFonts w:ascii="Arial" w:hAnsi="Arial" w:cs="Arial"/>
        </w:rPr>
        <w:t xml:space="preserve">a new two storey modular building to replace an existing </w:t>
      </w:r>
      <w:r w:rsidR="00524080">
        <w:rPr>
          <w:rFonts w:ascii="Arial" w:hAnsi="Arial" w:cs="Arial"/>
        </w:rPr>
        <w:t xml:space="preserve">version as well as a Bin Store and </w:t>
      </w:r>
      <w:proofErr w:type="gramStart"/>
      <w:r w:rsidR="00524080">
        <w:rPr>
          <w:rFonts w:ascii="Arial" w:hAnsi="Arial" w:cs="Arial"/>
        </w:rPr>
        <w:t>Vehicle Cleaning bay</w:t>
      </w:r>
      <w:proofErr w:type="gramEnd"/>
      <w:r w:rsidRPr="007530E6">
        <w:rPr>
          <w:rFonts w:ascii="Arial" w:hAnsi="Arial" w:cs="Arial"/>
        </w:rPr>
        <w:t xml:space="preserve">. The proposed </w:t>
      </w:r>
      <w:r w:rsidR="00524080">
        <w:rPr>
          <w:rFonts w:ascii="Arial" w:hAnsi="Arial" w:cs="Arial"/>
        </w:rPr>
        <w:t xml:space="preserve">modular building </w:t>
      </w:r>
      <w:r w:rsidRPr="007530E6">
        <w:rPr>
          <w:rFonts w:ascii="Arial" w:hAnsi="Arial" w:cs="Arial"/>
        </w:rPr>
        <w:t>floor plans can be seen in Figures 2.</w:t>
      </w:r>
      <w:r w:rsidR="001A67A0">
        <w:rPr>
          <w:rFonts w:ascii="Arial" w:hAnsi="Arial" w:cs="Arial"/>
        </w:rPr>
        <w:t>2</w:t>
      </w:r>
      <w:r w:rsidRPr="007530E6">
        <w:rPr>
          <w:rFonts w:ascii="Arial" w:hAnsi="Arial" w:cs="Arial"/>
        </w:rPr>
        <w:t xml:space="preserve"> and 2.</w:t>
      </w:r>
      <w:r w:rsidR="001A67A0">
        <w:rPr>
          <w:rFonts w:ascii="Arial" w:hAnsi="Arial" w:cs="Arial"/>
        </w:rPr>
        <w:t>3</w:t>
      </w:r>
      <w:r w:rsidRPr="007530E6">
        <w:rPr>
          <w:rFonts w:ascii="Arial" w:hAnsi="Arial" w:cs="Arial"/>
        </w:rPr>
        <w:t xml:space="preserve"> below.</w:t>
      </w:r>
      <w:r w:rsidR="00DF716F">
        <w:rPr>
          <w:rFonts w:ascii="Arial" w:hAnsi="Arial" w:cs="Arial"/>
        </w:rPr>
        <w:t xml:space="preserve"> Fig 2.</w:t>
      </w:r>
      <w:r w:rsidR="001A67A0">
        <w:rPr>
          <w:rFonts w:ascii="Arial" w:hAnsi="Arial" w:cs="Arial"/>
        </w:rPr>
        <w:t>4</w:t>
      </w:r>
      <w:r w:rsidR="00DF716F">
        <w:rPr>
          <w:rFonts w:ascii="Arial" w:hAnsi="Arial" w:cs="Arial"/>
        </w:rPr>
        <w:t xml:space="preserve"> shows a more detailed Site Plan.</w:t>
      </w:r>
      <w:r w:rsidRPr="007530E6">
        <w:rPr>
          <w:rFonts w:ascii="Arial" w:hAnsi="Arial" w:cs="Arial"/>
        </w:rPr>
        <w:t xml:space="preserve">  </w:t>
      </w:r>
    </w:p>
    <w:p w14:paraId="38551441" w14:textId="12B0DD4F" w:rsidR="00007EA6" w:rsidRDefault="00007EA6" w:rsidP="0054395B">
      <w:pPr>
        <w:spacing w:line="240" w:lineRule="auto"/>
        <w:rPr>
          <w:rFonts w:ascii="Arial" w:hAnsi="Arial" w:cs="Arial"/>
        </w:rPr>
      </w:pPr>
    </w:p>
    <w:p w14:paraId="5DD8C2A1" w14:textId="383D5A78" w:rsidR="005A39B0" w:rsidRDefault="005E3DC1" w:rsidP="0054395B">
      <w:pPr>
        <w:spacing w:line="240" w:lineRule="auto"/>
        <w:rPr>
          <w:rFonts w:ascii="Arial" w:hAnsi="Arial" w:cs="Arial"/>
        </w:rPr>
      </w:pPr>
      <w:r>
        <w:rPr>
          <w:rFonts w:ascii="Arial" w:hAnsi="Arial" w:cs="Arial"/>
          <w:noProof/>
        </w:rPr>
        <w:lastRenderedPageBreak/>
        <w:drawing>
          <wp:inline distT="0" distB="0" distL="0" distR="0" wp14:anchorId="24C489E8" wp14:editId="15864D71">
            <wp:extent cx="6120130" cy="206335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063358"/>
                    </a:xfrm>
                    <a:prstGeom prst="rect">
                      <a:avLst/>
                    </a:prstGeom>
                  </pic:spPr>
                </pic:pic>
              </a:graphicData>
            </a:graphic>
          </wp:inline>
        </w:drawing>
      </w:r>
    </w:p>
    <w:p w14:paraId="0D9C103B" w14:textId="7E1F2C65" w:rsidR="00802650" w:rsidRPr="00114EC1" w:rsidRDefault="00802650" w:rsidP="0054395B">
      <w:pPr>
        <w:spacing w:line="240" w:lineRule="auto"/>
        <w:rPr>
          <w:rFonts w:ascii="Arial" w:hAnsi="Arial" w:cs="Arial"/>
          <w:i/>
          <w:iCs/>
          <w:sz w:val="18"/>
          <w:szCs w:val="18"/>
        </w:rPr>
      </w:pPr>
      <w:r w:rsidRPr="00114EC1">
        <w:rPr>
          <w:rFonts w:ascii="Arial" w:hAnsi="Arial" w:cs="Arial"/>
          <w:i/>
          <w:iCs/>
          <w:sz w:val="18"/>
          <w:szCs w:val="18"/>
        </w:rPr>
        <w:t>Fig 2.</w:t>
      </w:r>
      <w:r w:rsidR="001A67A0">
        <w:rPr>
          <w:rFonts w:ascii="Arial" w:hAnsi="Arial" w:cs="Arial"/>
          <w:i/>
          <w:iCs/>
          <w:sz w:val="18"/>
          <w:szCs w:val="18"/>
        </w:rPr>
        <w:t>2</w:t>
      </w:r>
      <w:r w:rsidRPr="00114EC1">
        <w:rPr>
          <w:rFonts w:ascii="Arial" w:hAnsi="Arial" w:cs="Arial"/>
          <w:i/>
          <w:iCs/>
          <w:sz w:val="18"/>
          <w:szCs w:val="18"/>
        </w:rPr>
        <w:t xml:space="preserve"> – Ground Floor Plan</w:t>
      </w:r>
    </w:p>
    <w:p w14:paraId="2875E616" w14:textId="77777777" w:rsidR="00802650" w:rsidRPr="007530E6" w:rsidRDefault="00802650" w:rsidP="0054395B">
      <w:pPr>
        <w:spacing w:line="240" w:lineRule="auto"/>
        <w:rPr>
          <w:rFonts w:ascii="Arial" w:hAnsi="Arial" w:cs="Arial"/>
        </w:rPr>
      </w:pPr>
    </w:p>
    <w:p w14:paraId="156B4075" w14:textId="0DD8B991" w:rsidR="00007EA6" w:rsidRPr="007530E6" w:rsidRDefault="005E3DC1" w:rsidP="0054395B">
      <w:pPr>
        <w:spacing w:line="240" w:lineRule="auto"/>
        <w:rPr>
          <w:rFonts w:ascii="Arial" w:hAnsi="Arial" w:cs="Arial"/>
        </w:rPr>
      </w:pPr>
      <w:r>
        <w:rPr>
          <w:rFonts w:ascii="Arial" w:hAnsi="Arial" w:cs="Arial"/>
          <w:noProof/>
        </w:rPr>
        <w:drawing>
          <wp:inline distT="0" distB="0" distL="0" distR="0" wp14:anchorId="4E53AD91" wp14:editId="316C356C">
            <wp:extent cx="6120130" cy="198427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1984276"/>
                    </a:xfrm>
                    <a:prstGeom prst="rect">
                      <a:avLst/>
                    </a:prstGeom>
                  </pic:spPr>
                </pic:pic>
              </a:graphicData>
            </a:graphic>
          </wp:inline>
        </w:drawing>
      </w:r>
    </w:p>
    <w:p w14:paraId="4D6019D0" w14:textId="00493EDB" w:rsidR="00802650" w:rsidRPr="00114EC1" w:rsidRDefault="00802650" w:rsidP="00802650">
      <w:pPr>
        <w:spacing w:line="240" w:lineRule="auto"/>
        <w:rPr>
          <w:rFonts w:ascii="Arial" w:hAnsi="Arial" w:cs="Arial"/>
          <w:i/>
          <w:iCs/>
          <w:sz w:val="18"/>
          <w:szCs w:val="18"/>
        </w:rPr>
      </w:pPr>
      <w:r w:rsidRPr="00114EC1">
        <w:rPr>
          <w:rFonts w:ascii="Arial" w:hAnsi="Arial" w:cs="Arial"/>
          <w:i/>
          <w:iCs/>
          <w:sz w:val="18"/>
          <w:szCs w:val="18"/>
        </w:rPr>
        <w:t>Fig 2.</w:t>
      </w:r>
      <w:r w:rsidR="001A67A0">
        <w:rPr>
          <w:rFonts w:ascii="Arial" w:hAnsi="Arial" w:cs="Arial"/>
          <w:i/>
          <w:iCs/>
          <w:sz w:val="18"/>
          <w:szCs w:val="18"/>
        </w:rPr>
        <w:t>3</w:t>
      </w:r>
      <w:r w:rsidRPr="00114EC1">
        <w:rPr>
          <w:rFonts w:ascii="Arial" w:hAnsi="Arial" w:cs="Arial"/>
          <w:i/>
          <w:iCs/>
          <w:sz w:val="18"/>
          <w:szCs w:val="18"/>
        </w:rPr>
        <w:t xml:space="preserve"> – First Floor Plan</w:t>
      </w:r>
    </w:p>
    <w:p w14:paraId="340B7F56" w14:textId="6871CDE6" w:rsidR="00007EA6" w:rsidRDefault="00007EA6" w:rsidP="0054395B">
      <w:pPr>
        <w:spacing w:line="240" w:lineRule="auto"/>
        <w:rPr>
          <w:rFonts w:ascii="Arial" w:hAnsi="Arial" w:cs="Arial"/>
        </w:rPr>
      </w:pPr>
    </w:p>
    <w:p w14:paraId="70F4E9A3" w14:textId="033B8800" w:rsidR="005156A9" w:rsidRPr="007530E6" w:rsidRDefault="005156A9" w:rsidP="0054395B">
      <w:pPr>
        <w:spacing w:line="240" w:lineRule="auto"/>
        <w:rPr>
          <w:rFonts w:ascii="Arial" w:hAnsi="Arial" w:cs="Arial"/>
        </w:rPr>
      </w:pPr>
      <w:r>
        <w:rPr>
          <w:rFonts w:ascii="Arial" w:hAnsi="Arial" w:cs="Arial"/>
        </w:rPr>
        <w:t xml:space="preserve">By utilising the existing </w:t>
      </w:r>
      <w:r w:rsidR="005477B7">
        <w:rPr>
          <w:rFonts w:ascii="Arial" w:hAnsi="Arial" w:cs="Arial"/>
        </w:rPr>
        <w:t>surfaces,</w:t>
      </w:r>
      <w:r>
        <w:rPr>
          <w:rFonts w:ascii="Arial" w:hAnsi="Arial" w:cs="Arial"/>
        </w:rPr>
        <w:t xml:space="preserve"> we are reducing the </w:t>
      </w:r>
      <w:r w:rsidR="00A97902">
        <w:rPr>
          <w:rFonts w:ascii="Arial" w:hAnsi="Arial" w:cs="Arial"/>
        </w:rPr>
        <w:t xml:space="preserve">requirement for </w:t>
      </w:r>
      <w:r w:rsidR="00266684">
        <w:rPr>
          <w:rFonts w:ascii="Arial" w:hAnsi="Arial" w:cs="Arial"/>
        </w:rPr>
        <w:t xml:space="preserve">any </w:t>
      </w:r>
      <w:r w:rsidR="00A97902">
        <w:rPr>
          <w:rFonts w:ascii="Arial" w:hAnsi="Arial" w:cs="Arial"/>
        </w:rPr>
        <w:t>new concrete, a carbon high element</w:t>
      </w:r>
      <w:r w:rsidR="00266684">
        <w:rPr>
          <w:rFonts w:ascii="Arial" w:hAnsi="Arial" w:cs="Arial"/>
        </w:rPr>
        <w:t xml:space="preserve">, and although not entirely unavoidable, keeping this to a minimum </w:t>
      </w:r>
      <w:r w:rsidR="00FE4F45">
        <w:rPr>
          <w:rFonts w:ascii="Arial" w:hAnsi="Arial" w:cs="Arial"/>
        </w:rPr>
        <w:t>is a benefit.</w:t>
      </w:r>
    </w:p>
    <w:p w14:paraId="5E2AAF5B" w14:textId="6E8A7098" w:rsidR="00007EA6" w:rsidRPr="007530E6" w:rsidRDefault="00C26A21" w:rsidP="0054395B">
      <w:pPr>
        <w:spacing w:line="240" w:lineRule="auto"/>
        <w:rPr>
          <w:rFonts w:ascii="Arial" w:hAnsi="Arial" w:cs="Arial"/>
        </w:rPr>
      </w:pPr>
      <w:r w:rsidRPr="00D025CB">
        <w:rPr>
          <w:rFonts w:ascii="Arial" w:hAnsi="Arial" w:cs="Arial"/>
          <w:noProof/>
        </w:rPr>
        <w:lastRenderedPageBreak/>
        <w:drawing>
          <wp:inline distT="0" distB="0" distL="0" distR="0" wp14:anchorId="500E5E65" wp14:editId="32DB799D">
            <wp:extent cx="6120130" cy="5670878"/>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6120130" cy="5670878"/>
                    </a:xfrm>
                    <a:prstGeom prst="rect">
                      <a:avLst/>
                    </a:prstGeom>
                  </pic:spPr>
                </pic:pic>
              </a:graphicData>
            </a:graphic>
          </wp:inline>
        </w:drawing>
      </w:r>
    </w:p>
    <w:p w14:paraId="0F8F2DCD" w14:textId="496997C8" w:rsidR="00C26A21" w:rsidRPr="00114EC1" w:rsidRDefault="00C26A21" w:rsidP="00C26A21">
      <w:pPr>
        <w:spacing w:line="240" w:lineRule="auto"/>
        <w:rPr>
          <w:rFonts w:ascii="Arial" w:hAnsi="Arial" w:cs="Arial"/>
          <w:i/>
          <w:iCs/>
          <w:sz w:val="18"/>
          <w:szCs w:val="18"/>
        </w:rPr>
      </w:pPr>
      <w:r w:rsidRPr="00114EC1">
        <w:rPr>
          <w:rFonts w:ascii="Arial" w:hAnsi="Arial" w:cs="Arial"/>
          <w:i/>
          <w:iCs/>
          <w:sz w:val="18"/>
          <w:szCs w:val="18"/>
        </w:rPr>
        <w:t>Fig 2.</w:t>
      </w:r>
      <w:r w:rsidR="001A67A0">
        <w:rPr>
          <w:rFonts w:ascii="Arial" w:hAnsi="Arial" w:cs="Arial"/>
          <w:i/>
          <w:iCs/>
          <w:sz w:val="18"/>
          <w:szCs w:val="18"/>
        </w:rPr>
        <w:t>4</w:t>
      </w:r>
      <w:r w:rsidRPr="00114EC1">
        <w:rPr>
          <w:rFonts w:ascii="Arial" w:hAnsi="Arial" w:cs="Arial"/>
          <w:i/>
          <w:iCs/>
          <w:sz w:val="18"/>
          <w:szCs w:val="18"/>
        </w:rPr>
        <w:t xml:space="preserve"> – </w:t>
      </w:r>
      <w:r w:rsidR="0057132F">
        <w:rPr>
          <w:rFonts w:ascii="Arial" w:hAnsi="Arial" w:cs="Arial"/>
          <w:i/>
          <w:iCs/>
          <w:sz w:val="18"/>
          <w:szCs w:val="18"/>
        </w:rPr>
        <w:t xml:space="preserve">Detailed </w:t>
      </w:r>
      <w:r w:rsidRPr="00114EC1">
        <w:rPr>
          <w:rFonts w:ascii="Arial" w:hAnsi="Arial" w:cs="Arial"/>
          <w:i/>
          <w:iCs/>
          <w:sz w:val="18"/>
          <w:szCs w:val="18"/>
        </w:rPr>
        <w:t>Site Plan</w:t>
      </w:r>
    </w:p>
    <w:p w14:paraId="015437DA" w14:textId="433A56F1" w:rsidR="00007EA6" w:rsidRPr="007530E6" w:rsidRDefault="00007EA6" w:rsidP="0054395B">
      <w:pPr>
        <w:spacing w:line="240" w:lineRule="auto"/>
        <w:rPr>
          <w:rFonts w:ascii="Arial" w:hAnsi="Arial" w:cs="Arial"/>
        </w:rPr>
      </w:pPr>
    </w:p>
    <w:p w14:paraId="37E91DB8" w14:textId="77777777" w:rsidR="00116E79" w:rsidRDefault="00116E79">
      <w:pPr>
        <w:rPr>
          <w:rFonts w:ascii="Arial" w:hAnsi="Arial" w:cs="Arial"/>
        </w:rPr>
      </w:pPr>
      <w:r>
        <w:rPr>
          <w:rFonts w:ascii="Arial" w:hAnsi="Arial" w:cs="Arial"/>
        </w:rPr>
        <w:br w:type="page"/>
      </w:r>
    </w:p>
    <w:p w14:paraId="3A91C634" w14:textId="18EE4701" w:rsidR="00007EA6" w:rsidRPr="00493D1C" w:rsidRDefault="00007EA6" w:rsidP="00A059F7">
      <w:pPr>
        <w:pStyle w:val="Heading2"/>
        <w:numPr>
          <w:ilvl w:val="0"/>
          <w:numId w:val="38"/>
        </w:numPr>
      </w:pPr>
      <w:bookmarkStart w:id="2" w:name="_Toc108560268"/>
      <w:r w:rsidRPr="00493D1C">
        <w:lastRenderedPageBreak/>
        <w:t>Drivers of Sustainability</w:t>
      </w:r>
      <w:bookmarkEnd w:id="2"/>
    </w:p>
    <w:p w14:paraId="340B1B8C" w14:textId="77777777" w:rsidR="00493D1C" w:rsidRDefault="00493D1C" w:rsidP="0054395B">
      <w:pPr>
        <w:spacing w:line="240" w:lineRule="auto"/>
        <w:rPr>
          <w:rFonts w:ascii="Arial" w:hAnsi="Arial" w:cs="Arial"/>
        </w:rPr>
      </w:pPr>
    </w:p>
    <w:p w14:paraId="056D8F70" w14:textId="1412E5EB" w:rsidR="00007EA6" w:rsidRPr="007530E6" w:rsidRDefault="00007EA6" w:rsidP="0054395B">
      <w:pPr>
        <w:spacing w:line="240" w:lineRule="auto"/>
        <w:rPr>
          <w:rFonts w:ascii="Arial" w:hAnsi="Arial" w:cs="Arial"/>
        </w:rPr>
      </w:pPr>
      <w:r w:rsidRPr="007530E6">
        <w:rPr>
          <w:rFonts w:ascii="Arial" w:hAnsi="Arial" w:cs="Arial"/>
        </w:rPr>
        <w:t xml:space="preserve">The term Sustainable Development, is defined by the Department for the Environment, Food and Rural Affairs as:  </w:t>
      </w:r>
    </w:p>
    <w:p w14:paraId="5724674B"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2A9B9D83" w14:textId="77777777" w:rsidR="00007EA6" w:rsidRPr="007530E6" w:rsidRDefault="00007EA6" w:rsidP="0054395B">
      <w:pPr>
        <w:spacing w:line="240" w:lineRule="auto"/>
        <w:rPr>
          <w:rFonts w:ascii="Arial" w:hAnsi="Arial" w:cs="Arial"/>
        </w:rPr>
      </w:pPr>
      <w:r w:rsidRPr="007530E6">
        <w:rPr>
          <w:rFonts w:ascii="Arial" w:hAnsi="Arial" w:cs="Arial"/>
        </w:rPr>
        <w:t xml:space="preserve">‘… making sure people throughout the world can satisfy their basic needs now, while making sure that future generations can also look forward to the same quality of life. It recognises that the “three pillars” – economy, </w:t>
      </w:r>
      <w:proofErr w:type="gramStart"/>
      <w:r w:rsidRPr="007530E6">
        <w:rPr>
          <w:rFonts w:ascii="Arial" w:hAnsi="Arial" w:cs="Arial"/>
        </w:rPr>
        <w:t>society</w:t>
      </w:r>
      <w:proofErr w:type="gramEnd"/>
      <w:r w:rsidRPr="007530E6">
        <w:rPr>
          <w:rFonts w:ascii="Arial" w:hAnsi="Arial" w:cs="Arial"/>
        </w:rPr>
        <w:t xml:space="preserve"> and environment – are interconnected.’ </w:t>
      </w:r>
    </w:p>
    <w:p w14:paraId="2EF66855"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3E0D5221" w14:textId="77777777" w:rsidR="00007EA6" w:rsidRPr="007530E6" w:rsidRDefault="00007EA6" w:rsidP="0054395B">
      <w:pPr>
        <w:spacing w:line="240" w:lineRule="auto"/>
        <w:rPr>
          <w:rFonts w:ascii="Arial" w:hAnsi="Arial" w:cs="Arial"/>
        </w:rPr>
      </w:pPr>
      <w:r w:rsidRPr="007530E6">
        <w:rPr>
          <w:rFonts w:ascii="Arial" w:hAnsi="Arial" w:cs="Arial"/>
        </w:rPr>
        <w:t xml:space="preserve">To achieve this objective of sustainable development in any industry, sector strict regulations have been put in place that have filtered down through EU Directives from the European Climate Change Programme, to National UK Acts such as the Climate Change Act 2008, to Local Policy in the form of Core Strategies. However, there are larger drivers behind the concept of sustainable development.  </w:t>
      </w:r>
    </w:p>
    <w:p w14:paraId="2014A03F"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525445B6" w14:textId="77777777" w:rsidR="00007EA6" w:rsidRPr="007530E6" w:rsidRDefault="00007EA6" w:rsidP="0054395B">
      <w:pPr>
        <w:spacing w:line="240" w:lineRule="auto"/>
        <w:rPr>
          <w:rFonts w:ascii="Arial" w:hAnsi="Arial" w:cs="Arial"/>
        </w:rPr>
      </w:pPr>
      <w:r w:rsidRPr="007530E6">
        <w:rPr>
          <w:rFonts w:ascii="Arial" w:hAnsi="Arial" w:cs="Arial"/>
        </w:rPr>
        <w:t xml:space="preserve">Kyoto </w:t>
      </w:r>
      <w:proofErr w:type="gramStart"/>
      <w:r w:rsidRPr="007530E6">
        <w:rPr>
          <w:rFonts w:ascii="Arial" w:hAnsi="Arial" w:cs="Arial"/>
        </w:rPr>
        <w:t>Protocol  In</w:t>
      </w:r>
      <w:proofErr w:type="gramEnd"/>
      <w:r w:rsidRPr="007530E6">
        <w:rPr>
          <w:rFonts w:ascii="Arial" w:hAnsi="Arial" w:cs="Arial"/>
        </w:rPr>
        <w:t xml:space="preserve"> 1997, the Kyoto Protocol was adopted as part of the United Nations Framework Convention on Climate Change, to which the UK is a signatory. The key feature of the protocol was the binding targets that were set for industrialised countries to reduce their Green House Gas emissions by 12.5% below 1990 levels by 2008-2012.  </w:t>
      </w:r>
    </w:p>
    <w:p w14:paraId="06033322"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0035F451" w14:textId="77777777" w:rsidR="00C0730B" w:rsidRDefault="00007EA6" w:rsidP="0054395B">
      <w:pPr>
        <w:spacing w:line="240" w:lineRule="auto"/>
        <w:rPr>
          <w:rFonts w:ascii="Arial" w:hAnsi="Arial" w:cs="Arial"/>
        </w:rPr>
      </w:pPr>
      <w:r w:rsidRPr="007530E6">
        <w:rPr>
          <w:rFonts w:ascii="Arial" w:hAnsi="Arial" w:cs="Arial"/>
        </w:rPr>
        <w:t xml:space="preserve">Cancun Agreements </w:t>
      </w:r>
      <w:r w:rsidR="008C00DB">
        <w:rPr>
          <w:rFonts w:ascii="Arial" w:hAnsi="Arial" w:cs="Arial"/>
        </w:rPr>
        <w:t>s</w:t>
      </w:r>
      <w:r w:rsidRPr="007530E6">
        <w:rPr>
          <w:rFonts w:ascii="Arial" w:hAnsi="Arial" w:cs="Arial"/>
        </w:rPr>
        <w:t xml:space="preserve">ince the initial adoption of the Kyoto Protocol, extensive research has been put forward as to the causes and markers of climate change from the Intergovernmental Panel on Climate Change, which has led to new targets and objectives being made. </w:t>
      </w:r>
    </w:p>
    <w:p w14:paraId="2DB36A84" w14:textId="77777777" w:rsidR="00C0730B" w:rsidRDefault="00C0730B" w:rsidP="0054395B">
      <w:pPr>
        <w:spacing w:line="240" w:lineRule="auto"/>
        <w:rPr>
          <w:rFonts w:ascii="Arial" w:hAnsi="Arial" w:cs="Arial"/>
        </w:rPr>
      </w:pPr>
    </w:p>
    <w:p w14:paraId="39C1634B" w14:textId="314F97A4" w:rsidR="00C0730B" w:rsidRDefault="00007EA6" w:rsidP="0054395B">
      <w:pPr>
        <w:spacing w:line="240" w:lineRule="auto"/>
        <w:rPr>
          <w:rFonts w:ascii="Arial" w:hAnsi="Arial" w:cs="Arial"/>
        </w:rPr>
      </w:pPr>
      <w:r w:rsidRPr="007530E6">
        <w:rPr>
          <w:rFonts w:ascii="Arial" w:hAnsi="Arial" w:cs="Arial"/>
        </w:rPr>
        <w:t xml:space="preserve">In 2012, the international community met to discuss new directions for responding to climate change by adopting new agreements. The key objectives of the Cancun Agreements are: </w:t>
      </w:r>
    </w:p>
    <w:p w14:paraId="5579408C" w14:textId="77777777" w:rsidR="006D408D" w:rsidRDefault="006D408D" w:rsidP="0054395B">
      <w:pPr>
        <w:spacing w:line="240" w:lineRule="auto"/>
        <w:rPr>
          <w:rFonts w:ascii="Arial" w:hAnsi="Arial" w:cs="Arial"/>
        </w:rPr>
      </w:pPr>
    </w:p>
    <w:p w14:paraId="7E5F7F3E" w14:textId="4E76546B" w:rsidR="00C0730B" w:rsidRPr="00C0730B" w:rsidRDefault="00007EA6" w:rsidP="00C0730B">
      <w:pPr>
        <w:pStyle w:val="ListParagraph"/>
        <w:numPr>
          <w:ilvl w:val="0"/>
          <w:numId w:val="2"/>
        </w:numPr>
        <w:spacing w:line="240" w:lineRule="auto"/>
        <w:rPr>
          <w:rFonts w:ascii="Arial" w:hAnsi="Arial" w:cs="Arial"/>
        </w:rPr>
      </w:pPr>
      <w:r w:rsidRPr="00C0730B">
        <w:rPr>
          <w:rFonts w:ascii="Arial" w:hAnsi="Arial" w:cs="Arial"/>
        </w:rPr>
        <w:t>Establish clear objectives for reducing human-generated greenhouse gas emissions over time to keep the global average temperature rise below two degrees</w:t>
      </w:r>
      <w:r w:rsidR="00C0730B" w:rsidRPr="00C0730B">
        <w:rPr>
          <w:rFonts w:ascii="Arial" w:hAnsi="Arial" w:cs="Arial"/>
        </w:rPr>
        <w:t>.</w:t>
      </w:r>
    </w:p>
    <w:p w14:paraId="43476968" w14:textId="77777777" w:rsidR="00C0730B" w:rsidRPr="00C0730B" w:rsidRDefault="00007EA6" w:rsidP="00C0730B">
      <w:pPr>
        <w:pStyle w:val="ListParagraph"/>
        <w:numPr>
          <w:ilvl w:val="0"/>
          <w:numId w:val="2"/>
        </w:numPr>
        <w:spacing w:line="240" w:lineRule="auto"/>
        <w:rPr>
          <w:rFonts w:ascii="Arial" w:hAnsi="Arial" w:cs="Arial"/>
        </w:rPr>
      </w:pPr>
      <w:r w:rsidRPr="00C0730B">
        <w:rPr>
          <w:rFonts w:ascii="Arial" w:hAnsi="Arial" w:cs="Arial"/>
        </w:rPr>
        <w:t>Mobilise the development and transfer of clean technology to boost efforts to address climate change, getting it to the right place at the right time and for the best effect</w:t>
      </w:r>
      <w:r w:rsidR="00C0730B" w:rsidRPr="00C0730B">
        <w:rPr>
          <w:rFonts w:ascii="Arial" w:hAnsi="Arial" w:cs="Arial"/>
        </w:rPr>
        <w:t>.</w:t>
      </w:r>
    </w:p>
    <w:p w14:paraId="1331277E" w14:textId="77777777" w:rsidR="00C0730B" w:rsidRPr="00C0730B" w:rsidRDefault="00007EA6" w:rsidP="00C0730B">
      <w:pPr>
        <w:pStyle w:val="ListParagraph"/>
        <w:numPr>
          <w:ilvl w:val="0"/>
          <w:numId w:val="2"/>
        </w:numPr>
        <w:spacing w:line="240" w:lineRule="auto"/>
        <w:rPr>
          <w:rFonts w:ascii="Arial" w:hAnsi="Arial" w:cs="Arial"/>
        </w:rPr>
      </w:pPr>
      <w:r w:rsidRPr="00C0730B">
        <w:rPr>
          <w:rFonts w:ascii="Arial" w:hAnsi="Arial" w:cs="Arial"/>
        </w:rPr>
        <w:t>Assist the particularly vulnerable people in the world to adapt to the inevitable impacts of climate change</w:t>
      </w:r>
      <w:r w:rsidR="00C0730B" w:rsidRPr="00C0730B">
        <w:rPr>
          <w:rFonts w:ascii="Arial" w:hAnsi="Arial" w:cs="Arial"/>
        </w:rPr>
        <w:t>.</w:t>
      </w:r>
    </w:p>
    <w:p w14:paraId="3F696D97" w14:textId="77777777" w:rsidR="00C0730B" w:rsidRPr="00C0730B" w:rsidRDefault="00007EA6" w:rsidP="00C0730B">
      <w:pPr>
        <w:pStyle w:val="ListParagraph"/>
        <w:numPr>
          <w:ilvl w:val="0"/>
          <w:numId w:val="2"/>
        </w:numPr>
        <w:spacing w:line="240" w:lineRule="auto"/>
        <w:rPr>
          <w:rFonts w:ascii="Arial" w:hAnsi="Arial" w:cs="Arial"/>
        </w:rPr>
      </w:pPr>
      <w:r w:rsidRPr="00C0730B">
        <w:rPr>
          <w:rFonts w:ascii="Arial" w:hAnsi="Arial" w:cs="Arial"/>
        </w:rPr>
        <w:t>Protect the world’s forests, which are a major repository of carbon</w:t>
      </w:r>
      <w:r w:rsidR="00C0730B" w:rsidRPr="00C0730B">
        <w:rPr>
          <w:rFonts w:ascii="Arial" w:hAnsi="Arial" w:cs="Arial"/>
        </w:rPr>
        <w:t>.</w:t>
      </w:r>
    </w:p>
    <w:p w14:paraId="43CD54ED" w14:textId="29807085" w:rsidR="00007EA6" w:rsidRPr="00C0730B" w:rsidRDefault="00007EA6" w:rsidP="00C0730B">
      <w:pPr>
        <w:pStyle w:val="ListParagraph"/>
        <w:numPr>
          <w:ilvl w:val="0"/>
          <w:numId w:val="2"/>
        </w:numPr>
        <w:spacing w:line="240" w:lineRule="auto"/>
        <w:rPr>
          <w:rFonts w:ascii="Arial" w:hAnsi="Arial" w:cs="Arial"/>
        </w:rPr>
      </w:pPr>
      <w:r w:rsidRPr="00C0730B">
        <w:rPr>
          <w:rFonts w:ascii="Arial" w:hAnsi="Arial" w:cs="Arial"/>
        </w:rPr>
        <w:t xml:space="preserve">Establish effective institutions and systems which will ensure these objectives are implemented successfully. </w:t>
      </w:r>
    </w:p>
    <w:p w14:paraId="373FDD11"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691FE374" w14:textId="61F65F69" w:rsidR="000A2956" w:rsidRDefault="00007EA6" w:rsidP="0054395B">
      <w:pPr>
        <w:spacing w:line="240" w:lineRule="auto"/>
        <w:rPr>
          <w:rFonts w:ascii="Arial" w:hAnsi="Arial" w:cs="Arial"/>
        </w:rPr>
      </w:pPr>
      <w:r w:rsidRPr="007530E6">
        <w:rPr>
          <w:rFonts w:ascii="Arial" w:hAnsi="Arial" w:cs="Arial"/>
        </w:rPr>
        <w:t xml:space="preserve">COP21: Paris Global Climate Agreement </w:t>
      </w:r>
      <w:r w:rsidR="000821C3">
        <w:rPr>
          <w:rFonts w:ascii="Arial" w:hAnsi="Arial" w:cs="Arial"/>
        </w:rPr>
        <w:t>i</w:t>
      </w:r>
      <w:r w:rsidRPr="007530E6">
        <w:rPr>
          <w:rFonts w:ascii="Arial" w:hAnsi="Arial" w:cs="Arial"/>
        </w:rPr>
        <w:t xml:space="preserve">n December 2015, a global climate deal was reached in a summit involving </w:t>
      </w:r>
      <w:proofErr w:type="gramStart"/>
      <w:r w:rsidRPr="007530E6">
        <w:rPr>
          <w:rFonts w:ascii="Arial" w:hAnsi="Arial" w:cs="Arial"/>
        </w:rPr>
        <w:t>all of</w:t>
      </w:r>
      <w:proofErr w:type="gramEnd"/>
      <w:r w:rsidRPr="007530E6">
        <w:rPr>
          <w:rFonts w:ascii="Arial" w:hAnsi="Arial" w:cs="Arial"/>
        </w:rPr>
        <w:t xml:space="preserve"> the world’s nations. The targets of this aimed principally to curb the dangerous levels of climate change and drive an increase low-carbon infrastructure investment. Numerous organisations and corporations also committed to helping create a greener future by making their own pledges through the course of the summit. </w:t>
      </w:r>
    </w:p>
    <w:p w14:paraId="65FA340D" w14:textId="77777777" w:rsidR="000A2956" w:rsidRDefault="000A2956" w:rsidP="0054395B">
      <w:pPr>
        <w:spacing w:line="240" w:lineRule="auto"/>
        <w:rPr>
          <w:rFonts w:ascii="Arial" w:hAnsi="Arial" w:cs="Arial"/>
        </w:rPr>
      </w:pPr>
    </w:p>
    <w:p w14:paraId="378A36CC" w14:textId="77777777" w:rsidR="00B8321C" w:rsidRDefault="00B8321C" w:rsidP="0054395B">
      <w:pPr>
        <w:spacing w:line="240" w:lineRule="auto"/>
        <w:rPr>
          <w:rFonts w:ascii="Arial" w:hAnsi="Arial" w:cs="Arial"/>
        </w:rPr>
      </w:pPr>
    </w:p>
    <w:p w14:paraId="5955B6CE" w14:textId="77777777" w:rsidR="00B8321C" w:rsidRDefault="00B8321C" w:rsidP="0054395B">
      <w:pPr>
        <w:spacing w:line="240" w:lineRule="auto"/>
        <w:rPr>
          <w:rFonts w:ascii="Arial" w:hAnsi="Arial" w:cs="Arial"/>
        </w:rPr>
      </w:pPr>
    </w:p>
    <w:p w14:paraId="3B672A88" w14:textId="4C64FD49" w:rsidR="000A2956" w:rsidRDefault="00007EA6" w:rsidP="0054395B">
      <w:pPr>
        <w:spacing w:line="240" w:lineRule="auto"/>
        <w:rPr>
          <w:rFonts w:ascii="Arial" w:hAnsi="Arial" w:cs="Arial"/>
        </w:rPr>
      </w:pPr>
      <w:r w:rsidRPr="007530E6">
        <w:rPr>
          <w:rFonts w:ascii="Arial" w:hAnsi="Arial" w:cs="Arial"/>
        </w:rPr>
        <w:lastRenderedPageBreak/>
        <w:t>The key elements of the agreement are:</w:t>
      </w:r>
    </w:p>
    <w:p w14:paraId="0CFBEB10" w14:textId="77777777" w:rsidR="000A2956" w:rsidRPr="000A2956" w:rsidRDefault="00007EA6" w:rsidP="000A2956">
      <w:pPr>
        <w:pStyle w:val="ListParagraph"/>
        <w:numPr>
          <w:ilvl w:val="0"/>
          <w:numId w:val="3"/>
        </w:numPr>
        <w:spacing w:line="240" w:lineRule="auto"/>
        <w:rPr>
          <w:rFonts w:ascii="Arial" w:hAnsi="Arial" w:cs="Arial"/>
        </w:rPr>
      </w:pPr>
      <w:r w:rsidRPr="000A2956">
        <w:rPr>
          <w:rFonts w:ascii="Arial" w:hAnsi="Arial" w:cs="Arial"/>
        </w:rPr>
        <w:t>To keep global temperatures "well below" 2.0C above pre-industrial times and "endeavour to limit" them even more, to 1.5C</w:t>
      </w:r>
      <w:r w:rsidR="000A2956" w:rsidRPr="000A2956">
        <w:rPr>
          <w:rFonts w:ascii="Arial" w:hAnsi="Arial" w:cs="Arial"/>
        </w:rPr>
        <w:t>.</w:t>
      </w:r>
    </w:p>
    <w:p w14:paraId="55715B98" w14:textId="77777777" w:rsidR="000A2956" w:rsidRPr="000A2956" w:rsidRDefault="00007EA6" w:rsidP="000A2956">
      <w:pPr>
        <w:pStyle w:val="ListParagraph"/>
        <w:numPr>
          <w:ilvl w:val="0"/>
          <w:numId w:val="3"/>
        </w:numPr>
        <w:spacing w:line="240" w:lineRule="auto"/>
        <w:rPr>
          <w:rFonts w:ascii="Arial" w:hAnsi="Arial" w:cs="Arial"/>
        </w:rPr>
      </w:pPr>
      <w:r w:rsidRPr="000A2956">
        <w:rPr>
          <w:rFonts w:ascii="Arial" w:hAnsi="Arial" w:cs="Arial"/>
        </w:rPr>
        <w:t xml:space="preserve">To limit the amount of greenhouse gases emitted by human activity to the same levels that trees, </w:t>
      </w:r>
      <w:proofErr w:type="gramStart"/>
      <w:r w:rsidRPr="000A2956">
        <w:rPr>
          <w:rFonts w:ascii="Arial" w:hAnsi="Arial" w:cs="Arial"/>
        </w:rPr>
        <w:t>soil</w:t>
      </w:r>
      <w:proofErr w:type="gramEnd"/>
      <w:r w:rsidRPr="000A2956">
        <w:rPr>
          <w:rFonts w:ascii="Arial" w:hAnsi="Arial" w:cs="Arial"/>
        </w:rPr>
        <w:t xml:space="preserve"> and oceans can absorb naturally, beginning at some point between 2050 and 2100</w:t>
      </w:r>
      <w:r w:rsidR="000A2956" w:rsidRPr="000A2956">
        <w:rPr>
          <w:rFonts w:ascii="Arial" w:hAnsi="Arial" w:cs="Arial"/>
        </w:rPr>
        <w:t>.</w:t>
      </w:r>
    </w:p>
    <w:p w14:paraId="75694588" w14:textId="77777777" w:rsidR="000A2956" w:rsidRPr="000A2956" w:rsidRDefault="00007EA6" w:rsidP="000A2956">
      <w:pPr>
        <w:pStyle w:val="ListParagraph"/>
        <w:numPr>
          <w:ilvl w:val="0"/>
          <w:numId w:val="3"/>
        </w:numPr>
        <w:spacing w:line="240" w:lineRule="auto"/>
        <w:rPr>
          <w:rFonts w:ascii="Arial" w:hAnsi="Arial" w:cs="Arial"/>
        </w:rPr>
      </w:pPr>
      <w:r w:rsidRPr="000A2956">
        <w:rPr>
          <w:rFonts w:ascii="Arial" w:hAnsi="Arial" w:cs="Arial"/>
        </w:rPr>
        <w:t>To review each country's contribution to cutting emissions every five years so they scale up to the challenge</w:t>
      </w:r>
      <w:r w:rsidR="000A2956" w:rsidRPr="000A2956">
        <w:rPr>
          <w:rFonts w:ascii="Arial" w:hAnsi="Arial" w:cs="Arial"/>
        </w:rPr>
        <w:t>.</w:t>
      </w:r>
    </w:p>
    <w:p w14:paraId="0C95636D" w14:textId="2AD2BCC4" w:rsidR="00007EA6" w:rsidRPr="000A2956" w:rsidRDefault="00007EA6" w:rsidP="000A2956">
      <w:pPr>
        <w:pStyle w:val="ListParagraph"/>
        <w:numPr>
          <w:ilvl w:val="0"/>
          <w:numId w:val="3"/>
        </w:numPr>
        <w:spacing w:line="240" w:lineRule="auto"/>
        <w:rPr>
          <w:rFonts w:ascii="Arial" w:hAnsi="Arial" w:cs="Arial"/>
        </w:rPr>
      </w:pPr>
      <w:r w:rsidRPr="000A2956">
        <w:rPr>
          <w:rFonts w:ascii="Arial" w:hAnsi="Arial" w:cs="Arial"/>
        </w:rPr>
        <w:t xml:space="preserve">For rich countries to help poorer nations by providing "climate finance" to adapt to climate change and switch to renewable energy. </w:t>
      </w:r>
    </w:p>
    <w:p w14:paraId="5A140E75"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4E7B91BE" w14:textId="23F7442E" w:rsidR="00007EA6" w:rsidRPr="007530E6" w:rsidRDefault="00007EA6" w:rsidP="0054395B">
      <w:pPr>
        <w:spacing w:line="240" w:lineRule="auto"/>
        <w:rPr>
          <w:rFonts w:ascii="Arial" w:hAnsi="Arial" w:cs="Arial"/>
        </w:rPr>
      </w:pPr>
      <w:r w:rsidRPr="007530E6">
        <w:rPr>
          <w:rFonts w:ascii="Arial" w:hAnsi="Arial" w:cs="Arial"/>
        </w:rPr>
        <w:t xml:space="preserve">BRE’s COP21 Climate Pledge (December 2015) "We commit to continue to drive best practice and carbon reduction, as we have </w:t>
      </w:r>
      <w:proofErr w:type="gramStart"/>
      <w:r w:rsidRPr="007530E6">
        <w:rPr>
          <w:rFonts w:ascii="Arial" w:hAnsi="Arial" w:cs="Arial"/>
        </w:rPr>
        <w:t>through the use of</w:t>
      </w:r>
      <w:proofErr w:type="gramEnd"/>
      <w:r w:rsidRPr="007530E6">
        <w:rPr>
          <w:rFonts w:ascii="Arial" w:hAnsi="Arial" w:cs="Arial"/>
        </w:rPr>
        <w:t xml:space="preserve"> BREEAM for the past 25 years. By reaching over 9,000 BREEAM rated buildings we predict emissions savings will be </w:t>
      </w:r>
      <w:proofErr w:type="gramStart"/>
      <w:r w:rsidRPr="007530E6">
        <w:rPr>
          <w:rFonts w:ascii="Arial" w:hAnsi="Arial" w:cs="Arial"/>
        </w:rPr>
        <w:t>in excess of</w:t>
      </w:r>
      <w:proofErr w:type="gramEnd"/>
      <w:r w:rsidRPr="007530E6">
        <w:rPr>
          <w:rFonts w:ascii="Arial" w:hAnsi="Arial" w:cs="Arial"/>
        </w:rPr>
        <w:t xml:space="preserve"> 900,000 tonnes of CO2, compared to regulatory minimum performance requirements, by 2020. Saving not only </w:t>
      </w:r>
      <w:r w:rsidR="00416CE0" w:rsidRPr="007530E6">
        <w:rPr>
          <w:rFonts w:ascii="Arial" w:hAnsi="Arial" w:cs="Arial"/>
        </w:rPr>
        <w:t>carbon but</w:t>
      </w:r>
      <w:r w:rsidRPr="007530E6">
        <w:rPr>
          <w:rFonts w:ascii="Arial" w:hAnsi="Arial" w:cs="Arial"/>
        </w:rPr>
        <w:t xml:space="preserve"> bringing wider benefits to both the owner and occupiers." </w:t>
      </w:r>
    </w:p>
    <w:p w14:paraId="75930DCC"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77E5666E" w14:textId="354597C3" w:rsidR="00007EA6" w:rsidRPr="007530E6" w:rsidRDefault="00007EA6" w:rsidP="0054395B">
      <w:pPr>
        <w:spacing w:line="240" w:lineRule="auto"/>
        <w:rPr>
          <w:rFonts w:ascii="Arial" w:hAnsi="Arial" w:cs="Arial"/>
        </w:rPr>
      </w:pPr>
    </w:p>
    <w:p w14:paraId="19147053" w14:textId="77777777" w:rsidR="00B8321C" w:rsidRDefault="00B8321C">
      <w:pPr>
        <w:rPr>
          <w:rFonts w:ascii="Arial" w:hAnsi="Arial" w:cs="Arial"/>
        </w:rPr>
      </w:pPr>
      <w:r>
        <w:rPr>
          <w:rFonts w:ascii="Arial" w:hAnsi="Arial" w:cs="Arial"/>
        </w:rPr>
        <w:br w:type="page"/>
      </w:r>
    </w:p>
    <w:p w14:paraId="5741DD91" w14:textId="6B8D2178" w:rsidR="00007EA6" w:rsidRPr="00A059F7" w:rsidRDefault="00007EA6" w:rsidP="00A059F7">
      <w:pPr>
        <w:pStyle w:val="Heading2"/>
        <w:numPr>
          <w:ilvl w:val="0"/>
          <w:numId w:val="38"/>
        </w:numPr>
      </w:pPr>
      <w:bookmarkStart w:id="3" w:name="_Toc108560269"/>
      <w:r w:rsidRPr="00A059F7">
        <w:lastRenderedPageBreak/>
        <w:t>National Policy</w:t>
      </w:r>
      <w:bookmarkEnd w:id="3"/>
      <w:r w:rsidRPr="00A059F7">
        <w:t xml:space="preserve">  </w:t>
      </w:r>
    </w:p>
    <w:p w14:paraId="08092415" w14:textId="77777777" w:rsidR="00B8321C" w:rsidRPr="007530E6" w:rsidRDefault="00B8321C" w:rsidP="0054395B">
      <w:pPr>
        <w:spacing w:line="240" w:lineRule="auto"/>
        <w:rPr>
          <w:rFonts w:ascii="Arial" w:hAnsi="Arial" w:cs="Arial"/>
        </w:rPr>
      </w:pPr>
    </w:p>
    <w:p w14:paraId="14DDFB57" w14:textId="77777777" w:rsidR="00007EA6" w:rsidRPr="007530E6" w:rsidRDefault="00007EA6" w:rsidP="0054395B">
      <w:pPr>
        <w:spacing w:line="240" w:lineRule="auto"/>
        <w:rPr>
          <w:rFonts w:ascii="Arial" w:hAnsi="Arial" w:cs="Arial"/>
        </w:rPr>
      </w:pPr>
      <w:r w:rsidRPr="007530E6">
        <w:rPr>
          <w:rFonts w:ascii="Arial" w:hAnsi="Arial" w:cs="Arial"/>
        </w:rPr>
        <w:t xml:space="preserve">This section aims to highlight the guidance available and the minimum requirements at national level regarding sustainable development, through the key objectives set out in the Governments National Planning Policy Framework (2012).  </w:t>
      </w:r>
    </w:p>
    <w:p w14:paraId="22FFEF28"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2AF80048" w14:textId="77777777" w:rsidR="00EE56DF" w:rsidRDefault="00007EA6" w:rsidP="0054395B">
      <w:pPr>
        <w:spacing w:line="240" w:lineRule="auto"/>
        <w:rPr>
          <w:rFonts w:ascii="Arial" w:hAnsi="Arial" w:cs="Arial"/>
        </w:rPr>
      </w:pPr>
      <w:r w:rsidRPr="007530E6">
        <w:rPr>
          <w:rFonts w:ascii="Arial" w:hAnsi="Arial" w:cs="Arial"/>
        </w:rPr>
        <w:t xml:space="preserve">Section 4 – Promoting Sustainable Transport </w:t>
      </w:r>
    </w:p>
    <w:p w14:paraId="463267A8" w14:textId="77777777" w:rsidR="00EE56DF" w:rsidRDefault="00007EA6" w:rsidP="007535F2">
      <w:pPr>
        <w:spacing w:line="240" w:lineRule="auto"/>
        <w:ind w:left="720"/>
        <w:rPr>
          <w:rFonts w:ascii="Arial" w:hAnsi="Arial" w:cs="Arial"/>
        </w:rPr>
      </w:pPr>
      <w:r w:rsidRPr="007530E6">
        <w:rPr>
          <w:rFonts w:ascii="Arial" w:hAnsi="Arial" w:cs="Arial"/>
        </w:rPr>
        <w:t xml:space="preserve">30. Encouragement should be given to solutions which aim to reduce greenhouse gas emissions and congestion.   </w:t>
      </w:r>
    </w:p>
    <w:p w14:paraId="4C65E851" w14:textId="77777777" w:rsidR="00EE56DF" w:rsidRDefault="00007EA6" w:rsidP="007535F2">
      <w:pPr>
        <w:spacing w:line="240" w:lineRule="auto"/>
        <w:ind w:left="720"/>
        <w:rPr>
          <w:rFonts w:ascii="Arial" w:hAnsi="Arial" w:cs="Arial"/>
        </w:rPr>
      </w:pPr>
      <w:r w:rsidRPr="007530E6">
        <w:rPr>
          <w:rFonts w:ascii="Arial" w:hAnsi="Arial" w:cs="Arial"/>
        </w:rPr>
        <w:t xml:space="preserve">35. Plans should protect and exploit any opportunities for the use of sustainable transport modes.  </w:t>
      </w:r>
    </w:p>
    <w:p w14:paraId="3C456BB5" w14:textId="77777777" w:rsidR="00677F1F" w:rsidRDefault="00007EA6" w:rsidP="007535F2">
      <w:pPr>
        <w:spacing w:line="240" w:lineRule="auto"/>
        <w:ind w:left="720"/>
        <w:rPr>
          <w:rFonts w:ascii="Arial" w:hAnsi="Arial" w:cs="Arial"/>
        </w:rPr>
      </w:pPr>
      <w:r w:rsidRPr="007530E6">
        <w:rPr>
          <w:rFonts w:ascii="Arial" w:hAnsi="Arial" w:cs="Arial"/>
        </w:rPr>
        <w:t xml:space="preserve">39. If setting local parking standards for </w:t>
      </w:r>
      <w:r w:rsidR="00EE56DF">
        <w:rPr>
          <w:rFonts w:ascii="Arial" w:hAnsi="Arial" w:cs="Arial"/>
        </w:rPr>
        <w:t>any development,</w:t>
      </w:r>
      <w:r w:rsidRPr="007530E6">
        <w:rPr>
          <w:rFonts w:ascii="Arial" w:hAnsi="Arial" w:cs="Arial"/>
        </w:rPr>
        <w:t xml:space="preserve"> planning authorities should consider:  </w:t>
      </w:r>
    </w:p>
    <w:p w14:paraId="4EE87359" w14:textId="40556840" w:rsidR="00677F1F" w:rsidRPr="007535F2" w:rsidRDefault="00007EA6" w:rsidP="007535F2">
      <w:pPr>
        <w:pStyle w:val="ListParagraph"/>
        <w:numPr>
          <w:ilvl w:val="0"/>
          <w:numId w:val="6"/>
        </w:numPr>
        <w:spacing w:line="240" w:lineRule="auto"/>
        <w:rPr>
          <w:rFonts w:ascii="Arial" w:hAnsi="Arial" w:cs="Arial"/>
        </w:rPr>
      </w:pPr>
      <w:r w:rsidRPr="007535F2">
        <w:rPr>
          <w:rFonts w:ascii="Arial" w:hAnsi="Arial" w:cs="Arial"/>
        </w:rPr>
        <w:t xml:space="preserve">The accessibility of the </w:t>
      </w:r>
      <w:proofErr w:type="gramStart"/>
      <w:r w:rsidRPr="007535F2">
        <w:rPr>
          <w:rFonts w:ascii="Arial" w:hAnsi="Arial" w:cs="Arial"/>
        </w:rPr>
        <w:t>development;</w:t>
      </w:r>
      <w:proofErr w:type="gramEnd"/>
    </w:p>
    <w:p w14:paraId="354B42B8" w14:textId="724A81C5" w:rsidR="00677F1F" w:rsidRPr="007535F2" w:rsidRDefault="00007EA6" w:rsidP="007535F2">
      <w:pPr>
        <w:pStyle w:val="ListParagraph"/>
        <w:numPr>
          <w:ilvl w:val="0"/>
          <w:numId w:val="6"/>
        </w:numPr>
        <w:spacing w:line="240" w:lineRule="auto"/>
        <w:rPr>
          <w:rFonts w:ascii="Arial" w:hAnsi="Arial" w:cs="Arial"/>
        </w:rPr>
      </w:pPr>
      <w:r w:rsidRPr="007535F2">
        <w:rPr>
          <w:rFonts w:ascii="Arial" w:hAnsi="Arial" w:cs="Arial"/>
        </w:rPr>
        <w:t xml:space="preserve">The type, mix and use of </w:t>
      </w:r>
      <w:proofErr w:type="gramStart"/>
      <w:r w:rsidRPr="007535F2">
        <w:rPr>
          <w:rFonts w:ascii="Arial" w:hAnsi="Arial" w:cs="Arial"/>
        </w:rPr>
        <w:t>development;</w:t>
      </w:r>
      <w:proofErr w:type="gramEnd"/>
    </w:p>
    <w:p w14:paraId="1B1A2281" w14:textId="222D02B1" w:rsidR="00677F1F" w:rsidRPr="007535F2" w:rsidRDefault="00007EA6" w:rsidP="007535F2">
      <w:pPr>
        <w:pStyle w:val="ListParagraph"/>
        <w:numPr>
          <w:ilvl w:val="0"/>
          <w:numId w:val="6"/>
        </w:numPr>
        <w:spacing w:line="240" w:lineRule="auto"/>
        <w:rPr>
          <w:rFonts w:ascii="Arial" w:hAnsi="Arial" w:cs="Arial"/>
        </w:rPr>
      </w:pPr>
      <w:r w:rsidRPr="007535F2">
        <w:rPr>
          <w:rFonts w:ascii="Arial" w:hAnsi="Arial" w:cs="Arial"/>
        </w:rPr>
        <w:t xml:space="preserve">The availability of and opportunity for local </w:t>
      </w:r>
      <w:proofErr w:type="gramStart"/>
      <w:r w:rsidRPr="007535F2">
        <w:rPr>
          <w:rFonts w:ascii="Arial" w:hAnsi="Arial" w:cs="Arial"/>
        </w:rPr>
        <w:t>transport;</w:t>
      </w:r>
      <w:proofErr w:type="gramEnd"/>
      <w:r w:rsidRPr="007535F2">
        <w:rPr>
          <w:rFonts w:ascii="Arial" w:hAnsi="Arial" w:cs="Arial"/>
        </w:rPr>
        <w:t xml:space="preserve"> </w:t>
      </w:r>
    </w:p>
    <w:p w14:paraId="29040456" w14:textId="5BD2E6E2" w:rsidR="00677F1F" w:rsidRPr="007535F2" w:rsidRDefault="00007EA6" w:rsidP="007535F2">
      <w:pPr>
        <w:pStyle w:val="ListParagraph"/>
        <w:numPr>
          <w:ilvl w:val="0"/>
          <w:numId w:val="6"/>
        </w:numPr>
        <w:spacing w:line="240" w:lineRule="auto"/>
        <w:rPr>
          <w:rFonts w:ascii="Arial" w:hAnsi="Arial" w:cs="Arial"/>
        </w:rPr>
      </w:pPr>
      <w:r w:rsidRPr="007535F2">
        <w:rPr>
          <w:rFonts w:ascii="Arial" w:hAnsi="Arial" w:cs="Arial"/>
        </w:rPr>
        <w:t xml:space="preserve">Local car ownership </w:t>
      </w:r>
      <w:proofErr w:type="gramStart"/>
      <w:r w:rsidRPr="007535F2">
        <w:rPr>
          <w:rFonts w:ascii="Arial" w:hAnsi="Arial" w:cs="Arial"/>
        </w:rPr>
        <w:t>levels;</w:t>
      </w:r>
      <w:proofErr w:type="gramEnd"/>
      <w:r w:rsidRPr="007535F2">
        <w:rPr>
          <w:rFonts w:ascii="Arial" w:hAnsi="Arial" w:cs="Arial"/>
        </w:rPr>
        <w:t xml:space="preserve"> </w:t>
      </w:r>
    </w:p>
    <w:p w14:paraId="4F868DFF" w14:textId="50D1DF0F" w:rsidR="00007EA6" w:rsidRPr="007535F2" w:rsidRDefault="00007EA6" w:rsidP="007535F2">
      <w:pPr>
        <w:pStyle w:val="ListParagraph"/>
        <w:numPr>
          <w:ilvl w:val="0"/>
          <w:numId w:val="6"/>
        </w:numPr>
        <w:spacing w:line="240" w:lineRule="auto"/>
        <w:rPr>
          <w:rFonts w:ascii="Arial" w:hAnsi="Arial" w:cs="Arial"/>
        </w:rPr>
      </w:pPr>
      <w:r w:rsidRPr="007535F2">
        <w:rPr>
          <w:rFonts w:ascii="Arial" w:hAnsi="Arial" w:cs="Arial"/>
        </w:rPr>
        <w:t xml:space="preserve">An overall need to reduce the use of high emission vehicles. </w:t>
      </w:r>
    </w:p>
    <w:p w14:paraId="78025FE0"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50E06DA8" w14:textId="77777777" w:rsidR="007A516B" w:rsidRDefault="00007EA6" w:rsidP="0054395B">
      <w:pPr>
        <w:spacing w:line="240" w:lineRule="auto"/>
        <w:rPr>
          <w:rFonts w:ascii="Arial" w:hAnsi="Arial" w:cs="Arial"/>
        </w:rPr>
      </w:pPr>
      <w:r w:rsidRPr="007530E6">
        <w:rPr>
          <w:rFonts w:ascii="Arial" w:hAnsi="Arial" w:cs="Arial"/>
        </w:rPr>
        <w:t xml:space="preserve">Section 7 – Requiring Good Design </w:t>
      </w:r>
    </w:p>
    <w:p w14:paraId="212C38B4" w14:textId="77777777" w:rsidR="007A516B" w:rsidRDefault="00007EA6" w:rsidP="00171030">
      <w:pPr>
        <w:spacing w:line="240" w:lineRule="auto"/>
        <w:ind w:left="720"/>
        <w:rPr>
          <w:rFonts w:ascii="Arial" w:hAnsi="Arial" w:cs="Arial"/>
        </w:rPr>
      </w:pPr>
      <w:r w:rsidRPr="007530E6">
        <w:rPr>
          <w:rFonts w:ascii="Arial" w:hAnsi="Arial" w:cs="Arial"/>
        </w:rPr>
        <w:t xml:space="preserve">56. Good design is a key aspect of sustainable development.  </w:t>
      </w:r>
    </w:p>
    <w:p w14:paraId="56437DE7" w14:textId="77777777" w:rsidR="007A516B" w:rsidRDefault="00007EA6" w:rsidP="00171030">
      <w:pPr>
        <w:spacing w:line="240" w:lineRule="auto"/>
        <w:ind w:left="720"/>
        <w:rPr>
          <w:rFonts w:ascii="Arial" w:hAnsi="Arial" w:cs="Arial"/>
        </w:rPr>
      </w:pPr>
      <w:r w:rsidRPr="007530E6">
        <w:rPr>
          <w:rFonts w:ascii="Arial" w:hAnsi="Arial" w:cs="Arial"/>
        </w:rPr>
        <w:t xml:space="preserve">57. It is important to plan positively for the achievement of high quality and inclusive design for all developments, including individual buildings, public and private </w:t>
      </w:r>
      <w:proofErr w:type="gramStart"/>
      <w:r w:rsidRPr="007530E6">
        <w:rPr>
          <w:rFonts w:ascii="Arial" w:hAnsi="Arial" w:cs="Arial"/>
        </w:rPr>
        <w:t>spaces</w:t>
      </w:r>
      <w:proofErr w:type="gramEnd"/>
      <w:r w:rsidRPr="007530E6">
        <w:rPr>
          <w:rFonts w:ascii="Arial" w:hAnsi="Arial" w:cs="Arial"/>
        </w:rPr>
        <w:t xml:space="preserve"> and wider area development schemes.  </w:t>
      </w:r>
    </w:p>
    <w:p w14:paraId="7061F33A" w14:textId="77777777" w:rsidR="00637E7D" w:rsidRDefault="00007EA6" w:rsidP="00171030">
      <w:pPr>
        <w:spacing w:line="240" w:lineRule="auto"/>
        <w:ind w:left="720"/>
        <w:rPr>
          <w:rFonts w:ascii="Arial" w:hAnsi="Arial" w:cs="Arial"/>
        </w:rPr>
      </w:pPr>
      <w:r w:rsidRPr="007530E6">
        <w:rPr>
          <w:rFonts w:ascii="Arial" w:hAnsi="Arial" w:cs="Arial"/>
        </w:rPr>
        <w:t xml:space="preserve">58. Local authorities should develop robust policies that set out the quality of developments. Policies and decisions should aim to ensure that developments:  </w:t>
      </w:r>
    </w:p>
    <w:p w14:paraId="02965DBD" w14:textId="424D14A4" w:rsidR="00637E7D" w:rsidRPr="00171030" w:rsidRDefault="00007EA6" w:rsidP="00171030">
      <w:pPr>
        <w:pStyle w:val="ListParagraph"/>
        <w:numPr>
          <w:ilvl w:val="0"/>
          <w:numId w:val="7"/>
        </w:numPr>
        <w:spacing w:line="240" w:lineRule="auto"/>
        <w:rPr>
          <w:rFonts w:ascii="Arial" w:hAnsi="Arial" w:cs="Arial"/>
        </w:rPr>
      </w:pPr>
      <w:r w:rsidRPr="00171030">
        <w:rPr>
          <w:rFonts w:ascii="Arial" w:hAnsi="Arial" w:cs="Arial"/>
        </w:rPr>
        <w:t xml:space="preserve">Will function well and add to the overall quality of the area, not just for the short term but over the lifetime of the </w:t>
      </w:r>
      <w:proofErr w:type="gramStart"/>
      <w:r w:rsidRPr="00171030">
        <w:rPr>
          <w:rFonts w:ascii="Arial" w:hAnsi="Arial" w:cs="Arial"/>
        </w:rPr>
        <w:t>development;</w:t>
      </w:r>
      <w:proofErr w:type="gramEnd"/>
      <w:r w:rsidRPr="00171030">
        <w:rPr>
          <w:rFonts w:ascii="Arial" w:hAnsi="Arial" w:cs="Arial"/>
        </w:rPr>
        <w:t xml:space="preserve"> </w:t>
      </w:r>
    </w:p>
    <w:p w14:paraId="7C5ED15A" w14:textId="584160E9" w:rsidR="00637E7D" w:rsidRPr="00171030" w:rsidRDefault="00007EA6" w:rsidP="00171030">
      <w:pPr>
        <w:pStyle w:val="ListParagraph"/>
        <w:numPr>
          <w:ilvl w:val="0"/>
          <w:numId w:val="7"/>
        </w:numPr>
        <w:spacing w:line="240" w:lineRule="auto"/>
        <w:rPr>
          <w:rFonts w:ascii="Arial" w:hAnsi="Arial" w:cs="Arial"/>
        </w:rPr>
      </w:pPr>
      <w:r w:rsidRPr="00171030">
        <w:rPr>
          <w:rFonts w:ascii="Arial" w:hAnsi="Arial" w:cs="Arial"/>
        </w:rPr>
        <w:t xml:space="preserve">Establish a strong sense of place, using streetscapes and buildings to create attractive and comfortable places to live, work and </w:t>
      </w:r>
      <w:proofErr w:type="gramStart"/>
      <w:r w:rsidRPr="00171030">
        <w:rPr>
          <w:rFonts w:ascii="Arial" w:hAnsi="Arial" w:cs="Arial"/>
        </w:rPr>
        <w:t>visit;</w:t>
      </w:r>
      <w:proofErr w:type="gramEnd"/>
      <w:r w:rsidRPr="00171030">
        <w:rPr>
          <w:rFonts w:ascii="Arial" w:hAnsi="Arial" w:cs="Arial"/>
        </w:rPr>
        <w:t xml:space="preserve"> </w:t>
      </w:r>
    </w:p>
    <w:p w14:paraId="0A5A1F9E" w14:textId="77777777" w:rsidR="00637E7D" w:rsidRPr="00171030" w:rsidRDefault="00007EA6" w:rsidP="00171030">
      <w:pPr>
        <w:pStyle w:val="ListParagraph"/>
        <w:numPr>
          <w:ilvl w:val="0"/>
          <w:numId w:val="7"/>
        </w:numPr>
        <w:spacing w:line="240" w:lineRule="auto"/>
        <w:rPr>
          <w:rFonts w:ascii="Arial" w:hAnsi="Arial" w:cs="Arial"/>
        </w:rPr>
      </w:pPr>
      <w:r w:rsidRPr="00171030">
        <w:rPr>
          <w:rFonts w:ascii="Arial" w:hAnsi="Arial" w:cs="Arial"/>
        </w:rPr>
        <w:t xml:space="preserve">Optimise the potential of the site to accommodate development, create and sustain an appropriate mix of uses (including incorporation of green and other public space as part of developments) and support local facilities and transport </w:t>
      </w:r>
      <w:proofErr w:type="gramStart"/>
      <w:r w:rsidRPr="00171030">
        <w:rPr>
          <w:rFonts w:ascii="Arial" w:hAnsi="Arial" w:cs="Arial"/>
        </w:rPr>
        <w:t>networks;</w:t>
      </w:r>
      <w:proofErr w:type="gramEnd"/>
    </w:p>
    <w:p w14:paraId="757FC4F7" w14:textId="77777777" w:rsidR="00171030" w:rsidRPr="00171030" w:rsidRDefault="00007EA6" w:rsidP="00171030">
      <w:pPr>
        <w:pStyle w:val="ListParagraph"/>
        <w:numPr>
          <w:ilvl w:val="0"/>
          <w:numId w:val="7"/>
        </w:numPr>
        <w:spacing w:line="240" w:lineRule="auto"/>
        <w:rPr>
          <w:rFonts w:ascii="Arial" w:hAnsi="Arial" w:cs="Arial"/>
        </w:rPr>
      </w:pPr>
      <w:r w:rsidRPr="00171030">
        <w:rPr>
          <w:rFonts w:ascii="Arial" w:hAnsi="Arial" w:cs="Arial"/>
        </w:rPr>
        <w:t xml:space="preserve">Respond to local character and history, and reflect the identity of local surroundings and materials, while not preventing or discouraging appropriate </w:t>
      </w:r>
      <w:proofErr w:type="gramStart"/>
      <w:r w:rsidRPr="00171030">
        <w:rPr>
          <w:rFonts w:ascii="Arial" w:hAnsi="Arial" w:cs="Arial"/>
        </w:rPr>
        <w:t>innovation;</w:t>
      </w:r>
      <w:proofErr w:type="gramEnd"/>
    </w:p>
    <w:p w14:paraId="6784FAD9" w14:textId="77777777" w:rsidR="00171030" w:rsidRPr="00171030" w:rsidRDefault="00007EA6" w:rsidP="00171030">
      <w:pPr>
        <w:pStyle w:val="ListParagraph"/>
        <w:numPr>
          <w:ilvl w:val="0"/>
          <w:numId w:val="7"/>
        </w:numPr>
        <w:spacing w:line="240" w:lineRule="auto"/>
        <w:rPr>
          <w:rFonts w:ascii="Arial" w:hAnsi="Arial" w:cs="Arial"/>
        </w:rPr>
      </w:pPr>
      <w:r w:rsidRPr="00171030">
        <w:rPr>
          <w:rFonts w:ascii="Arial" w:hAnsi="Arial" w:cs="Arial"/>
        </w:rPr>
        <w:t xml:space="preserve">Create safe and accessible environments where crime and disorder, and the fear of crime, do not undermine quality of life or community </w:t>
      </w:r>
      <w:proofErr w:type="gramStart"/>
      <w:r w:rsidRPr="00171030">
        <w:rPr>
          <w:rFonts w:ascii="Arial" w:hAnsi="Arial" w:cs="Arial"/>
        </w:rPr>
        <w:t>cohesion;</w:t>
      </w:r>
      <w:proofErr w:type="gramEnd"/>
    </w:p>
    <w:p w14:paraId="0E251854" w14:textId="38DF3F1D" w:rsidR="00007EA6" w:rsidRPr="00171030" w:rsidRDefault="00007EA6" w:rsidP="00171030">
      <w:pPr>
        <w:pStyle w:val="ListParagraph"/>
        <w:numPr>
          <w:ilvl w:val="0"/>
          <w:numId w:val="7"/>
        </w:numPr>
        <w:spacing w:line="240" w:lineRule="auto"/>
        <w:rPr>
          <w:rFonts w:ascii="Arial" w:hAnsi="Arial" w:cs="Arial"/>
        </w:rPr>
      </w:pPr>
      <w:r w:rsidRPr="00171030">
        <w:rPr>
          <w:rFonts w:ascii="Arial" w:hAnsi="Arial" w:cs="Arial"/>
        </w:rPr>
        <w:t xml:space="preserve">Are visually attractive </w:t>
      </w:r>
      <w:proofErr w:type="gramStart"/>
      <w:r w:rsidRPr="00171030">
        <w:rPr>
          <w:rFonts w:ascii="Arial" w:hAnsi="Arial" w:cs="Arial"/>
        </w:rPr>
        <w:t>as a result of</w:t>
      </w:r>
      <w:proofErr w:type="gramEnd"/>
      <w:r w:rsidRPr="00171030">
        <w:rPr>
          <w:rFonts w:ascii="Arial" w:hAnsi="Arial" w:cs="Arial"/>
        </w:rPr>
        <w:t xml:space="preserve"> good architecture and appropriate landscaping. </w:t>
      </w:r>
    </w:p>
    <w:p w14:paraId="4022FD0C"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28B20B3F" w14:textId="77777777" w:rsidR="0067301C" w:rsidRDefault="00007EA6" w:rsidP="0054395B">
      <w:pPr>
        <w:spacing w:line="240" w:lineRule="auto"/>
        <w:rPr>
          <w:rFonts w:ascii="Arial" w:hAnsi="Arial" w:cs="Arial"/>
        </w:rPr>
      </w:pPr>
      <w:r w:rsidRPr="007530E6">
        <w:rPr>
          <w:rFonts w:ascii="Arial" w:hAnsi="Arial" w:cs="Arial"/>
        </w:rPr>
        <w:t xml:space="preserve">Section 10 – Meeting the Challenge of Climate Change, Flooding and Coastal Change  </w:t>
      </w:r>
    </w:p>
    <w:p w14:paraId="04A13FDD" w14:textId="77777777" w:rsidR="00242FAD" w:rsidRDefault="00007EA6" w:rsidP="0054395B">
      <w:pPr>
        <w:spacing w:line="240" w:lineRule="auto"/>
        <w:rPr>
          <w:rFonts w:ascii="Arial" w:hAnsi="Arial" w:cs="Arial"/>
        </w:rPr>
      </w:pPr>
      <w:r w:rsidRPr="007530E6">
        <w:rPr>
          <w:rFonts w:ascii="Arial" w:hAnsi="Arial" w:cs="Arial"/>
        </w:rPr>
        <w:t xml:space="preserve">94. Local planning authorities should adopt proactive strategies to mitigate and adapt to climate change.  </w:t>
      </w:r>
    </w:p>
    <w:p w14:paraId="76E40F28" w14:textId="77777777" w:rsidR="00242FAD" w:rsidRDefault="00007EA6" w:rsidP="0054395B">
      <w:pPr>
        <w:spacing w:line="240" w:lineRule="auto"/>
        <w:rPr>
          <w:rFonts w:ascii="Arial" w:hAnsi="Arial" w:cs="Arial"/>
        </w:rPr>
      </w:pPr>
      <w:r w:rsidRPr="007530E6">
        <w:rPr>
          <w:rFonts w:ascii="Arial" w:hAnsi="Arial" w:cs="Arial"/>
        </w:rPr>
        <w:t xml:space="preserve">95. Local Planning authorities should: </w:t>
      </w:r>
    </w:p>
    <w:p w14:paraId="292B8A66" w14:textId="0A4C3301" w:rsidR="00242FAD" w:rsidRPr="00242FAD" w:rsidRDefault="00007EA6" w:rsidP="00242FAD">
      <w:pPr>
        <w:pStyle w:val="ListParagraph"/>
        <w:numPr>
          <w:ilvl w:val="0"/>
          <w:numId w:val="8"/>
        </w:numPr>
        <w:spacing w:line="240" w:lineRule="auto"/>
        <w:rPr>
          <w:rFonts w:ascii="Arial" w:hAnsi="Arial" w:cs="Arial"/>
        </w:rPr>
      </w:pPr>
      <w:r w:rsidRPr="00242FAD">
        <w:rPr>
          <w:rFonts w:ascii="Arial" w:hAnsi="Arial" w:cs="Arial"/>
        </w:rPr>
        <w:lastRenderedPageBreak/>
        <w:t xml:space="preserve">Plan for new developments in locations &amp; ways which reduce greenhouse gas </w:t>
      </w:r>
      <w:proofErr w:type="gramStart"/>
      <w:r w:rsidRPr="00242FAD">
        <w:rPr>
          <w:rFonts w:ascii="Arial" w:hAnsi="Arial" w:cs="Arial"/>
        </w:rPr>
        <w:t>emissions;</w:t>
      </w:r>
      <w:proofErr w:type="gramEnd"/>
      <w:r w:rsidRPr="00242FAD">
        <w:rPr>
          <w:rFonts w:ascii="Arial" w:hAnsi="Arial" w:cs="Arial"/>
        </w:rPr>
        <w:t xml:space="preserve"> </w:t>
      </w:r>
    </w:p>
    <w:p w14:paraId="1952877C" w14:textId="3B2FCDC9" w:rsidR="00007EA6" w:rsidRPr="00242FAD" w:rsidRDefault="00007EA6" w:rsidP="00242FAD">
      <w:pPr>
        <w:pStyle w:val="ListParagraph"/>
        <w:numPr>
          <w:ilvl w:val="0"/>
          <w:numId w:val="8"/>
        </w:numPr>
        <w:spacing w:line="240" w:lineRule="auto"/>
        <w:rPr>
          <w:rFonts w:ascii="Arial" w:hAnsi="Arial" w:cs="Arial"/>
        </w:rPr>
      </w:pPr>
      <w:r w:rsidRPr="00242FAD">
        <w:rPr>
          <w:rFonts w:ascii="Arial" w:hAnsi="Arial" w:cs="Arial"/>
        </w:rPr>
        <w:t xml:space="preserve">Actively support energy efficiency improvements to existing buildings. </w:t>
      </w:r>
    </w:p>
    <w:p w14:paraId="202C11AB" w14:textId="5472981E" w:rsidR="00242FAD" w:rsidRDefault="00007EA6" w:rsidP="0054395B">
      <w:pPr>
        <w:spacing w:line="240" w:lineRule="auto"/>
        <w:rPr>
          <w:rFonts w:ascii="Arial" w:hAnsi="Arial" w:cs="Arial"/>
        </w:rPr>
      </w:pPr>
      <w:r w:rsidRPr="007530E6">
        <w:rPr>
          <w:rFonts w:ascii="Arial" w:hAnsi="Arial" w:cs="Arial"/>
        </w:rPr>
        <w:t xml:space="preserve"> 96. Local authorities should expect new developments:</w:t>
      </w:r>
    </w:p>
    <w:p w14:paraId="0D7A4301" w14:textId="1EF05864" w:rsidR="00904669" w:rsidRPr="00904669" w:rsidRDefault="00007EA6" w:rsidP="00904669">
      <w:pPr>
        <w:pStyle w:val="ListParagraph"/>
        <w:numPr>
          <w:ilvl w:val="0"/>
          <w:numId w:val="9"/>
        </w:numPr>
        <w:spacing w:line="240" w:lineRule="auto"/>
        <w:rPr>
          <w:rFonts w:ascii="Arial" w:hAnsi="Arial" w:cs="Arial"/>
        </w:rPr>
      </w:pPr>
      <w:r w:rsidRPr="00904669">
        <w:rPr>
          <w:rFonts w:ascii="Arial" w:hAnsi="Arial" w:cs="Arial"/>
        </w:rPr>
        <w:t xml:space="preserve">To comply with adopted Local Plan policies on local requirements for decentralised energy supply unless this can be demonstrated that this is not feasible or </w:t>
      </w:r>
      <w:proofErr w:type="gramStart"/>
      <w:r w:rsidRPr="00904669">
        <w:rPr>
          <w:rFonts w:ascii="Arial" w:hAnsi="Arial" w:cs="Arial"/>
        </w:rPr>
        <w:t>viable;</w:t>
      </w:r>
      <w:proofErr w:type="gramEnd"/>
      <w:r w:rsidRPr="00904669">
        <w:rPr>
          <w:rFonts w:ascii="Arial" w:hAnsi="Arial" w:cs="Arial"/>
        </w:rPr>
        <w:t xml:space="preserve"> </w:t>
      </w:r>
    </w:p>
    <w:p w14:paraId="77623328" w14:textId="77777777" w:rsidR="00904669" w:rsidRPr="00904669" w:rsidRDefault="00007EA6" w:rsidP="00904669">
      <w:pPr>
        <w:pStyle w:val="ListParagraph"/>
        <w:numPr>
          <w:ilvl w:val="0"/>
          <w:numId w:val="9"/>
        </w:numPr>
        <w:spacing w:line="240" w:lineRule="auto"/>
        <w:rPr>
          <w:rFonts w:ascii="Arial" w:hAnsi="Arial" w:cs="Arial"/>
        </w:rPr>
      </w:pPr>
      <w:r w:rsidRPr="00904669">
        <w:rPr>
          <w:rFonts w:ascii="Arial" w:hAnsi="Arial" w:cs="Arial"/>
        </w:rPr>
        <w:t xml:space="preserve">To take account of landform, layout, building orientation, </w:t>
      </w:r>
      <w:proofErr w:type="gramStart"/>
      <w:r w:rsidRPr="00904669">
        <w:rPr>
          <w:rFonts w:ascii="Arial" w:hAnsi="Arial" w:cs="Arial"/>
        </w:rPr>
        <w:t>massing</w:t>
      </w:r>
      <w:proofErr w:type="gramEnd"/>
      <w:r w:rsidRPr="00904669">
        <w:rPr>
          <w:rFonts w:ascii="Arial" w:hAnsi="Arial" w:cs="Arial"/>
        </w:rPr>
        <w:t xml:space="preserve"> and landscaping to minimise energy consumption. </w:t>
      </w:r>
    </w:p>
    <w:p w14:paraId="24505675" w14:textId="77777777" w:rsidR="00A236A4" w:rsidRDefault="00007EA6" w:rsidP="0054395B">
      <w:pPr>
        <w:spacing w:line="240" w:lineRule="auto"/>
        <w:rPr>
          <w:rFonts w:ascii="Arial" w:hAnsi="Arial" w:cs="Arial"/>
        </w:rPr>
      </w:pPr>
      <w:r w:rsidRPr="007530E6">
        <w:rPr>
          <w:rFonts w:ascii="Arial" w:hAnsi="Arial" w:cs="Arial"/>
        </w:rPr>
        <w:t xml:space="preserve">97. Local planning authorities should recognise the responsibility on all communities to contribute to energy generation from renewable or low carbon sources. They should: </w:t>
      </w:r>
    </w:p>
    <w:p w14:paraId="6EBAE144" w14:textId="0EC82199" w:rsidR="00A236A4" w:rsidRPr="00A236A4" w:rsidRDefault="00007EA6" w:rsidP="00A236A4">
      <w:pPr>
        <w:pStyle w:val="ListParagraph"/>
        <w:numPr>
          <w:ilvl w:val="0"/>
          <w:numId w:val="10"/>
        </w:numPr>
        <w:spacing w:line="240" w:lineRule="auto"/>
        <w:rPr>
          <w:rFonts w:ascii="Arial" w:hAnsi="Arial" w:cs="Arial"/>
        </w:rPr>
      </w:pPr>
      <w:r w:rsidRPr="00A236A4">
        <w:rPr>
          <w:rFonts w:ascii="Arial" w:hAnsi="Arial" w:cs="Arial"/>
        </w:rPr>
        <w:t xml:space="preserve">Have a positive strategy to promote energy from renewable and low carbon </w:t>
      </w:r>
      <w:proofErr w:type="gramStart"/>
      <w:r w:rsidRPr="00A236A4">
        <w:rPr>
          <w:rFonts w:ascii="Arial" w:hAnsi="Arial" w:cs="Arial"/>
        </w:rPr>
        <w:t>sources;</w:t>
      </w:r>
      <w:proofErr w:type="gramEnd"/>
      <w:r w:rsidRPr="00A236A4">
        <w:rPr>
          <w:rFonts w:ascii="Arial" w:hAnsi="Arial" w:cs="Arial"/>
        </w:rPr>
        <w:t xml:space="preserve"> </w:t>
      </w:r>
    </w:p>
    <w:p w14:paraId="2AA7F9A2" w14:textId="47A30997" w:rsidR="00A236A4" w:rsidRPr="00A236A4" w:rsidRDefault="00007EA6" w:rsidP="00A236A4">
      <w:pPr>
        <w:pStyle w:val="ListParagraph"/>
        <w:numPr>
          <w:ilvl w:val="0"/>
          <w:numId w:val="10"/>
        </w:numPr>
        <w:spacing w:line="240" w:lineRule="auto"/>
        <w:rPr>
          <w:rFonts w:ascii="Arial" w:hAnsi="Arial" w:cs="Arial"/>
        </w:rPr>
      </w:pPr>
      <w:r w:rsidRPr="00A236A4">
        <w:rPr>
          <w:rFonts w:ascii="Arial" w:hAnsi="Arial" w:cs="Arial"/>
        </w:rPr>
        <w:t xml:space="preserve">Design their policies to maximise renewable and low carbon energy </w:t>
      </w:r>
      <w:proofErr w:type="gramStart"/>
      <w:r w:rsidRPr="00A236A4">
        <w:rPr>
          <w:rFonts w:ascii="Arial" w:hAnsi="Arial" w:cs="Arial"/>
        </w:rPr>
        <w:t>development;</w:t>
      </w:r>
      <w:proofErr w:type="gramEnd"/>
      <w:r w:rsidRPr="00A236A4">
        <w:rPr>
          <w:rFonts w:ascii="Arial" w:hAnsi="Arial" w:cs="Arial"/>
        </w:rPr>
        <w:t xml:space="preserve"> </w:t>
      </w:r>
    </w:p>
    <w:p w14:paraId="41FBDA65" w14:textId="24A73229" w:rsidR="00A236A4" w:rsidRPr="00A236A4" w:rsidRDefault="00007EA6" w:rsidP="00A236A4">
      <w:pPr>
        <w:pStyle w:val="ListParagraph"/>
        <w:numPr>
          <w:ilvl w:val="0"/>
          <w:numId w:val="10"/>
        </w:numPr>
        <w:spacing w:line="240" w:lineRule="auto"/>
        <w:rPr>
          <w:rFonts w:ascii="Arial" w:hAnsi="Arial" w:cs="Arial"/>
        </w:rPr>
      </w:pPr>
      <w:r w:rsidRPr="00A236A4">
        <w:rPr>
          <w:rFonts w:ascii="Arial" w:hAnsi="Arial" w:cs="Arial"/>
        </w:rPr>
        <w:t xml:space="preserve">Consider identifying suitable areas for renewable and low carbon energy sources and supporting </w:t>
      </w:r>
      <w:proofErr w:type="gramStart"/>
      <w:r w:rsidRPr="00A236A4">
        <w:rPr>
          <w:rFonts w:ascii="Arial" w:hAnsi="Arial" w:cs="Arial"/>
        </w:rPr>
        <w:t>infrastructure;</w:t>
      </w:r>
      <w:proofErr w:type="gramEnd"/>
      <w:r w:rsidRPr="00A236A4">
        <w:rPr>
          <w:rFonts w:ascii="Arial" w:hAnsi="Arial" w:cs="Arial"/>
        </w:rPr>
        <w:t xml:space="preserve"> </w:t>
      </w:r>
    </w:p>
    <w:p w14:paraId="015DFDD5" w14:textId="516085C5" w:rsidR="00A236A4" w:rsidRPr="00A236A4" w:rsidRDefault="00007EA6" w:rsidP="00A236A4">
      <w:pPr>
        <w:pStyle w:val="ListParagraph"/>
        <w:numPr>
          <w:ilvl w:val="0"/>
          <w:numId w:val="10"/>
        </w:numPr>
        <w:spacing w:line="240" w:lineRule="auto"/>
        <w:rPr>
          <w:rFonts w:ascii="Arial" w:hAnsi="Arial" w:cs="Arial"/>
        </w:rPr>
      </w:pPr>
      <w:r w:rsidRPr="00A236A4">
        <w:rPr>
          <w:rFonts w:ascii="Arial" w:hAnsi="Arial" w:cs="Arial"/>
        </w:rPr>
        <w:t xml:space="preserve">Identifying opportunities where development can draw its energy supply from decentralised, </w:t>
      </w:r>
      <w:proofErr w:type="gramStart"/>
      <w:r w:rsidRPr="00A236A4">
        <w:rPr>
          <w:rFonts w:ascii="Arial" w:hAnsi="Arial" w:cs="Arial"/>
        </w:rPr>
        <w:t>renewable</w:t>
      </w:r>
      <w:proofErr w:type="gramEnd"/>
      <w:r w:rsidRPr="00A236A4">
        <w:rPr>
          <w:rFonts w:ascii="Arial" w:hAnsi="Arial" w:cs="Arial"/>
        </w:rPr>
        <w:t xml:space="preserve"> or low carbon energy supply systems and for co-locating potential heat customers and suppliers. </w:t>
      </w:r>
    </w:p>
    <w:p w14:paraId="21821555" w14:textId="75F6350C" w:rsidR="00007EA6" w:rsidRPr="007530E6" w:rsidRDefault="00007EA6" w:rsidP="0054395B">
      <w:pPr>
        <w:spacing w:line="240" w:lineRule="auto"/>
        <w:rPr>
          <w:rFonts w:ascii="Arial" w:hAnsi="Arial" w:cs="Arial"/>
        </w:rPr>
      </w:pPr>
      <w:r w:rsidRPr="007530E6">
        <w:rPr>
          <w:rFonts w:ascii="Arial" w:hAnsi="Arial" w:cs="Arial"/>
        </w:rPr>
        <w:t xml:space="preserve">100. Inappropriate development in areas at risk of flooding should be avoided by directing development away from areas at highest risk, but where development is necessary, making it safe without increasing flood risk elsewhere. </w:t>
      </w:r>
    </w:p>
    <w:p w14:paraId="01F5DB52" w14:textId="77777777" w:rsidR="00DE6786" w:rsidRDefault="00007EA6" w:rsidP="0054395B">
      <w:pPr>
        <w:spacing w:line="240" w:lineRule="auto"/>
        <w:rPr>
          <w:rFonts w:ascii="Arial" w:hAnsi="Arial" w:cs="Arial"/>
        </w:rPr>
      </w:pPr>
      <w:r w:rsidRPr="007530E6">
        <w:rPr>
          <w:rFonts w:ascii="Arial" w:hAnsi="Arial" w:cs="Arial"/>
        </w:rPr>
        <w:t xml:space="preserve"> </w:t>
      </w:r>
    </w:p>
    <w:p w14:paraId="527ACD2B" w14:textId="614A7EF8" w:rsidR="00026783" w:rsidRDefault="00007EA6" w:rsidP="0054395B">
      <w:pPr>
        <w:spacing w:line="240" w:lineRule="auto"/>
        <w:rPr>
          <w:rFonts w:ascii="Arial" w:hAnsi="Arial" w:cs="Arial"/>
        </w:rPr>
      </w:pPr>
      <w:r w:rsidRPr="007530E6">
        <w:rPr>
          <w:rFonts w:ascii="Arial" w:hAnsi="Arial" w:cs="Arial"/>
        </w:rPr>
        <w:t xml:space="preserve">Section 11 – Conserving and Enhancing the Natural Environment </w:t>
      </w:r>
    </w:p>
    <w:p w14:paraId="48E9DF3F" w14:textId="77777777" w:rsidR="006E6D44" w:rsidRDefault="00007EA6" w:rsidP="0054395B">
      <w:pPr>
        <w:spacing w:line="240" w:lineRule="auto"/>
        <w:rPr>
          <w:rFonts w:ascii="Arial" w:hAnsi="Arial" w:cs="Arial"/>
        </w:rPr>
      </w:pPr>
      <w:r w:rsidRPr="007530E6">
        <w:rPr>
          <w:rFonts w:ascii="Arial" w:hAnsi="Arial" w:cs="Arial"/>
        </w:rPr>
        <w:t xml:space="preserve">109. The planning system should contribute to and enhance the natural and local environment by: </w:t>
      </w:r>
    </w:p>
    <w:p w14:paraId="72957F4A" w14:textId="3415F1CC" w:rsidR="006E6D44" w:rsidRPr="006E6D44" w:rsidRDefault="00007EA6" w:rsidP="006E6D44">
      <w:pPr>
        <w:pStyle w:val="ListParagraph"/>
        <w:numPr>
          <w:ilvl w:val="0"/>
          <w:numId w:val="11"/>
        </w:numPr>
        <w:spacing w:line="240" w:lineRule="auto"/>
        <w:rPr>
          <w:rFonts w:ascii="Arial" w:hAnsi="Arial" w:cs="Arial"/>
        </w:rPr>
      </w:pPr>
      <w:r w:rsidRPr="006E6D44">
        <w:rPr>
          <w:rFonts w:ascii="Arial" w:hAnsi="Arial" w:cs="Arial"/>
        </w:rPr>
        <w:t xml:space="preserve">Protecting and enhancing valued landscapes, geological conservation interests and </w:t>
      </w:r>
      <w:proofErr w:type="gramStart"/>
      <w:r w:rsidRPr="006E6D44">
        <w:rPr>
          <w:rFonts w:ascii="Arial" w:hAnsi="Arial" w:cs="Arial"/>
        </w:rPr>
        <w:t>soils;</w:t>
      </w:r>
      <w:proofErr w:type="gramEnd"/>
    </w:p>
    <w:p w14:paraId="0E498A2C" w14:textId="77777777" w:rsidR="006E6D44" w:rsidRPr="006E6D44" w:rsidRDefault="00007EA6" w:rsidP="006E6D44">
      <w:pPr>
        <w:pStyle w:val="ListParagraph"/>
        <w:numPr>
          <w:ilvl w:val="0"/>
          <w:numId w:val="11"/>
        </w:numPr>
        <w:spacing w:line="240" w:lineRule="auto"/>
        <w:rPr>
          <w:rFonts w:ascii="Arial" w:hAnsi="Arial" w:cs="Arial"/>
        </w:rPr>
      </w:pPr>
      <w:r w:rsidRPr="006E6D44">
        <w:rPr>
          <w:rFonts w:ascii="Arial" w:hAnsi="Arial" w:cs="Arial"/>
        </w:rPr>
        <w:t xml:space="preserve">Recognising the wider benefits of ecosystem </w:t>
      </w:r>
      <w:proofErr w:type="gramStart"/>
      <w:r w:rsidRPr="006E6D44">
        <w:rPr>
          <w:rFonts w:ascii="Arial" w:hAnsi="Arial" w:cs="Arial"/>
        </w:rPr>
        <w:t>services;</w:t>
      </w:r>
      <w:proofErr w:type="gramEnd"/>
    </w:p>
    <w:p w14:paraId="5B73E5B7" w14:textId="77777777" w:rsidR="006E6D44" w:rsidRPr="006E6D44" w:rsidRDefault="00007EA6" w:rsidP="006E6D44">
      <w:pPr>
        <w:pStyle w:val="ListParagraph"/>
        <w:numPr>
          <w:ilvl w:val="0"/>
          <w:numId w:val="11"/>
        </w:numPr>
        <w:spacing w:line="240" w:lineRule="auto"/>
        <w:rPr>
          <w:rFonts w:ascii="Arial" w:hAnsi="Arial" w:cs="Arial"/>
        </w:rPr>
      </w:pPr>
      <w:r w:rsidRPr="006E6D44">
        <w:rPr>
          <w:rFonts w:ascii="Arial" w:hAnsi="Arial" w:cs="Arial"/>
        </w:rPr>
        <w:t xml:space="preserve">Minimising impacts on biodiversity and providing net gains in biodiversity where possible, contributing to the Government’s commitment to halt the overall decline in biodiversity, including by establishing coherent ecological networks that are more resilient to current and future </w:t>
      </w:r>
      <w:proofErr w:type="gramStart"/>
      <w:r w:rsidRPr="006E6D44">
        <w:rPr>
          <w:rFonts w:ascii="Arial" w:hAnsi="Arial" w:cs="Arial"/>
        </w:rPr>
        <w:t>pressures;</w:t>
      </w:r>
      <w:proofErr w:type="gramEnd"/>
    </w:p>
    <w:p w14:paraId="0786DB4A" w14:textId="77777777" w:rsidR="006E6D44" w:rsidRPr="006E6D44" w:rsidRDefault="00007EA6" w:rsidP="006E6D44">
      <w:pPr>
        <w:pStyle w:val="ListParagraph"/>
        <w:numPr>
          <w:ilvl w:val="0"/>
          <w:numId w:val="11"/>
        </w:numPr>
        <w:spacing w:line="240" w:lineRule="auto"/>
        <w:rPr>
          <w:rFonts w:ascii="Arial" w:hAnsi="Arial" w:cs="Arial"/>
        </w:rPr>
      </w:pPr>
      <w:r w:rsidRPr="006E6D44">
        <w:rPr>
          <w:rFonts w:ascii="Arial" w:hAnsi="Arial" w:cs="Arial"/>
        </w:rPr>
        <w:t xml:space="preserve">Preventing both new and existing development from contributing to or being put at unacceptable risk from, or being adversely affected by unacceptable levels of soil, air, water or noise pollution or land </w:t>
      </w:r>
      <w:proofErr w:type="gramStart"/>
      <w:r w:rsidRPr="006E6D44">
        <w:rPr>
          <w:rFonts w:ascii="Arial" w:hAnsi="Arial" w:cs="Arial"/>
        </w:rPr>
        <w:t>instability;</w:t>
      </w:r>
      <w:proofErr w:type="gramEnd"/>
    </w:p>
    <w:p w14:paraId="3D622451" w14:textId="7E266DBF" w:rsidR="00007EA6" w:rsidRPr="006E6D44" w:rsidRDefault="00007EA6" w:rsidP="006E6D44">
      <w:pPr>
        <w:pStyle w:val="ListParagraph"/>
        <w:numPr>
          <w:ilvl w:val="0"/>
          <w:numId w:val="11"/>
        </w:numPr>
        <w:spacing w:line="240" w:lineRule="auto"/>
        <w:rPr>
          <w:rFonts w:ascii="Arial" w:hAnsi="Arial" w:cs="Arial"/>
        </w:rPr>
      </w:pPr>
      <w:r w:rsidRPr="006E6D44">
        <w:rPr>
          <w:rFonts w:ascii="Arial" w:hAnsi="Arial" w:cs="Arial"/>
        </w:rPr>
        <w:t xml:space="preserve">Remediating and mitigating despoiled, degraded, derelict, contaminated and unstable land, where appropriate. </w:t>
      </w:r>
    </w:p>
    <w:p w14:paraId="79181682"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49DBD434" w14:textId="2E463C33" w:rsidR="00007EA6" w:rsidRPr="007530E6" w:rsidRDefault="00007EA6" w:rsidP="0054395B">
      <w:pPr>
        <w:spacing w:line="240" w:lineRule="auto"/>
        <w:rPr>
          <w:rFonts w:ascii="Arial" w:hAnsi="Arial" w:cs="Arial"/>
        </w:rPr>
      </w:pPr>
      <w:r w:rsidRPr="007530E6">
        <w:rPr>
          <w:rFonts w:ascii="Arial" w:hAnsi="Arial" w:cs="Arial"/>
        </w:rPr>
        <w:t>Local plans should set out strategic priorities for the area; this should include strategic policies to deliver the provision of infrastructure for transport, telecommunications, waste management, water supply, wastewater, flood risk and coastal change management, and the provision of minerals and energy (including heat).</w:t>
      </w:r>
    </w:p>
    <w:p w14:paraId="4ACCB5E9" w14:textId="2A6B760D" w:rsidR="00007EA6" w:rsidRPr="007530E6" w:rsidRDefault="00007EA6" w:rsidP="0054395B">
      <w:pPr>
        <w:spacing w:line="240" w:lineRule="auto"/>
        <w:rPr>
          <w:rFonts w:ascii="Arial" w:hAnsi="Arial" w:cs="Arial"/>
        </w:rPr>
      </w:pPr>
    </w:p>
    <w:p w14:paraId="692460FF" w14:textId="77777777" w:rsidR="009A0BCD" w:rsidRDefault="009A0BCD">
      <w:pPr>
        <w:rPr>
          <w:rFonts w:ascii="Arial" w:hAnsi="Arial" w:cs="Arial"/>
        </w:rPr>
      </w:pPr>
      <w:r>
        <w:rPr>
          <w:rFonts w:ascii="Arial" w:hAnsi="Arial" w:cs="Arial"/>
        </w:rPr>
        <w:br w:type="page"/>
      </w:r>
    </w:p>
    <w:p w14:paraId="716D46E3" w14:textId="12642844" w:rsidR="00007EA6" w:rsidRPr="009A0BCD" w:rsidRDefault="00007EA6" w:rsidP="00A059F7">
      <w:pPr>
        <w:pStyle w:val="Heading2"/>
        <w:numPr>
          <w:ilvl w:val="0"/>
          <w:numId w:val="38"/>
        </w:numPr>
      </w:pPr>
      <w:bookmarkStart w:id="4" w:name="_Toc108560270"/>
      <w:r w:rsidRPr="009A0BCD">
        <w:lastRenderedPageBreak/>
        <w:t>Local Policy</w:t>
      </w:r>
      <w:bookmarkEnd w:id="4"/>
    </w:p>
    <w:p w14:paraId="1E57F1FF" w14:textId="77777777" w:rsidR="009A0BCD" w:rsidRPr="007530E6" w:rsidRDefault="009A0BCD" w:rsidP="0054395B">
      <w:pPr>
        <w:spacing w:line="240" w:lineRule="auto"/>
        <w:rPr>
          <w:rFonts w:ascii="Arial" w:hAnsi="Arial" w:cs="Arial"/>
        </w:rPr>
      </w:pPr>
    </w:p>
    <w:p w14:paraId="08456F00" w14:textId="645C9F9C" w:rsidR="00007EA6" w:rsidRPr="007530E6" w:rsidRDefault="00007EA6" w:rsidP="0054395B">
      <w:pPr>
        <w:spacing w:line="240" w:lineRule="auto"/>
        <w:rPr>
          <w:rFonts w:ascii="Arial" w:hAnsi="Arial" w:cs="Arial"/>
        </w:rPr>
      </w:pPr>
      <w:r w:rsidRPr="007530E6">
        <w:rPr>
          <w:rFonts w:ascii="Arial" w:hAnsi="Arial" w:cs="Arial"/>
        </w:rPr>
        <w:t xml:space="preserve">This section aims to highlight guidance available and the minimum requirements at local level from </w:t>
      </w:r>
      <w:r w:rsidR="00207E9A" w:rsidRPr="007530E6">
        <w:rPr>
          <w:rFonts w:ascii="Arial" w:hAnsi="Arial" w:cs="Arial"/>
        </w:rPr>
        <w:t>Eastleigh</w:t>
      </w:r>
      <w:r w:rsidRPr="007530E6">
        <w:rPr>
          <w:rFonts w:ascii="Arial" w:hAnsi="Arial" w:cs="Arial"/>
        </w:rPr>
        <w:t xml:space="preserve"> Borough Council, which states the Council’s vision, spatial </w:t>
      </w:r>
      <w:proofErr w:type="gramStart"/>
      <w:r w:rsidRPr="007530E6">
        <w:rPr>
          <w:rFonts w:ascii="Arial" w:hAnsi="Arial" w:cs="Arial"/>
        </w:rPr>
        <w:t>strategy</w:t>
      </w:r>
      <w:proofErr w:type="gramEnd"/>
      <w:r w:rsidRPr="007530E6">
        <w:rPr>
          <w:rFonts w:ascii="Arial" w:hAnsi="Arial" w:cs="Arial"/>
        </w:rPr>
        <w:t xml:space="preserve"> and policies for the future development of the area.  </w:t>
      </w:r>
    </w:p>
    <w:p w14:paraId="6AC00247"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14017B75" w14:textId="68C725C5" w:rsidR="00DE6786" w:rsidRDefault="00021CF5" w:rsidP="0054395B">
      <w:pPr>
        <w:spacing w:line="240" w:lineRule="auto"/>
        <w:rPr>
          <w:rFonts w:ascii="Arial" w:hAnsi="Arial" w:cs="Arial"/>
        </w:rPr>
      </w:pPr>
      <w:r>
        <w:rPr>
          <w:rFonts w:ascii="Arial" w:hAnsi="Arial" w:cs="Arial"/>
        </w:rPr>
        <w:t>Eastleigh Borough Council</w:t>
      </w:r>
      <w:r w:rsidR="00007EA6" w:rsidRPr="007530E6">
        <w:rPr>
          <w:rFonts w:ascii="Arial" w:hAnsi="Arial" w:cs="Arial"/>
        </w:rPr>
        <w:t xml:space="preserve"> Core Strategy Development Plan Document: Sustainable Development Principles Development will be permitted which:</w:t>
      </w:r>
    </w:p>
    <w:p w14:paraId="03A373F7" w14:textId="55F3CD96" w:rsidR="00DE6786" w:rsidRPr="005F6E0F" w:rsidRDefault="00007EA6" w:rsidP="005F6E0F">
      <w:pPr>
        <w:pStyle w:val="ListParagraph"/>
        <w:numPr>
          <w:ilvl w:val="0"/>
          <w:numId w:val="12"/>
        </w:numPr>
        <w:spacing w:line="240" w:lineRule="auto"/>
        <w:rPr>
          <w:rFonts w:ascii="Arial" w:hAnsi="Arial" w:cs="Arial"/>
        </w:rPr>
      </w:pPr>
      <w:r w:rsidRPr="005F6E0F">
        <w:rPr>
          <w:rFonts w:ascii="Arial" w:hAnsi="Arial" w:cs="Arial"/>
        </w:rPr>
        <w:t xml:space="preserve">Makes efficient use of land, buildings and </w:t>
      </w:r>
      <w:proofErr w:type="gramStart"/>
      <w:r w:rsidRPr="005F6E0F">
        <w:rPr>
          <w:rFonts w:ascii="Arial" w:hAnsi="Arial" w:cs="Arial"/>
        </w:rPr>
        <w:t>infrastructure;</w:t>
      </w:r>
      <w:proofErr w:type="gramEnd"/>
    </w:p>
    <w:p w14:paraId="2F0C65A3" w14:textId="494C147E" w:rsidR="00DE6786" w:rsidRPr="005F6E0F" w:rsidRDefault="00007EA6" w:rsidP="005F6E0F">
      <w:pPr>
        <w:pStyle w:val="ListParagraph"/>
        <w:numPr>
          <w:ilvl w:val="0"/>
          <w:numId w:val="12"/>
        </w:numPr>
        <w:spacing w:line="240" w:lineRule="auto"/>
        <w:rPr>
          <w:rFonts w:ascii="Arial" w:hAnsi="Arial" w:cs="Arial"/>
        </w:rPr>
      </w:pPr>
      <w:r w:rsidRPr="005F6E0F">
        <w:rPr>
          <w:rFonts w:ascii="Arial" w:hAnsi="Arial" w:cs="Arial"/>
        </w:rPr>
        <w:t xml:space="preserve">Is located so as to reduce the need to </w:t>
      </w:r>
      <w:proofErr w:type="gramStart"/>
      <w:r w:rsidRPr="005F6E0F">
        <w:rPr>
          <w:rFonts w:ascii="Arial" w:hAnsi="Arial" w:cs="Arial"/>
        </w:rPr>
        <w:t>travel;</w:t>
      </w:r>
      <w:proofErr w:type="gramEnd"/>
    </w:p>
    <w:p w14:paraId="717E8D9E" w14:textId="249E42D9" w:rsidR="00DE6786" w:rsidRPr="005F6E0F" w:rsidRDefault="00007EA6" w:rsidP="005F6E0F">
      <w:pPr>
        <w:pStyle w:val="ListParagraph"/>
        <w:numPr>
          <w:ilvl w:val="0"/>
          <w:numId w:val="12"/>
        </w:numPr>
        <w:spacing w:line="240" w:lineRule="auto"/>
        <w:rPr>
          <w:rFonts w:ascii="Arial" w:hAnsi="Arial" w:cs="Arial"/>
        </w:rPr>
      </w:pPr>
      <w:r w:rsidRPr="005F6E0F">
        <w:rPr>
          <w:rFonts w:ascii="Arial" w:hAnsi="Arial" w:cs="Arial"/>
        </w:rPr>
        <w:t xml:space="preserve">Promotes a mix of </w:t>
      </w:r>
      <w:proofErr w:type="gramStart"/>
      <w:r w:rsidRPr="005F6E0F">
        <w:rPr>
          <w:rFonts w:ascii="Arial" w:hAnsi="Arial" w:cs="Arial"/>
        </w:rPr>
        <w:t>uses;</w:t>
      </w:r>
      <w:proofErr w:type="gramEnd"/>
    </w:p>
    <w:p w14:paraId="7A8F55C3" w14:textId="7E59EBF8" w:rsidR="009B47B1" w:rsidRPr="005F6E0F" w:rsidRDefault="00007EA6" w:rsidP="005F6E0F">
      <w:pPr>
        <w:pStyle w:val="ListParagraph"/>
        <w:numPr>
          <w:ilvl w:val="0"/>
          <w:numId w:val="12"/>
        </w:numPr>
        <w:spacing w:line="240" w:lineRule="auto"/>
        <w:rPr>
          <w:rFonts w:ascii="Arial" w:hAnsi="Arial" w:cs="Arial"/>
        </w:rPr>
      </w:pPr>
      <w:r w:rsidRPr="005F6E0F">
        <w:rPr>
          <w:rFonts w:ascii="Arial" w:hAnsi="Arial" w:cs="Arial"/>
        </w:rPr>
        <w:t xml:space="preserve">Conserves the use of resources including water and energy through a reduction in their </w:t>
      </w:r>
      <w:proofErr w:type="gramStart"/>
      <w:r w:rsidRPr="005F6E0F">
        <w:rPr>
          <w:rFonts w:ascii="Arial" w:hAnsi="Arial" w:cs="Arial"/>
        </w:rPr>
        <w:t>use;</w:t>
      </w:r>
      <w:proofErr w:type="gramEnd"/>
    </w:p>
    <w:p w14:paraId="088F57B8" w14:textId="3D62BDB5" w:rsidR="00DE6786" w:rsidRDefault="00007EA6" w:rsidP="0054395B">
      <w:pPr>
        <w:spacing w:line="240" w:lineRule="auto"/>
        <w:rPr>
          <w:rFonts w:ascii="Arial" w:hAnsi="Arial" w:cs="Arial"/>
        </w:rPr>
      </w:pPr>
      <w:r w:rsidRPr="007530E6">
        <w:rPr>
          <w:rFonts w:ascii="Arial" w:hAnsi="Arial" w:cs="Arial"/>
        </w:rPr>
        <w:t>Supports the economic wellbeing of the population. Protects and enhances:</w:t>
      </w:r>
    </w:p>
    <w:p w14:paraId="5281A17A" w14:textId="77777777" w:rsidR="009B47B1" w:rsidRPr="005F6E0F" w:rsidRDefault="00007EA6" w:rsidP="005F6E0F">
      <w:pPr>
        <w:pStyle w:val="ListParagraph"/>
        <w:numPr>
          <w:ilvl w:val="0"/>
          <w:numId w:val="13"/>
        </w:numPr>
        <w:spacing w:line="240" w:lineRule="auto"/>
        <w:rPr>
          <w:rFonts w:ascii="Arial" w:hAnsi="Arial" w:cs="Arial"/>
        </w:rPr>
      </w:pPr>
      <w:r w:rsidRPr="005F6E0F">
        <w:rPr>
          <w:rFonts w:ascii="Arial" w:hAnsi="Arial" w:cs="Arial"/>
        </w:rPr>
        <w:t xml:space="preserve">The health, education and safety of the local </w:t>
      </w:r>
      <w:proofErr w:type="gramStart"/>
      <w:r w:rsidRPr="005F6E0F">
        <w:rPr>
          <w:rFonts w:ascii="Arial" w:hAnsi="Arial" w:cs="Arial"/>
        </w:rPr>
        <w:t>population;</w:t>
      </w:r>
      <w:proofErr w:type="gramEnd"/>
    </w:p>
    <w:p w14:paraId="26ABB2EB" w14:textId="2FF5CF5A" w:rsidR="00DE6786" w:rsidRPr="005F6E0F" w:rsidRDefault="00007EA6" w:rsidP="005F6E0F">
      <w:pPr>
        <w:pStyle w:val="ListParagraph"/>
        <w:numPr>
          <w:ilvl w:val="0"/>
          <w:numId w:val="13"/>
        </w:numPr>
        <w:spacing w:line="240" w:lineRule="auto"/>
        <w:rPr>
          <w:rFonts w:ascii="Arial" w:hAnsi="Arial" w:cs="Arial"/>
        </w:rPr>
      </w:pPr>
      <w:r w:rsidRPr="005F6E0F">
        <w:rPr>
          <w:rFonts w:ascii="Arial" w:hAnsi="Arial" w:cs="Arial"/>
        </w:rPr>
        <w:t xml:space="preserve">The quality of natural resources including water, air, land and </w:t>
      </w:r>
      <w:proofErr w:type="gramStart"/>
      <w:r w:rsidRPr="005F6E0F">
        <w:rPr>
          <w:rFonts w:ascii="Arial" w:hAnsi="Arial" w:cs="Arial"/>
        </w:rPr>
        <w:t>biodiversity;</w:t>
      </w:r>
      <w:proofErr w:type="gramEnd"/>
    </w:p>
    <w:p w14:paraId="66F5E38E" w14:textId="77777777" w:rsidR="009B47B1" w:rsidRPr="005F6E0F" w:rsidRDefault="00007EA6" w:rsidP="005F6E0F">
      <w:pPr>
        <w:pStyle w:val="ListParagraph"/>
        <w:numPr>
          <w:ilvl w:val="0"/>
          <w:numId w:val="13"/>
        </w:numPr>
        <w:spacing w:line="240" w:lineRule="auto"/>
        <w:rPr>
          <w:rFonts w:ascii="Arial" w:hAnsi="Arial" w:cs="Arial"/>
        </w:rPr>
      </w:pPr>
      <w:r w:rsidRPr="005F6E0F">
        <w:rPr>
          <w:rFonts w:ascii="Arial" w:hAnsi="Arial" w:cs="Arial"/>
        </w:rPr>
        <w:t xml:space="preserve">The character and quality of local landscapes and the wider </w:t>
      </w:r>
      <w:proofErr w:type="gramStart"/>
      <w:r w:rsidRPr="005F6E0F">
        <w:rPr>
          <w:rFonts w:ascii="Arial" w:hAnsi="Arial" w:cs="Arial"/>
        </w:rPr>
        <w:t>countryside;</w:t>
      </w:r>
      <w:proofErr w:type="gramEnd"/>
    </w:p>
    <w:p w14:paraId="63244F3C" w14:textId="15B884F5" w:rsidR="00007EA6" w:rsidRPr="005F6E0F" w:rsidRDefault="00007EA6" w:rsidP="005F6E0F">
      <w:pPr>
        <w:pStyle w:val="ListParagraph"/>
        <w:numPr>
          <w:ilvl w:val="0"/>
          <w:numId w:val="13"/>
        </w:numPr>
        <w:spacing w:line="240" w:lineRule="auto"/>
        <w:rPr>
          <w:rFonts w:ascii="Arial" w:hAnsi="Arial" w:cs="Arial"/>
        </w:rPr>
      </w:pPr>
      <w:r w:rsidRPr="005F6E0F">
        <w:rPr>
          <w:rFonts w:ascii="Arial" w:hAnsi="Arial" w:cs="Arial"/>
        </w:rPr>
        <w:t xml:space="preserve">The historic and cultural features of acknowledged importance. </w:t>
      </w:r>
    </w:p>
    <w:p w14:paraId="03008ACA"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46D920A1" w14:textId="496578F5" w:rsidR="00007EA6" w:rsidRPr="007530E6" w:rsidRDefault="00007EA6" w:rsidP="0054395B">
      <w:pPr>
        <w:spacing w:line="240" w:lineRule="auto"/>
        <w:rPr>
          <w:rFonts w:ascii="Arial" w:hAnsi="Arial" w:cs="Arial"/>
        </w:rPr>
      </w:pPr>
      <w:r w:rsidRPr="007530E6">
        <w:rPr>
          <w:rFonts w:ascii="Arial" w:hAnsi="Arial" w:cs="Arial"/>
        </w:rPr>
        <w:t xml:space="preserve">Sustainable Resources Development proposals will be accompanied by a Sustainability Statement demonstrating how current best practice in the sustainable use of natural resources has been incorporated. </w:t>
      </w:r>
    </w:p>
    <w:p w14:paraId="12C591A4"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40710031" w14:textId="2279689D" w:rsidR="00007EA6" w:rsidRPr="007530E6" w:rsidRDefault="00007EA6" w:rsidP="0054395B">
      <w:pPr>
        <w:spacing w:line="240" w:lineRule="auto"/>
        <w:rPr>
          <w:rFonts w:ascii="Arial" w:hAnsi="Arial" w:cs="Arial"/>
        </w:rPr>
      </w:pPr>
      <w:r w:rsidRPr="007530E6">
        <w:rPr>
          <w:rFonts w:ascii="Arial" w:hAnsi="Arial" w:cs="Arial"/>
        </w:rPr>
        <w:t xml:space="preserve">Renewable Energy Generation Development for the generation of energy from renewable resources will be permitted unless there are unacceptable locational or other impacts that could not be outweighed by wider environmental, social, </w:t>
      </w:r>
      <w:proofErr w:type="gramStart"/>
      <w:r w:rsidRPr="007530E6">
        <w:rPr>
          <w:rFonts w:ascii="Arial" w:hAnsi="Arial" w:cs="Arial"/>
        </w:rPr>
        <w:t>economic</w:t>
      </w:r>
      <w:proofErr w:type="gramEnd"/>
      <w:r w:rsidRPr="007530E6">
        <w:rPr>
          <w:rFonts w:ascii="Arial" w:hAnsi="Arial" w:cs="Arial"/>
        </w:rPr>
        <w:t xml:space="preserve"> or other benefits. </w:t>
      </w:r>
    </w:p>
    <w:p w14:paraId="4A2139CF"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77B38426" w14:textId="245156B8" w:rsidR="00007EA6" w:rsidRPr="007530E6" w:rsidRDefault="00007EA6" w:rsidP="0054395B">
      <w:pPr>
        <w:spacing w:line="240" w:lineRule="auto"/>
        <w:rPr>
          <w:rFonts w:ascii="Arial" w:hAnsi="Arial" w:cs="Arial"/>
        </w:rPr>
      </w:pPr>
      <w:r w:rsidRPr="007530E6">
        <w:rPr>
          <w:rFonts w:ascii="Arial" w:hAnsi="Arial" w:cs="Arial"/>
        </w:rPr>
        <w:t xml:space="preserve">Renewable </w:t>
      </w:r>
      <w:proofErr w:type="gramStart"/>
      <w:r w:rsidRPr="007530E6">
        <w:rPr>
          <w:rFonts w:ascii="Arial" w:hAnsi="Arial" w:cs="Arial"/>
        </w:rPr>
        <w:t>Energy  Development</w:t>
      </w:r>
      <w:proofErr w:type="gramEnd"/>
      <w:r w:rsidRPr="007530E6">
        <w:rPr>
          <w:rFonts w:ascii="Arial" w:hAnsi="Arial" w:cs="Arial"/>
        </w:rPr>
        <w:t xml:space="preserve"> proposals for five or more net additional dwellings, or for 500 square metres (GEA) or more of floorspace for other development, will be accompanied by an energy demand assessment demonstrating how (potential) carbon dioxide emissions will be reduced by at least 10% and will provide at least 20% of their energy requirements from on-site renewable energy generation. </w:t>
      </w:r>
    </w:p>
    <w:p w14:paraId="3CE1B0B9"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02563DD8" w14:textId="08D85D9B" w:rsidR="00BF006B" w:rsidRDefault="00007EA6" w:rsidP="0054395B">
      <w:pPr>
        <w:spacing w:line="240" w:lineRule="auto"/>
        <w:rPr>
          <w:rFonts w:ascii="Arial" w:hAnsi="Arial" w:cs="Arial"/>
        </w:rPr>
      </w:pPr>
      <w:r w:rsidRPr="007530E6">
        <w:rPr>
          <w:rFonts w:ascii="Arial" w:hAnsi="Arial" w:cs="Arial"/>
        </w:rPr>
        <w:t xml:space="preserve">Sustainable Waste Management Development will be permitted which makes provision for the management and treatment of waste in accordance with the </w:t>
      </w:r>
      <w:r w:rsidR="00521FEC">
        <w:rPr>
          <w:rFonts w:ascii="Arial" w:hAnsi="Arial" w:cs="Arial"/>
        </w:rPr>
        <w:t>Hampshire</w:t>
      </w:r>
      <w:r w:rsidRPr="007530E6">
        <w:rPr>
          <w:rFonts w:ascii="Arial" w:hAnsi="Arial" w:cs="Arial"/>
        </w:rPr>
        <w:t xml:space="preserve"> Unitary Authorities Joint Minerals and Waste Local Development Framework, and local waste management strategies. Development will be permitted which:</w:t>
      </w:r>
    </w:p>
    <w:p w14:paraId="1F3BEC9B" w14:textId="77777777" w:rsidR="00BF006B" w:rsidRPr="00BF006B" w:rsidRDefault="00007EA6" w:rsidP="00BF006B">
      <w:pPr>
        <w:pStyle w:val="ListParagraph"/>
        <w:numPr>
          <w:ilvl w:val="0"/>
          <w:numId w:val="14"/>
        </w:numPr>
        <w:spacing w:line="240" w:lineRule="auto"/>
        <w:rPr>
          <w:rFonts w:ascii="Arial" w:hAnsi="Arial" w:cs="Arial"/>
        </w:rPr>
      </w:pPr>
      <w:r w:rsidRPr="00BF006B">
        <w:rPr>
          <w:rFonts w:ascii="Arial" w:hAnsi="Arial" w:cs="Arial"/>
        </w:rPr>
        <w:t xml:space="preserve">Minimises the quantity of waste requiring </w:t>
      </w:r>
      <w:proofErr w:type="gramStart"/>
      <w:r w:rsidRPr="00BF006B">
        <w:rPr>
          <w:rFonts w:ascii="Arial" w:hAnsi="Arial" w:cs="Arial"/>
        </w:rPr>
        <w:t>treatment;</w:t>
      </w:r>
      <w:proofErr w:type="gramEnd"/>
    </w:p>
    <w:p w14:paraId="3A7045CA" w14:textId="77777777" w:rsidR="00BF006B" w:rsidRPr="00BF006B" w:rsidRDefault="00007EA6" w:rsidP="00BF006B">
      <w:pPr>
        <w:pStyle w:val="ListParagraph"/>
        <w:numPr>
          <w:ilvl w:val="0"/>
          <w:numId w:val="14"/>
        </w:numPr>
        <w:spacing w:line="240" w:lineRule="auto"/>
        <w:rPr>
          <w:rFonts w:ascii="Arial" w:hAnsi="Arial" w:cs="Arial"/>
        </w:rPr>
      </w:pPr>
      <w:r w:rsidRPr="00BF006B">
        <w:rPr>
          <w:rFonts w:ascii="Arial" w:hAnsi="Arial" w:cs="Arial"/>
        </w:rPr>
        <w:t xml:space="preserve">Maximises the re-use, recovery and recycling of waste </w:t>
      </w:r>
      <w:proofErr w:type="gramStart"/>
      <w:r w:rsidRPr="00BF006B">
        <w:rPr>
          <w:rFonts w:ascii="Arial" w:hAnsi="Arial" w:cs="Arial"/>
        </w:rPr>
        <w:t>materials;</w:t>
      </w:r>
      <w:proofErr w:type="gramEnd"/>
    </w:p>
    <w:p w14:paraId="39457A0E" w14:textId="6BB5D9C5" w:rsidR="00007EA6" w:rsidRPr="00BF006B" w:rsidRDefault="00007EA6" w:rsidP="00BF006B">
      <w:pPr>
        <w:pStyle w:val="ListParagraph"/>
        <w:numPr>
          <w:ilvl w:val="0"/>
          <w:numId w:val="14"/>
        </w:numPr>
        <w:spacing w:line="240" w:lineRule="auto"/>
        <w:rPr>
          <w:rFonts w:ascii="Arial" w:hAnsi="Arial" w:cs="Arial"/>
        </w:rPr>
      </w:pPr>
      <w:r w:rsidRPr="00BF006B">
        <w:rPr>
          <w:rFonts w:ascii="Arial" w:hAnsi="Arial" w:cs="Arial"/>
        </w:rPr>
        <w:t xml:space="preserve">Minimises the environmental consequences of waste production and treatment. </w:t>
      </w:r>
    </w:p>
    <w:p w14:paraId="4A089281"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2276F1EE" w14:textId="09693BB1" w:rsidR="00A04A80" w:rsidRDefault="00007EA6" w:rsidP="0054395B">
      <w:pPr>
        <w:spacing w:line="240" w:lineRule="auto"/>
        <w:rPr>
          <w:rFonts w:ascii="Arial" w:hAnsi="Arial" w:cs="Arial"/>
        </w:rPr>
      </w:pPr>
      <w:r w:rsidRPr="007530E6">
        <w:rPr>
          <w:rFonts w:ascii="Arial" w:hAnsi="Arial" w:cs="Arial"/>
        </w:rPr>
        <w:t xml:space="preserve">Transport and New Development will be permitted where mitigation against the transport impacts which may arise from that development or cumulatively with other proposals is provided. </w:t>
      </w:r>
    </w:p>
    <w:p w14:paraId="5C5317A5" w14:textId="77777777" w:rsidR="00A04A80" w:rsidRDefault="00A04A80" w:rsidP="0054395B">
      <w:pPr>
        <w:spacing w:line="240" w:lineRule="auto"/>
        <w:rPr>
          <w:rFonts w:ascii="Arial" w:hAnsi="Arial" w:cs="Arial"/>
        </w:rPr>
      </w:pPr>
    </w:p>
    <w:p w14:paraId="74C43EE0" w14:textId="482C089C" w:rsidR="006C589A" w:rsidRDefault="00007EA6" w:rsidP="0054395B">
      <w:pPr>
        <w:spacing w:line="240" w:lineRule="auto"/>
        <w:rPr>
          <w:rFonts w:ascii="Arial" w:hAnsi="Arial" w:cs="Arial"/>
        </w:rPr>
      </w:pPr>
      <w:r w:rsidRPr="007530E6">
        <w:rPr>
          <w:rFonts w:ascii="Arial" w:hAnsi="Arial" w:cs="Arial"/>
        </w:rPr>
        <w:lastRenderedPageBreak/>
        <w:t>This shall be achieved through the submission of a transport assessment or transport statement, and where appropriate:</w:t>
      </w:r>
    </w:p>
    <w:p w14:paraId="479D8961" w14:textId="77777777" w:rsidR="009659B5" w:rsidRPr="00A04A80" w:rsidRDefault="00007EA6" w:rsidP="00A04A80">
      <w:pPr>
        <w:pStyle w:val="ListParagraph"/>
        <w:numPr>
          <w:ilvl w:val="0"/>
          <w:numId w:val="16"/>
        </w:numPr>
        <w:spacing w:line="240" w:lineRule="auto"/>
        <w:rPr>
          <w:rFonts w:ascii="Arial" w:hAnsi="Arial" w:cs="Arial"/>
        </w:rPr>
      </w:pPr>
      <w:r w:rsidRPr="00A04A80">
        <w:rPr>
          <w:rFonts w:ascii="Arial" w:hAnsi="Arial" w:cs="Arial"/>
        </w:rPr>
        <w:t xml:space="preserve">Contributions towards local public transport and strategic transport </w:t>
      </w:r>
      <w:proofErr w:type="gramStart"/>
      <w:r w:rsidRPr="00A04A80">
        <w:rPr>
          <w:rFonts w:ascii="Arial" w:hAnsi="Arial" w:cs="Arial"/>
        </w:rPr>
        <w:t>improvements;</w:t>
      </w:r>
      <w:proofErr w:type="gramEnd"/>
    </w:p>
    <w:p w14:paraId="7C949EC8" w14:textId="0E88F52A" w:rsidR="00A04A80" w:rsidRPr="00A04A80" w:rsidRDefault="00007EA6" w:rsidP="00A04A80">
      <w:pPr>
        <w:pStyle w:val="ListParagraph"/>
        <w:numPr>
          <w:ilvl w:val="0"/>
          <w:numId w:val="16"/>
        </w:numPr>
        <w:spacing w:line="240" w:lineRule="auto"/>
        <w:rPr>
          <w:rFonts w:ascii="Arial" w:hAnsi="Arial" w:cs="Arial"/>
        </w:rPr>
      </w:pPr>
      <w:r w:rsidRPr="00A04A80">
        <w:rPr>
          <w:rFonts w:ascii="Arial" w:hAnsi="Arial" w:cs="Arial"/>
        </w:rPr>
        <w:t xml:space="preserve">Contributions to transport modelling </w:t>
      </w:r>
      <w:proofErr w:type="gramStart"/>
      <w:r w:rsidRPr="00A04A80">
        <w:rPr>
          <w:rFonts w:ascii="Arial" w:hAnsi="Arial" w:cs="Arial"/>
        </w:rPr>
        <w:t>work;</w:t>
      </w:r>
      <w:proofErr w:type="gramEnd"/>
    </w:p>
    <w:p w14:paraId="7465DBD4" w14:textId="77777777" w:rsidR="006C589A" w:rsidRPr="006C589A" w:rsidRDefault="00007EA6" w:rsidP="006C589A">
      <w:pPr>
        <w:pStyle w:val="ListParagraph"/>
        <w:numPr>
          <w:ilvl w:val="0"/>
          <w:numId w:val="15"/>
        </w:numPr>
        <w:spacing w:line="240" w:lineRule="auto"/>
        <w:rPr>
          <w:rFonts w:ascii="Arial" w:hAnsi="Arial" w:cs="Arial"/>
        </w:rPr>
      </w:pPr>
      <w:r w:rsidRPr="006C589A">
        <w:rPr>
          <w:rFonts w:ascii="Arial" w:hAnsi="Arial" w:cs="Arial"/>
        </w:rPr>
        <w:t xml:space="preserve">The implementation of works to the </w:t>
      </w:r>
      <w:proofErr w:type="gramStart"/>
      <w:r w:rsidRPr="006C589A">
        <w:rPr>
          <w:rFonts w:ascii="Arial" w:hAnsi="Arial" w:cs="Arial"/>
        </w:rPr>
        <w:t>highway;</w:t>
      </w:r>
      <w:proofErr w:type="gramEnd"/>
    </w:p>
    <w:p w14:paraId="1AA940D1" w14:textId="77777777" w:rsidR="006C589A" w:rsidRPr="006C589A" w:rsidRDefault="00007EA6" w:rsidP="006C589A">
      <w:pPr>
        <w:pStyle w:val="ListParagraph"/>
        <w:numPr>
          <w:ilvl w:val="0"/>
          <w:numId w:val="15"/>
        </w:numPr>
        <w:spacing w:line="240" w:lineRule="auto"/>
        <w:rPr>
          <w:rFonts w:ascii="Arial" w:hAnsi="Arial" w:cs="Arial"/>
        </w:rPr>
      </w:pPr>
      <w:r w:rsidRPr="006C589A">
        <w:rPr>
          <w:rFonts w:ascii="Arial" w:hAnsi="Arial" w:cs="Arial"/>
        </w:rPr>
        <w:t xml:space="preserve">The provision of new and the improvement of existing pedestrian and cycle </w:t>
      </w:r>
      <w:proofErr w:type="gramStart"/>
      <w:r w:rsidRPr="006C589A">
        <w:rPr>
          <w:rFonts w:ascii="Arial" w:hAnsi="Arial" w:cs="Arial"/>
        </w:rPr>
        <w:t>routes;</w:t>
      </w:r>
      <w:proofErr w:type="gramEnd"/>
    </w:p>
    <w:p w14:paraId="012B2AFE" w14:textId="77777777" w:rsidR="006C589A" w:rsidRPr="006C589A" w:rsidRDefault="00007EA6" w:rsidP="006C589A">
      <w:pPr>
        <w:pStyle w:val="ListParagraph"/>
        <w:numPr>
          <w:ilvl w:val="0"/>
          <w:numId w:val="15"/>
        </w:numPr>
        <w:spacing w:line="240" w:lineRule="auto"/>
        <w:rPr>
          <w:rFonts w:ascii="Arial" w:hAnsi="Arial" w:cs="Arial"/>
        </w:rPr>
      </w:pPr>
      <w:r w:rsidRPr="006C589A">
        <w:rPr>
          <w:rFonts w:ascii="Arial" w:hAnsi="Arial" w:cs="Arial"/>
        </w:rPr>
        <w:t xml:space="preserve">The provision of travel plans to promote sustainable travel patterns for work related </w:t>
      </w:r>
      <w:proofErr w:type="gramStart"/>
      <w:r w:rsidRPr="006C589A">
        <w:rPr>
          <w:rFonts w:ascii="Arial" w:hAnsi="Arial" w:cs="Arial"/>
        </w:rPr>
        <w:t>trips;</w:t>
      </w:r>
      <w:proofErr w:type="gramEnd"/>
    </w:p>
    <w:p w14:paraId="1D2BBA58" w14:textId="2CF7500C" w:rsidR="00007EA6" w:rsidRPr="006C589A" w:rsidRDefault="00007EA6" w:rsidP="006C589A">
      <w:pPr>
        <w:pStyle w:val="ListParagraph"/>
        <w:numPr>
          <w:ilvl w:val="0"/>
          <w:numId w:val="15"/>
        </w:numPr>
        <w:spacing w:line="240" w:lineRule="auto"/>
        <w:rPr>
          <w:rFonts w:ascii="Arial" w:hAnsi="Arial" w:cs="Arial"/>
        </w:rPr>
      </w:pPr>
      <w:r w:rsidRPr="006C589A">
        <w:rPr>
          <w:rFonts w:ascii="Arial" w:hAnsi="Arial" w:cs="Arial"/>
        </w:rPr>
        <w:t xml:space="preserve">The entering into of freight or bus quality partnerships with the local authority and/or third parties. </w:t>
      </w:r>
    </w:p>
    <w:p w14:paraId="319881E2"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779C925B" w14:textId="42BB929E" w:rsidR="00007EA6" w:rsidRPr="007530E6" w:rsidRDefault="00007EA6" w:rsidP="0054395B">
      <w:pPr>
        <w:spacing w:line="240" w:lineRule="auto"/>
        <w:rPr>
          <w:rFonts w:ascii="Arial" w:hAnsi="Arial" w:cs="Arial"/>
        </w:rPr>
      </w:pPr>
    </w:p>
    <w:p w14:paraId="50421646" w14:textId="77777777" w:rsidR="006C589A" w:rsidRDefault="006C589A">
      <w:pPr>
        <w:rPr>
          <w:rFonts w:ascii="Arial" w:hAnsi="Arial" w:cs="Arial"/>
          <w:b/>
          <w:bCs/>
          <w:u w:val="single"/>
        </w:rPr>
      </w:pPr>
      <w:r>
        <w:rPr>
          <w:rFonts w:ascii="Arial" w:hAnsi="Arial" w:cs="Arial"/>
          <w:b/>
          <w:bCs/>
          <w:u w:val="single"/>
        </w:rPr>
        <w:br w:type="page"/>
      </w:r>
    </w:p>
    <w:p w14:paraId="1536CEBC" w14:textId="2FD3C567" w:rsidR="00007EA6" w:rsidRDefault="00007EA6" w:rsidP="00A059F7">
      <w:pPr>
        <w:pStyle w:val="Heading2"/>
        <w:numPr>
          <w:ilvl w:val="0"/>
          <w:numId w:val="38"/>
        </w:numPr>
      </w:pPr>
      <w:bookmarkStart w:id="5" w:name="_Toc108560271"/>
      <w:r w:rsidRPr="001C684B">
        <w:lastRenderedPageBreak/>
        <w:t>Energy Usage and Carbon Emissions</w:t>
      </w:r>
      <w:bookmarkEnd w:id="5"/>
    </w:p>
    <w:p w14:paraId="67BB9A7A" w14:textId="77777777" w:rsidR="001C684B" w:rsidRPr="001C684B" w:rsidRDefault="001C684B" w:rsidP="0054395B">
      <w:pPr>
        <w:spacing w:line="240" w:lineRule="auto"/>
        <w:rPr>
          <w:rFonts w:ascii="Arial" w:hAnsi="Arial" w:cs="Arial"/>
          <w:b/>
          <w:bCs/>
          <w:u w:val="single"/>
        </w:rPr>
      </w:pPr>
    </w:p>
    <w:p w14:paraId="5A4C7DD3" w14:textId="33D7CAC6" w:rsidR="00007EA6" w:rsidRPr="007530E6" w:rsidRDefault="00007EA6" w:rsidP="0054395B">
      <w:pPr>
        <w:spacing w:line="240" w:lineRule="auto"/>
        <w:rPr>
          <w:rFonts w:ascii="Arial" w:hAnsi="Arial" w:cs="Arial"/>
        </w:rPr>
      </w:pPr>
      <w:r w:rsidRPr="007530E6">
        <w:rPr>
          <w:rFonts w:ascii="Arial" w:hAnsi="Arial" w:cs="Arial"/>
        </w:rPr>
        <w:t>Government policies require significant energy reductions from buildings. Building a Greener Future sets a planned trajectory (delivered via Part L of the building regulations 20</w:t>
      </w:r>
      <w:r w:rsidR="00BF6ED3">
        <w:rPr>
          <w:rFonts w:ascii="Arial" w:hAnsi="Arial" w:cs="Arial"/>
        </w:rPr>
        <w:t>22</w:t>
      </w:r>
      <w:r w:rsidRPr="007530E6">
        <w:rPr>
          <w:rFonts w:ascii="Arial" w:hAnsi="Arial" w:cs="Arial"/>
        </w:rPr>
        <w:t xml:space="preserve">) with aspirations that all non-domestic new buildings to be zero carbon by 2020. The Climate Change Act (Nov 2008) sets the UK targets of; CO2 reduction of 26% by 2020 and CO2 reduction of 80% by 2050. </w:t>
      </w:r>
    </w:p>
    <w:p w14:paraId="4383EEAE" w14:textId="245D67CD" w:rsidR="00007EA6" w:rsidRPr="00A059F7" w:rsidRDefault="001E426F" w:rsidP="00A059F7">
      <w:pPr>
        <w:pStyle w:val="Heading3"/>
        <w:numPr>
          <w:ilvl w:val="1"/>
          <w:numId w:val="38"/>
        </w:numPr>
      </w:pPr>
      <w:bookmarkStart w:id="6" w:name="_Toc108560272"/>
      <w:r w:rsidRPr="00A059F7">
        <mc:AlternateContent>
          <mc:Choice Requires="wps">
            <w:drawing>
              <wp:anchor distT="45720" distB="45720" distL="114300" distR="114300" simplePos="0" relativeHeight="251661312" behindDoc="0" locked="0" layoutInCell="1" allowOverlap="1" wp14:anchorId="2E203F37" wp14:editId="2ED75C0A">
                <wp:simplePos x="0" y="0"/>
                <wp:positionH relativeFrom="margin">
                  <wp:posOffset>0</wp:posOffset>
                </wp:positionH>
                <wp:positionV relativeFrom="paragraph">
                  <wp:posOffset>220650</wp:posOffset>
                </wp:positionV>
                <wp:extent cx="6181090" cy="1404620"/>
                <wp:effectExtent l="0" t="0" r="10160" b="139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090" cy="1404620"/>
                        </a:xfrm>
                        <a:prstGeom prst="rect">
                          <a:avLst/>
                        </a:prstGeom>
                        <a:solidFill>
                          <a:schemeClr val="bg2">
                            <a:lumMod val="90000"/>
                          </a:schemeClr>
                        </a:solidFill>
                        <a:ln w="9525">
                          <a:solidFill>
                            <a:srgbClr val="000000"/>
                          </a:solidFill>
                          <a:miter lim="800000"/>
                          <a:headEnd/>
                          <a:tailEnd/>
                        </a:ln>
                      </wps:spPr>
                      <wps:txbx>
                        <w:txbxContent>
                          <w:p w14:paraId="40D39045" w14:textId="77777777" w:rsidR="00C443E1" w:rsidRPr="00F27DC3" w:rsidRDefault="00531E36" w:rsidP="00531E36">
                            <w:pPr>
                              <w:spacing w:line="240" w:lineRule="auto"/>
                              <w:rPr>
                                <w:rFonts w:ascii="Arial" w:hAnsi="Arial" w:cs="Arial"/>
                                <w:b/>
                                <w:bCs/>
                              </w:rPr>
                            </w:pPr>
                            <w:r w:rsidRPr="00F27DC3">
                              <w:rPr>
                                <w:rFonts w:ascii="Arial" w:hAnsi="Arial" w:cs="Arial"/>
                                <w:b/>
                                <w:bCs/>
                              </w:rPr>
                              <w:t xml:space="preserve">National Planning Policy Framework (2012) </w:t>
                            </w:r>
                          </w:p>
                          <w:p w14:paraId="686D9561" w14:textId="77777777" w:rsidR="00C443E1" w:rsidRPr="00F27DC3" w:rsidRDefault="00531E36" w:rsidP="00531E36">
                            <w:pPr>
                              <w:spacing w:line="240" w:lineRule="auto"/>
                              <w:rPr>
                                <w:rFonts w:ascii="Arial" w:hAnsi="Arial" w:cs="Arial"/>
                                <w:b/>
                                <w:bCs/>
                              </w:rPr>
                            </w:pPr>
                            <w:r w:rsidRPr="00F27DC3">
                              <w:rPr>
                                <w:rFonts w:ascii="Arial" w:hAnsi="Arial" w:cs="Arial"/>
                                <w:b/>
                                <w:bCs/>
                              </w:rPr>
                              <w:t>Section 10 – Meeting the Challenge of Climate Change, Flooding and Coastal Change</w:t>
                            </w:r>
                          </w:p>
                          <w:p w14:paraId="5CE5422A" w14:textId="1546DEDD" w:rsidR="00531E36" w:rsidRPr="00237C50" w:rsidRDefault="00531E36" w:rsidP="00531E36">
                            <w:pPr>
                              <w:spacing w:line="240" w:lineRule="auto"/>
                              <w:rPr>
                                <w:rFonts w:ascii="Arial" w:hAnsi="Arial" w:cs="Arial"/>
                              </w:rPr>
                            </w:pPr>
                            <w:r w:rsidRPr="00237C50">
                              <w:rPr>
                                <w:rFonts w:ascii="Arial" w:hAnsi="Arial" w:cs="Arial"/>
                              </w:rPr>
                              <w:t xml:space="preserve">New developments should comply with local requirements regarding decentralised energy, unless this is not feasible. Developments should comply will local strategy to promote generation of energy from renewable and/ or low carbon sources.  </w:t>
                            </w:r>
                          </w:p>
                          <w:p w14:paraId="62282FCE" w14:textId="77777777" w:rsidR="00531E36" w:rsidRPr="00237C50" w:rsidRDefault="00531E36" w:rsidP="00531E36">
                            <w:pPr>
                              <w:spacing w:line="240" w:lineRule="auto"/>
                              <w:rPr>
                                <w:rFonts w:ascii="Arial" w:hAnsi="Arial" w:cs="Arial"/>
                              </w:rPr>
                            </w:pPr>
                            <w:r w:rsidRPr="00237C50">
                              <w:rPr>
                                <w:rFonts w:ascii="Arial" w:hAnsi="Arial" w:cs="Arial"/>
                              </w:rPr>
                              <w:t xml:space="preserve"> </w:t>
                            </w:r>
                          </w:p>
                          <w:p w14:paraId="1ED61681" w14:textId="77777777" w:rsidR="003E2FCA" w:rsidRPr="00F27DC3" w:rsidRDefault="00531E36" w:rsidP="00531E36">
                            <w:pPr>
                              <w:spacing w:line="240" w:lineRule="auto"/>
                              <w:rPr>
                                <w:rFonts w:ascii="Arial" w:hAnsi="Arial" w:cs="Arial"/>
                                <w:b/>
                                <w:bCs/>
                              </w:rPr>
                            </w:pPr>
                            <w:r w:rsidRPr="00F27DC3">
                              <w:rPr>
                                <w:rFonts w:ascii="Arial" w:hAnsi="Arial" w:cs="Arial"/>
                                <w:b/>
                                <w:bCs/>
                              </w:rPr>
                              <w:t>Eastleigh Borough Council Core Strategy Development Plan Document (2008)</w:t>
                            </w:r>
                          </w:p>
                          <w:p w14:paraId="5CB7B8DE" w14:textId="77777777" w:rsidR="003E2FCA" w:rsidRPr="00F27DC3" w:rsidRDefault="00531E36" w:rsidP="00531E36">
                            <w:pPr>
                              <w:spacing w:line="240" w:lineRule="auto"/>
                              <w:rPr>
                                <w:rFonts w:ascii="Arial" w:hAnsi="Arial" w:cs="Arial"/>
                                <w:b/>
                                <w:bCs/>
                              </w:rPr>
                            </w:pPr>
                            <w:r w:rsidRPr="00F27DC3">
                              <w:rPr>
                                <w:rFonts w:ascii="Arial" w:hAnsi="Arial" w:cs="Arial"/>
                                <w:b/>
                                <w:bCs/>
                              </w:rPr>
                              <w:t>Policy CS11: Renewable Energy Generation</w:t>
                            </w:r>
                          </w:p>
                          <w:p w14:paraId="3ABED6EA" w14:textId="0F1A9528" w:rsidR="00531E36" w:rsidRPr="00237C50" w:rsidRDefault="00531E36" w:rsidP="00531E36">
                            <w:pPr>
                              <w:spacing w:line="240" w:lineRule="auto"/>
                              <w:rPr>
                                <w:rFonts w:ascii="Arial" w:hAnsi="Arial" w:cs="Arial"/>
                              </w:rPr>
                            </w:pPr>
                            <w:r w:rsidRPr="00237C50">
                              <w:rPr>
                                <w:rFonts w:ascii="Arial" w:hAnsi="Arial" w:cs="Arial"/>
                              </w:rPr>
                              <w:t xml:space="preserve">Development for the generation of energy from renewable resources will be permitted unless there are unacceptable locational or other impacts that could not be outweighed by wider environmental, social, economic or other benefits. </w:t>
                            </w:r>
                          </w:p>
                          <w:p w14:paraId="4647AA1F" w14:textId="77777777" w:rsidR="00531E36" w:rsidRPr="00237C50" w:rsidRDefault="00531E36" w:rsidP="00531E36">
                            <w:pPr>
                              <w:spacing w:line="240" w:lineRule="auto"/>
                              <w:rPr>
                                <w:rFonts w:ascii="Arial" w:hAnsi="Arial" w:cs="Arial"/>
                              </w:rPr>
                            </w:pPr>
                          </w:p>
                          <w:p w14:paraId="5F405898" w14:textId="77777777" w:rsidR="003E2FCA" w:rsidRPr="00F27DC3" w:rsidRDefault="00531E36" w:rsidP="00531E36">
                            <w:pPr>
                              <w:spacing w:line="240" w:lineRule="auto"/>
                              <w:rPr>
                                <w:rFonts w:ascii="Arial" w:hAnsi="Arial" w:cs="Arial"/>
                                <w:b/>
                                <w:bCs/>
                              </w:rPr>
                            </w:pPr>
                            <w:r w:rsidRPr="00F27DC3">
                              <w:rPr>
                                <w:rFonts w:ascii="Arial" w:hAnsi="Arial" w:cs="Arial"/>
                                <w:b/>
                                <w:bCs/>
                              </w:rPr>
                              <w:t xml:space="preserve">Policy CS12: Renewable Energy </w:t>
                            </w:r>
                          </w:p>
                          <w:p w14:paraId="46563C4E" w14:textId="09D8DA6E" w:rsidR="00531E36" w:rsidRPr="00237C50" w:rsidRDefault="00531E36" w:rsidP="00531E36">
                            <w:pPr>
                              <w:spacing w:line="240" w:lineRule="auto"/>
                              <w:rPr>
                                <w:rFonts w:ascii="Arial" w:hAnsi="Arial" w:cs="Arial"/>
                              </w:rPr>
                            </w:pPr>
                            <w:r w:rsidRPr="00237C50">
                              <w:rPr>
                                <w:rFonts w:ascii="Arial" w:hAnsi="Arial" w:cs="Arial"/>
                              </w:rPr>
                              <w:t xml:space="preserve">Development proposals for five or more net additional dwellings, or for 500 square metres (GEA) or more of floor space for other development, will be accompanied by an energy demand assessment demonstrating how (potential) carbon dioxide emissions will be reduced by at least 10% and will provide at least 20% of their energy requirements from on-site renewable energy generation. </w:t>
                            </w:r>
                          </w:p>
                          <w:p w14:paraId="75545C64" w14:textId="77777777" w:rsidR="00531E36" w:rsidRPr="00237C50" w:rsidRDefault="00531E36" w:rsidP="00531E36">
                            <w:pPr>
                              <w:spacing w:line="240" w:lineRule="auto"/>
                              <w:rPr>
                                <w:rFonts w:ascii="Arial" w:hAnsi="Arial" w:cs="Arial"/>
                              </w:rPr>
                            </w:pPr>
                            <w:r w:rsidRPr="00237C50">
                              <w:rPr>
                                <w:rFonts w:ascii="Arial" w:hAnsi="Arial" w:cs="Arial"/>
                              </w:rPr>
                              <w:t xml:space="preserve"> </w:t>
                            </w:r>
                          </w:p>
                          <w:p w14:paraId="40696349" w14:textId="77777777" w:rsidR="00531E36" w:rsidRDefault="00531E36" w:rsidP="00531E36">
                            <w:pPr>
                              <w:spacing w:line="240" w:lineRule="auto"/>
                              <w:rPr>
                                <w:rFonts w:ascii="Arial" w:hAnsi="Arial" w:cs="Arial"/>
                              </w:rPr>
                            </w:pPr>
                            <w:r w:rsidRPr="00237C50">
                              <w:rPr>
                                <w:rFonts w:ascii="Arial" w:hAnsi="Arial" w:cs="Arial"/>
                              </w:rPr>
                              <w:t xml:space="preserve">Policy CS13: Sustainable Waste Management Development will be permitted which makes provision for the management and treatment of waste in accordance with the </w:t>
                            </w:r>
                            <w:r>
                              <w:rPr>
                                <w:rFonts w:ascii="Arial" w:hAnsi="Arial" w:cs="Arial"/>
                              </w:rPr>
                              <w:t>Hampshire</w:t>
                            </w:r>
                            <w:r w:rsidRPr="00237C50">
                              <w:rPr>
                                <w:rFonts w:ascii="Arial" w:hAnsi="Arial" w:cs="Arial"/>
                              </w:rPr>
                              <w:t xml:space="preserve"> </w:t>
                            </w:r>
                            <w:r>
                              <w:rPr>
                                <w:rFonts w:ascii="Arial" w:hAnsi="Arial" w:cs="Arial"/>
                              </w:rPr>
                              <w:t>Waste and Minerals Plan</w:t>
                            </w:r>
                            <w:r w:rsidRPr="00237C50">
                              <w:rPr>
                                <w:rFonts w:ascii="Arial" w:hAnsi="Arial" w:cs="Arial"/>
                              </w:rPr>
                              <w:t xml:space="preserve">, and local waste management strategies. </w:t>
                            </w:r>
                          </w:p>
                          <w:p w14:paraId="2612C435" w14:textId="77777777" w:rsidR="00531E36" w:rsidRDefault="00531E36" w:rsidP="00531E36">
                            <w:pPr>
                              <w:spacing w:line="240" w:lineRule="auto"/>
                              <w:rPr>
                                <w:rFonts w:ascii="Arial" w:hAnsi="Arial" w:cs="Arial"/>
                              </w:rPr>
                            </w:pPr>
                          </w:p>
                          <w:p w14:paraId="38FDF32E" w14:textId="77777777" w:rsidR="00531E36" w:rsidRDefault="00531E36" w:rsidP="00531E36">
                            <w:pPr>
                              <w:spacing w:line="240" w:lineRule="auto"/>
                              <w:rPr>
                                <w:rFonts w:ascii="Arial" w:hAnsi="Arial" w:cs="Arial"/>
                              </w:rPr>
                            </w:pPr>
                            <w:r w:rsidRPr="00237C50">
                              <w:rPr>
                                <w:rFonts w:ascii="Arial" w:hAnsi="Arial" w:cs="Arial"/>
                              </w:rPr>
                              <w:t>Development will be permitted which:</w:t>
                            </w:r>
                          </w:p>
                          <w:p w14:paraId="016701F5" w14:textId="77777777" w:rsidR="00531E36" w:rsidRPr="00121062" w:rsidRDefault="00531E36" w:rsidP="00531E36">
                            <w:pPr>
                              <w:pStyle w:val="ListParagraph"/>
                              <w:numPr>
                                <w:ilvl w:val="0"/>
                                <w:numId w:val="20"/>
                              </w:numPr>
                              <w:spacing w:line="240" w:lineRule="auto"/>
                              <w:rPr>
                                <w:rFonts w:ascii="Arial" w:hAnsi="Arial" w:cs="Arial"/>
                              </w:rPr>
                            </w:pPr>
                            <w:r w:rsidRPr="00121062">
                              <w:rPr>
                                <w:rFonts w:ascii="Arial" w:hAnsi="Arial" w:cs="Arial"/>
                              </w:rPr>
                              <w:t>Minimises the quantity of waste requiring treatment;</w:t>
                            </w:r>
                          </w:p>
                          <w:p w14:paraId="67C2CA1A" w14:textId="77777777" w:rsidR="00531E36" w:rsidRPr="00121062" w:rsidRDefault="00531E36" w:rsidP="00531E36">
                            <w:pPr>
                              <w:pStyle w:val="ListParagraph"/>
                              <w:numPr>
                                <w:ilvl w:val="0"/>
                                <w:numId w:val="20"/>
                              </w:numPr>
                              <w:spacing w:line="240" w:lineRule="auto"/>
                              <w:rPr>
                                <w:rFonts w:ascii="Arial" w:hAnsi="Arial" w:cs="Arial"/>
                              </w:rPr>
                            </w:pPr>
                            <w:r w:rsidRPr="00121062">
                              <w:rPr>
                                <w:rFonts w:ascii="Arial" w:hAnsi="Arial" w:cs="Arial"/>
                              </w:rPr>
                              <w:t>Maximises the re-use, recovery and recycling of waste materials;</w:t>
                            </w:r>
                          </w:p>
                          <w:p w14:paraId="7D682181" w14:textId="750BE1D9" w:rsidR="00531E36" w:rsidRPr="003E2FCA" w:rsidRDefault="00531E36" w:rsidP="003E2FCA">
                            <w:pPr>
                              <w:pStyle w:val="ListParagraph"/>
                              <w:numPr>
                                <w:ilvl w:val="0"/>
                                <w:numId w:val="20"/>
                              </w:numPr>
                              <w:spacing w:line="240" w:lineRule="auto"/>
                              <w:rPr>
                                <w:rFonts w:ascii="Arial" w:hAnsi="Arial" w:cs="Arial"/>
                              </w:rPr>
                            </w:pPr>
                            <w:r w:rsidRPr="00121062">
                              <w:rPr>
                                <w:rFonts w:ascii="Arial" w:hAnsi="Arial" w:cs="Arial"/>
                              </w:rPr>
                              <w:t xml:space="preserve">Minimises the environmental consequences of waste production and treatment.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203F37" id="_x0000_t202" coordsize="21600,21600" o:spt="202" path="m,l,21600r21600,l21600,xe">
                <v:stroke joinstyle="miter"/>
                <v:path gradientshapeok="t" o:connecttype="rect"/>
              </v:shapetype>
              <v:shape id="Text Box 2" o:spid="_x0000_s1026" type="#_x0000_t202" style="position:absolute;left:0;text-align:left;margin-left:0;margin-top:17.35pt;width:486.7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" fillcolor="#cfcdcd [2894]">
                <v:textbox style="mso-fit-shape-to-text:t">
                  <w:txbxContent>
                    <w:p w14:paraId="40D39045" w14:textId="77777777" w:rsidR="00C443E1" w:rsidRPr="00F27DC3" w:rsidRDefault="00531E36" w:rsidP="00531E36">
                      <w:pPr>
                        <w:spacing w:line="240" w:lineRule="auto"/>
                        <w:rPr>
                          <w:rFonts w:ascii="Arial" w:hAnsi="Arial" w:cs="Arial"/>
                          <w:b/>
                          <w:bCs/>
                        </w:rPr>
                      </w:pPr>
                      <w:r w:rsidRPr="00F27DC3">
                        <w:rPr>
                          <w:rFonts w:ascii="Arial" w:hAnsi="Arial" w:cs="Arial"/>
                          <w:b/>
                          <w:bCs/>
                        </w:rPr>
                        <w:t xml:space="preserve">National Planning Policy Framework (2012) </w:t>
                      </w:r>
                    </w:p>
                    <w:p w14:paraId="686D9561" w14:textId="77777777" w:rsidR="00C443E1" w:rsidRPr="00F27DC3" w:rsidRDefault="00531E36" w:rsidP="00531E36">
                      <w:pPr>
                        <w:spacing w:line="240" w:lineRule="auto"/>
                        <w:rPr>
                          <w:rFonts w:ascii="Arial" w:hAnsi="Arial" w:cs="Arial"/>
                          <w:b/>
                          <w:bCs/>
                        </w:rPr>
                      </w:pPr>
                      <w:r w:rsidRPr="00F27DC3">
                        <w:rPr>
                          <w:rFonts w:ascii="Arial" w:hAnsi="Arial" w:cs="Arial"/>
                          <w:b/>
                          <w:bCs/>
                        </w:rPr>
                        <w:t>Section 10 – Meeting the Challenge of Climate Change, Flooding and Coastal Change</w:t>
                      </w:r>
                    </w:p>
                    <w:p w14:paraId="5CE5422A" w14:textId="1546DEDD" w:rsidR="00531E36" w:rsidRPr="00237C50" w:rsidRDefault="00531E36" w:rsidP="00531E36">
                      <w:pPr>
                        <w:spacing w:line="240" w:lineRule="auto"/>
                        <w:rPr>
                          <w:rFonts w:ascii="Arial" w:hAnsi="Arial" w:cs="Arial"/>
                        </w:rPr>
                      </w:pPr>
                      <w:r w:rsidRPr="00237C50">
                        <w:rPr>
                          <w:rFonts w:ascii="Arial" w:hAnsi="Arial" w:cs="Arial"/>
                        </w:rPr>
                        <w:t xml:space="preserve">New developments should comply with local requirements regarding decentralised energy, unless this is not feasible. Developments should comply will local strategy to promote generation of energy from renewable and/ or low carbon sources.  </w:t>
                      </w:r>
                    </w:p>
                    <w:p w14:paraId="62282FCE" w14:textId="77777777" w:rsidR="00531E36" w:rsidRPr="00237C50" w:rsidRDefault="00531E36" w:rsidP="00531E36">
                      <w:pPr>
                        <w:spacing w:line="240" w:lineRule="auto"/>
                        <w:rPr>
                          <w:rFonts w:ascii="Arial" w:hAnsi="Arial" w:cs="Arial"/>
                        </w:rPr>
                      </w:pPr>
                      <w:r w:rsidRPr="00237C50">
                        <w:rPr>
                          <w:rFonts w:ascii="Arial" w:hAnsi="Arial" w:cs="Arial"/>
                        </w:rPr>
                        <w:t xml:space="preserve"> </w:t>
                      </w:r>
                    </w:p>
                    <w:p w14:paraId="1ED61681" w14:textId="77777777" w:rsidR="003E2FCA" w:rsidRPr="00F27DC3" w:rsidRDefault="00531E36" w:rsidP="00531E36">
                      <w:pPr>
                        <w:spacing w:line="240" w:lineRule="auto"/>
                        <w:rPr>
                          <w:rFonts w:ascii="Arial" w:hAnsi="Arial" w:cs="Arial"/>
                          <w:b/>
                          <w:bCs/>
                        </w:rPr>
                      </w:pPr>
                      <w:r w:rsidRPr="00F27DC3">
                        <w:rPr>
                          <w:rFonts w:ascii="Arial" w:hAnsi="Arial" w:cs="Arial"/>
                          <w:b/>
                          <w:bCs/>
                        </w:rPr>
                        <w:t>Eastleigh Borough Council Core Strategy Development Plan Document (2008)</w:t>
                      </w:r>
                    </w:p>
                    <w:p w14:paraId="5CB7B8DE" w14:textId="77777777" w:rsidR="003E2FCA" w:rsidRPr="00F27DC3" w:rsidRDefault="00531E36" w:rsidP="00531E36">
                      <w:pPr>
                        <w:spacing w:line="240" w:lineRule="auto"/>
                        <w:rPr>
                          <w:rFonts w:ascii="Arial" w:hAnsi="Arial" w:cs="Arial"/>
                          <w:b/>
                          <w:bCs/>
                        </w:rPr>
                      </w:pPr>
                      <w:r w:rsidRPr="00F27DC3">
                        <w:rPr>
                          <w:rFonts w:ascii="Arial" w:hAnsi="Arial" w:cs="Arial"/>
                          <w:b/>
                          <w:bCs/>
                        </w:rPr>
                        <w:t>Policy CS11: Renewable Energy Generation</w:t>
                      </w:r>
                    </w:p>
                    <w:p w14:paraId="3ABED6EA" w14:textId="0F1A9528" w:rsidR="00531E36" w:rsidRPr="00237C50" w:rsidRDefault="00531E36" w:rsidP="00531E36">
                      <w:pPr>
                        <w:spacing w:line="240" w:lineRule="auto"/>
                        <w:rPr>
                          <w:rFonts w:ascii="Arial" w:hAnsi="Arial" w:cs="Arial"/>
                        </w:rPr>
                      </w:pPr>
                      <w:r w:rsidRPr="00237C50">
                        <w:rPr>
                          <w:rFonts w:ascii="Arial" w:hAnsi="Arial" w:cs="Arial"/>
                        </w:rPr>
                        <w:t xml:space="preserve">Development for the generation of energy from renewable resources will be permitted unless there are unacceptable locational or other impacts that could not be outweighed by wider environmental, social, economic or other benefits. </w:t>
                      </w:r>
                    </w:p>
                    <w:p w14:paraId="4647AA1F" w14:textId="77777777" w:rsidR="00531E36" w:rsidRPr="00237C50" w:rsidRDefault="00531E36" w:rsidP="00531E36">
                      <w:pPr>
                        <w:spacing w:line="240" w:lineRule="auto"/>
                        <w:rPr>
                          <w:rFonts w:ascii="Arial" w:hAnsi="Arial" w:cs="Arial"/>
                        </w:rPr>
                      </w:pPr>
                    </w:p>
                    <w:p w14:paraId="5F405898" w14:textId="77777777" w:rsidR="003E2FCA" w:rsidRPr="00F27DC3" w:rsidRDefault="00531E36" w:rsidP="00531E36">
                      <w:pPr>
                        <w:spacing w:line="240" w:lineRule="auto"/>
                        <w:rPr>
                          <w:rFonts w:ascii="Arial" w:hAnsi="Arial" w:cs="Arial"/>
                          <w:b/>
                          <w:bCs/>
                        </w:rPr>
                      </w:pPr>
                      <w:r w:rsidRPr="00F27DC3">
                        <w:rPr>
                          <w:rFonts w:ascii="Arial" w:hAnsi="Arial" w:cs="Arial"/>
                          <w:b/>
                          <w:bCs/>
                        </w:rPr>
                        <w:t xml:space="preserve">Policy CS12: Renewable Energy </w:t>
                      </w:r>
                    </w:p>
                    <w:p w14:paraId="46563C4E" w14:textId="09D8DA6E" w:rsidR="00531E36" w:rsidRPr="00237C50" w:rsidRDefault="00531E36" w:rsidP="00531E36">
                      <w:pPr>
                        <w:spacing w:line="240" w:lineRule="auto"/>
                        <w:rPr>
                          <w:rFonts w:ascii="Arial" w:hAnsi="Arial" w:cs="Arial"/>
                        </w:rPr>
                      </w:pPr>
                      <w:r w:rsidRPr="00237C50">
                        <w:rPr>
                          <w:rFonts w:ascii="Arial" w:hAnsi="Arial" w:cs="Arial"/>
                        </w:rPr>
                        <w:t xml:space="preserve">Development proposals for five or more net additional dwellings, or for 500 square metres (GEA) or more of floor space for other development, will be accompanied by an energy demand assessment demonstrating how (potential) carbon dioxide emissions will be reduced by at least 10% and will provide at least 20% of their energy requirements from on-site renewable energy generation. </w:t>
                      </w:r>
                    </w:p>
                    <w:p w14:paraId="75545C64" w14:textId="77777777" w:rsidR="00531E36" w:rsidRPr="00237C50" w:rsidRDefault="00531E36" w:rsidP="00531E36">
                      <w:pPr>
                        <w:spacing w:line="240" w:lineRule="auto"/>
                        <w:rPr>
                          <w:rFonts w:ascii="Arial" w:hAnsi="Arial" w:cs="Arial"/>
                        </w:rPr>
                      </w:pPr>
                      <w:r w:rsidRPr="00237C50">
                        <w:rPr>
                          <w:rFonts w:ascii="Arial" w:hAnsi="Arial" w:cs="Arial"/>
                        </w:rPr>
                        <w:t xml:space="preserve"> </w:t>
                      </w:r>
                    </w:p>
                    <w:p w14:paraId="40696349" w14:textId="77777777" w:rsidR="00531E36" w:rsidRDefault="00531E36" w:rsidP="00531E36">
                      <w:pPr>
                        <w:spacing w:line="240" w:lineRule="auto"/>
                        <w:rPr>
                          <w:rFonts w:ascii="Arial" w:hAnsi="Arial" w:cs="Arial"/>
                        </w:rPr>
                      </w:pPr>
                      <w:r w:rsidRPr="00237C50">
                        <w:rPr>
                          <w:rFonts w:ascii="Arial" w:hAnsi="Arial" w:cs="Arial"/>
                        </w:rPr>
                        <w:t xml:space="preserve">Policy CS13: Sustainable Waste Management Development will be permitted which makes provision for the management and treatment of waste in accordance with the </w:t>
                      </w:r>
                      <w:r>
                        <w:rPr>
                          <w:rFonts w:ascii="Arial" w:hAnsi="Arial" w:cs="Arial"/>
                        </w:rPr>
                        <w:t>Hampshire</w:t>
                      </w:r>
                      <w:r w:rsidRPr="00237C50">
                        <w:rPr>
                          <w:rFonts w:ascii="Arial" w:hAnsi="Arial" w:cs="Arial"/>
                        </w:rPr>
                        <w:t xml:space="preserve"> </w:t>
                      </w:r>
                      <w:r>
                        <w:rPr>
                          <w:rFonts w:ascii="Arial" w:hAnsi="Arial" w:cs="Arial"/>
                        </w:rPr>
                        <w:t>Waste and Minerals Plan</w:t>
                      </w:r>
                      <w:r w:rsidRPr="00237C50">
                        <w:rPr>
                          <w:rFonts w:ascii="Arial" w:hAnsi="Arial" w:cs="Arial"/>
                        </w:rPr>
                        <w:t xml:space="preserve">, and local waste management strategies. </w:t>
                      </w:r>
                    </w:p>
                    <w:p w14:paraId="2612C435" w14:textId="77777777" w:rsidR="00531E36" w:rsidRDefault="00531E36" w:rsidP="00531E36">
                      <w:pPr>
                        <w:spacing w:line="240" w:lineRule="auto"/>
                        <w:rPr>
                          <w:rFonts w:ascii="Arial" w:hAnsi="Arial" w:cs="Arial"/>
                        </w:rPr>
                      </w:pPr>
                    </w:p>
                    <w:p w14:paraId="38FDF32E" w14:textId="77777777" w:rsidR="00531E36" w:rsidRDefault="00531E36" w:rsidP="00531E36">
                      <w:pPr>
                        <w:spacing w:line="240" w:lineRule="auto"/>
                        <w:rPr>
                          <w:rFonts w:ascii="Arial" w:hAnsi="Arial" w:cs="Arial"/>
                        </w:rPr>
                      </w:pPr>
                      <w:r w:rsidRPr="00237C50">
                        <w:rPr>
                          <w:rFonts w:ascii="Arial" w:hAnsi="Arial" w:cs="Arial"/>
                        </w:rPr>
                        <w:t>Development will be permitted which:</w:t>
                      </w:r>
                    </w:p>
                    <w:p w14:paraId="016701F5" w14:textId="77777777" w:rsidR="00531E36" w:rsidRPr="00121062" w:rsidRDefault="00531E36" w:rsidP="00531E36">
                      <w:pPr>
                        <w:pStyle w:val="ListParagraph"/>
                        <w:numPr>
                          <w:ilvl w:val="0"/>
                          <w:numId w:val="20"/>
                        </w:numPr>
                        <w:spacing w:line="240" w:lineRule="auto"/>
                        <w:rPr>
                          <w:rFonts w:ascii="Arial" w:hAnsi="Arial" w:cs="Arial"/>
                        </w:rPr>
                      </w:pPr>
                      <w:r w:rsidRPr="00121062">
                        <w:rPr>
                          <w:rFonts w:ascii="Arial" w:hAnsi="Arial" w:cs="Arial"/>
                        </w:rPr>
                        <w:t>Minimises the quantity of waste requiring treatment;</w:t>
                      </w:r>
                    </w:p>
                    <w:p w14:paraId="67C2CA1A" w14:textId="77777777" w:rsidR="00531E36" w:rsidRPr="00121062" w:rsidRDefault="00531E36" w:rsidP="00531E36">
                      <w:pPr>
                        <w:pStyle w:val="ListParagraph"/>
                        <w:numPr>
                          <w:ilvl w:val="0"/>
                          <w:numId w:val="20"/>
                        </w:numPr>
                        <w:spacing w:line="240" w:lineRule="auto"/>
                        <w:rPr>
                          <w:rFonts w:ascii="Arial" w:hAnsi="Arial" w:cs="Arial"/>
                        </w:rPr>
                      </w:pPr>
                      <w:r w:rsidRPr="00121062">
                        <w:rPr>
                          <w:rFonts w:ascii="Arial" w:hAnsi="Arial" w:cs="Arial"/>
                        </w:rPr>
                        <w:t>Maximises the re-use, recovery and recycling of waste materials;</w:t>
                      </w:r>
                    </w:p>
                    <w:p w14:paraId="7D682181" w14:textId="750BE1D9" w:rsidR="00531E36" w:rsidRPr="003E2FCA" w:rsidRDefault="00531E36" w:rsidP="003E2FCA">
                      <w:pPr>
                        <w:pStyle w:val="ListParagraph"/>
                        <w:numPr>
                          <w:ilvl w:val="0"/>
                          <w:numId w:val="20"/>
                        </w:numPr>
                        <w:spacing w:line="240" w:lineRule="auto"/>
                        <w:rPr>
                          <w:rFonts w:ascii="Arial" w:hAnsi="Arial" w:cs="Arial"/>
                        </w:rPr>
                      </w:pPr>
                      <w:r w:rsidRPr="00121062">
                        <w:rPr>
                          <w:rFonts w:ascii="Arial" w:hAnsi="Arial" w:cs="Arial"/>
                        </w:rPr>
                        <w:t xml:space="preserve">Minimises the environmental consequences of waste production and treatment. </w:t>
                      </w:r>
                    </w:p>
                  </w:txbxContent>
                </v:textbox>
                <w10:wrap type="square" anchorx="margin"/>
              </v:shape>
            </w:pict>
          </mc:Fallback>
        </mc:AlternateContent>
      </w:r>
      <w:r w:rsidR="00007EA6" w:rsidRPr="00A059F7">
        <w:t>Policy Review</w:t>
      </w:r>
      <w:bookmarkEnd w:id="6"/>
    </w:p>
    <w:p w14:paraId="2E63FA04" w14:textId="77777777" w:rsidR="00A059F7" w:rsidRPr="00742F0E" w:rsidRDefault="00A059F7" w:rsidP="0054395B">
      <w:pPr>
        <w:spacing w:line="240" w:lineRule="auto"/>
        <w:rPr>
          <w:rFonts w:ascii="Arial" w:hAnsi="Arial" w:cs="Arial"/>
          <w:u w:val="single"/>
        </w:rPr>
      </w:pPr>
    </w:p>
    <w:p w14:paraId="6A1FE98E" w14:textId="19B78431" w:rsidR="00EF3868" w:rsidRDefault="00EF3868" w:rsidP="0054395B">
      <w:pPr>
        <w:spacing w:line="240" w:lineRule="auto"/>
        <w:rPr>
          <w:rFonts w:ascii="Arial" w:hAnsi="Arial" w:cs="Arial"/>
          <w:u w:val="single"/>
        </w:rPr>
      </w:pPr>
    </w:p>
    <w:p w14:paraId="38715802" w14:textId="77777777" w:rsidR="00441FEE" w:rsidRDefault="00441FEE">
      <w:pPr>
        <w:rPr>
          <w:rFonts w:ascii="Arial" w:hAnsi="Arial" w:cs="Arial"/>
          <w:u w:val="single"/>
        </w:rPr>
      </w:pPr>
      <w:r>
        <w:rPr>
          <w:rFonts w:ascii="Arial" w:hAnsi="Arial" w:cs="Arial"/>
          <w:u w:val="single"/>
        </w:rPr>
        <w:br w:type="page"/>
      </w:r>
    </w:p>
    <w:p w14:paraId="373C36C0" w14:textId="584EDF29" w:rsidR="00007EA6" w:rsidRPr="00742F0E" w:rsidRDefault="00007EA6" w:rsidP="00A059F7">
      <w:pPr>
        <w:pStyle w:val="Heading3"/>
        <w:numPr>
          <w:ilvl w:val="1"/>
          <w:numId w:val="38"/>
        </w:numPr>
      </w:pPr>
      <w:bookmarkStart w:id="7" w:name="_Toc108560273"/>
      <w:r w:rsidRPr="00742F0E">
        <w:lastRenderedPageBreak/>
        <w:t>Development Sustainability Features</w:t>
      </w:r>
      <w:bookmarkEnd w:id="7"/>
      <w:r w:rsidRPr="00742F0E">
        <w:t xml:space="preserve">  </w:t>
      </w:r>
    </w:p>
    <w:p w14:paraId="09E24E15" w14:textId="77777777" w:rsidR="00441FEE" w:rsidRDefault="00441FEE" w:rsidP="0054395B">
      <w:pPr>
        <w:spacing w:line="240" w:lineRule="auto"/>
        <w:rPr>
          <w:rFonts w:ascii="Arial" w:hAnsi="Arial" w:cs="Arial"/>
        </w:rPr>
      </w:pPr>
    </w:p>
    <w:p w14:paraId="54DD52FE" w14:textId="0D42E36D" w:rsidR="00441FEE" w:rsidRDefault="00656954" w:rsidP="0054395B">
      <w:pPr>
        <w:spacing w:line="240" w:lineRule="auto"/>
        <w:rPr>
          <w:rFonts w:ascii="Arial" w:hAnsi="Arial" w:cs="Arial"/>
        </w:rPr>
      </w:pPr>
      <w:r w:rsidRPr="007530E6">
        <w:rPr>
          <w:rFonts w:ascii="Arial" w:hAnsi="Arial" w:cs="Arial"/>
        </w:rPr>
        <w:t>An Energy Statement</w:t>
      </w:r>
      <w:r w:rsidR="00007EA6" w:rsidRPr="007530E6">
        <w:rPr>
          <w:rFonts w:ascii="Arial" w:hAnsi="Arial" w:cs="Arial"/>
        </w:rPr>
        <w:t xml:space="preserve"> adopts the following methodology in reducing carbon emissions for the Site; Be Lean, Be Clean, Be Green.  </w:t>
      </w:r>
    </w:p>
    <w:p w14:paraId="4911C18B" w14:textId="49DA4030" w:rsidR="00007EA6" w:rsidRPr="007530E6" w:rsidRDefault="00007EA6" w:rsidP="0054395B">
      <w:pPr>
        <w:spacing w:line="240" w:lineRule="auto"/>
        <w:rPr>
          <w:rFonts w:ascii="Arial" w:hAnsi="Arial" w:cs="Arial"/>
        </w:rPr>
      </w:pPr>
      <w:r w:rsidRPr="007530E6">
        <w:rPr>
          <w:rFonts w:ascii="Arial" w:hAnsi="Arial" w:cs="Arial"/>
        </w:rPr>
        <w:t xml:space="preserve">The total baseline energy and carbon emissions for the notional development (built to Part L 2013), taking into account regulated energy demands are: • 1,628,516 </w:t>
      </w:r>
      <w:proofErr w:type="spellStart"/>
      <w:r w:rsidRPr="007530E6">
        <w:rPr>
          <w:rFonts w:ascii="Arial" w:hAnsi="Arial" w:cs="Arial"/>
        </w:rPr>
        <w:t>kWhr</w:t>
      </w:r>
      <w:proofErr w:type="spellEnd"/>
      <w:r w:rsidRPr="007530E6">
        <w:rPr>
          <w:rFonts w:ascii="Arial" w:hAnsi="Arial" w:cs="Arial"/>
        </w:rPr>
        <w:t>/</w:t>
      </w:r>
      <w:proofErr w:type="gramStart"/>
      <w:r w:rsidRPr="007530E6">
        <w:rPr>
          <w:rFonts w:ascii="Arial" w:hAnsi="Arial" w:cs="Arial"/>
        </w:rPr>
        <w:t>year  •</w:t>
      </w:r>
      <w:proofErr w:type="gramEnd"/>
      <w:r w:rsidRPr="007530E6">
        <w:rPr>
          <w:rFonts w:ascii="Arial" w:hAnsi="Arial" w:cs="Arial"/>
        </w:rPr>
        <w:t xml:space="preserve"> Tonnes CO2/annum </w:t>
      </w:r>
    </w:p>
    <w:p w14:paraId="70707A2F" w14:textId="53AF5B97" w:rsidR="00007EA6" w:rsidRPr="007530E6" w:rsidRDefault="00007EA6" w:rsidP="0054395B">
      <w:pPr>
        <w:spacing w:line="240" w:lineRule="auto"/>
        <w:rPr>
          <w:rFonts w:ascii="Arial" w:hAnsi="Arial" w:cs="Arial"/>
        </w:rPr>
      </w:pPr>
      <w:r w:rsidRPr="007530E6">
        <w:rPr>
          <w:rFonts w:ascii="Arial" w:hAnsi="Arial" w:cs="Arial"/>
        </w:rPr>
        <w:t xml:space="preserve">Unregulated energy use is not covered by existing regulations and includes energy consumed by the occupants through activities and appliances; in this case it would typically be cooking and small power usage (appliances, computers etc.). The following unregulated energy use for the Site was calculated: • 459,790 </w:t>
      </w:r>
      <w:proofErr w:type="spellStart"/>
      <w:r w:rsidRPr="007530E6">
        <w:rPr>
          <w:rFonts w:ascii="Arial" w:hAnsi="Arial" w:cs="Arial"/>
        </w:rPr>
        <w:t>kWhr</w:t>
      </w:r>
      <w:proofErr w:type="spellEnd"/>
      <w:r w:rsidRPr="007530E6">
        <w:rPr>
          <w:rFonts w:ascii="Arial" w:hAnsi="Arial" w:cs="Arial"/>
        </w:rPr>
        <w:t>/</w:t>
      </w:r>
      <w:proofErr w:type="gramStart"/>
      <w:r w:rsidRPr="007530E6">
        <w:rPr>
          <w:rFonts w:ascii="Arial" w:hAnsi="Arial" w:cs="Arial"/>
        </w:rPr>
        <w:t>year  •</w:t>
      </w:r>
      <w:proofErr w:type="gramEnd"/>
      <w:r w:rsidRPr="007530E6">
        <w:rPr>
          <w:rFonts w:ascii="Arial" w:hAnsi="Arial" w:cs="Arial"/>
        </w:rPr>
        <w:t xml:space="preserve"> 159.00 Tonnes CO2/annum </w:t>
      </w:r>
    </w:p>
    <w:p w14:paraId="5FBA767F" w14:textId="77777777" w:rsidR="00656954" w:rsidRDefault="00656954" w:rsidP="0054395B">
      <w:pPr>
        <w:spacing w:line="240" w:lineRule="auto"/>
        <w:rPr>
          <w:rFonts w:ascii="Arial" w:hAnsi="Arial" w:cs="Arial"/>
        </w:rPr>
      </w:pPr>
    </w:p>
    <w:p w14:paraId="2FBF6E80" w14:textId="4CFB4CB4" w:rsidR="00345298" w:rsidRDefault="00007EA6" w:rsidP="0054395B">
      <w:pPr>
        <w:spacing w:line="240" w:lineRule="auto"/>
        <w:rPr>
          <w:rFonts w:ascii="Arial" w:hAnsi="Arial" w:cs="Arial"/>
        </w:rPr>
      </w:pPr>
      <w:r w:rsidRPr="007530E6">
        <w:rPr>
          <w:rFonts w:ascii="Arial" w:hAnsi="Arial" w:cs="Arial"/>
        </w:rPr>
        <w:t xml:space="preserve">Be Lean </w:t>
      </w:r>
    </w:p>
    <w:p w14:paraId="1EBAC9E3" w14:textId="66B28A16" w:rsidR="00757069" w:rsidRDefault="00007EA6" w:rsidP="0054395B">
      <w:pPr>
        <w:spacing w:line="240" w:lineRule="auto"/>
        <w:rPr>
          <w:rFonts w:ascii="Arial" w:hAnsi="Arial" w:cs="Arial"/>
        </w:rPr>
      </w:pPr>
      <w:r w:rsidRPr="007530E6">
        <w:rPr>
          <w:rFonts w:ascii="Arial" w:hAnsi="Arial" w:cs="Arial"/>
        </w:rPr>
        <w:t>To provide energy and carbon saving further to a base Part L (20</w:t>
      </w:r>
      <w:r w:rsidR="00EA780B">
        <w:rPr>
          <w:rFonts w:ascii="Arial" w:hAnsi="Arial" w:cs="Arial"/>
        </w:rPr>
        <w:t>22</w:t>
      </w:r>
      <w:r w:rsidRPr="007530E6">
        <w:rPr>
          <w:rFonts w:ascii="Arial" w:hAnsi="Arial" w:cs="Arial"/>
        </w:rPr>
        <w:t xml:space="preserve">) build; targeting compliance with local and national policies, the following passive design and energy efficiency measures are recommended. </w:t>
      </w:r>
    </w:p>
    <w:p w14:paraId="6B851702" w14:textId="7DE414C3" w:rsidR="00757069" w:rsidRDefault="00007EA6" w:rsidP="0054395B">
      <w:pPr>
        <w:spacing w:line="240" w:lineRule="auto"/>
        <w:rPr>
          <w:rFonts w:ascii="Arial" w:hAnsi="Arial" w:cs="Arial"/>
        </w:rPr>
      </w:pPr>
      <w:r w:rsidRPr="007530E6">
        <w:rPr>
          <w:rFonts w:ascii="Arial" w:hAnsi="Arial" w:cs="Arial"/>
        </w:rPr>
        <w:t>The following ‘U’ values shall be incorporated within the development, in accordance with Part L2A of the Building Regulations (20</w:t>
      </w:r>
      <w:r w:rsidR="00EA780B">
        <w:rPr>
          <w:rFonts w:ascii="Arial" w:hAnsi="Arial" w:cs="Arial"/>
        </w:rPr>
        <w:t>22</w:t>
      </w:r>
      <w:r w:rsidRPr="007530E6">
        <w:rPr>
          <w:rFonts w:ascii="Arial" w:hAnsi="Arial" w:cs="Arial"/>
        </w:rPr>
        <w:t xml:space="preserve">): </w:t>
      </w:r>
    </w:p>
    <w:p w14:paraId="3E48ACE6" w14:textId="6BF4A056" w:rsidR="00757069" w:rsidRPr="007743E2" w:rsidRDefault="00007EA6" w:rsidP="007743E2">
      <w:pPr>
        <w:pStyle w:val="ListParagraph"/>
        <w:numPr>
          <w:ilvl w:val="0"/>
          <w:numId w:val="21"/>
        </w:numPr>
        <w:spacing w:line="240" w:lineRule="auto"/>
        <w:rPr>
          <w:rFonts w:ascii="Arial" w:hAnsi="Arial" w:cs="Arial"/>
        </w:rPr>
      </w:pPr>
      <w:r w:rsidRPr="007743E2">
        <w:rPr>
          <w:rFonts w:ascii="Arial" w:hAnsi="Arial" w:cs="Arial"/>
        </w:rPr>
        <w:t>External Walls</w:t>
      </w:r>
      <w:r w:rsidR="00EA780B">
        <w:rPr>
          <w:rFonts w:ascii="Arial" w:hAnsi="Arial" w:cs="Arial"/>
        </w:rPr>
        <w:tab/>
      </w:r>
      <w:r w:rsidR="00EA780B">
        <w:rPr>
          <w:rFonts w:ascii="Arial" w:hAnsi="Arial" w:cs="Arial"/>
        </w:rPr>
        <w:tab/>
      </w:r>
      <w:r w:rsidRPr="007743E2">
        <w:rPr>
          <w:rFonts w:ascii="Arial" w:hAnsi="Arial" w:cs="Arial"/>
        </w:rPr>
        <w:t>-</w:t>
      </w:r>
      <w:r w:rsidR="007743E2" w:rsidRPr="007743E2">
        <w:rPr>
          <w:rFonts w:ascii="Arial" w:hAnsi="Arial" w:cs="Arial"/>
        </w:rPr>
        <w:tab/>
      </w:r>
      <w:r w:rsidRPr="007743E2">
        <w:rPr>
          <w:rFonts w:ascii="Arial" w:hAnsi="Arial" w:cs="Arial"/>
        </w:rPr>
        <w:t>U = 0.2</w:t>
      </w:r>
      <w:r w:rsidR="00656954">
        <w:rPr>
          <w:rFonts w:ascii="Arial" w:hAnsi="Arial" w:cs="Arial"/>
        </w:rPr>
        <w:t>6</w:t>
      </w:r>
      <w:r w:rsidRPr="007743E2">
        <w:rPr>
          <w:rFonts w:ascii="Arial" w:hAnsi="Arial" w:cs="Arial"/>
        </w:rPr>
        <w:t xml:space="preserve"> W/m</w:t>
      </w:r>
      <w:proofErr w:type="gramStart"/>
      <w:r w:rsidRPr="007743E2">
        <w:rPr>
          <w:rFonts w:ascii="Arial" w:hAnsi="Arial" w:cs="Arial"/>
        </w:rPr>
        <w:t>².K</w:t>
      </w:r>
      <w:proofErr w:type="gramEnd"/>
      <w:r w:rsidRPr="007743E2">
        <w:rPr>
          <w:rFonts w:ascii="Arial" w:hAnsi="Arial" w:cs="Arial"/>
        </w:rPr>
        <w:t>;</w:t>
      </w:r>
    </w:p>
    <w:p w14:paraId="62C7F416" w14:textId="4D19E72C" w:rsidR="00757069" w:rsidRPr="007743E2" w:rsidRDefault="00007EA6" w:rsidP="007743E2">
      <w:pPr>
        <w:pStyle w:val="ListParagraph"/>
        <w:numPr>
          <w:ilvl w:val="0"/>
          <w:numId w:val="21"/>
        </w:numPr>
        <w:spacing w:line="240" w:lineRule="auto"/>
        <w:rPr>
          <w:rFonts w:ascii="Arial" w:hAnsi="Arial" w:cs="Arial"/>
        </w:rPr>
      </w:pPr>
      <w:r w:rsidRPr="007743E2">
        <w:rPr>
          <w:rFonts w:ascii="Arial" w:hAnsi="Arial" w:cs="Arial"/>
        </w:rPr>
        <w:t>Exposed Floors</w:t>
      </w:r>
      <w:r w:rsidR="007743E2" w:rsidRPr="007743E2">
        <w:rPr>
          <w:rFonts w:ascii="Arial" w:hAnsi="Arial" w:cs="Arial"/>
        </w:rPr>
        <w:tab/>
      </w:r>
      <w:r w:rsidRPr="007743E2">
        <w:rPr>
          <w:rFonts w:ascii="Arial" w:hAnsi="Arial" w:cs="Arial"/>
        </w:rPr>
        <w:t>-</w:t>
      </w:r>
      <w:r w:rsidR="007743E2" w:rsidRPr="007743E2">
        <w:rPr>
          <w:rFonts w:ascii="Arial" w:hAnsi="Arial" w:cs="Arial"/>
        </w:rPr>
        <w:tab/>
      </w:r>
      <w:r w:rsidRPr="007743E2">
        <w:rPr>
          <w:rFonts w:ascii="Arial" w:hAnsi="Arial" w:cs="Arial"/>
        </w:rPr>
        <w:t>U = 0.</w:t>
      </w:r>
      <w:r w:rsidR="00EA780B">
        <w:rPr>
          <w:rFonts w:ascii="Arial" w:hAnsi="Arial" w:cs="Arial"/>
        </w:rPr>
        <w:t>18</w:t>
      </w:r>
      <w:r w:rsidRPr="007743E2">
        <w:rPr>
          <w:rFonts w:ascii="Arial" w:hAnsi="Arial" w:cs="Arial"/>
        </w:rPr>
        <w:t xml:space="preserve"> W/m</w:t>
      </w:r>
      <w:proofErr w:type="gramStart"/>
      <w:r w:rsidRPr="007743E2">
        <w:rPr>
          <w:rFonts w:ascii="Arial" w:hAnsi="Arial" w:cs="Arial"/>
        </w:rPr>
        <w:t>².K</w:t>
      </w:r>
      <w:proofErr w:type="gramEnd"/>
      <w:r w:rsidRPr="007743E2">
        <w:rPr>
          <w:rFonts w:ascii="Arial" w:hAnsi="Arial" w:cs="Arial"/>
        </w:rPr>
        <w:t>;</w:t>
      </w:r>
    </w:p>
    <w:p w14:paraId="12F7DC08" w14:textId="642036D2" w:rsidR="00757069" w:rsidRPr="007743E2" w:rsidRDefault="00007EA6" w:rsidP="007743E2">
      <w:pPr>
        <w:pStyle w:val="ListParagraph"/>
        <w:numPr>
          <w:ilvl w:val="0"/>
          <w:numId w:val="21"/>
        </w:numPr>
        <w:spacing w:line="240" w:lineRule="auto"/>
        <w:rPr>
          <w:rFonts w:ascii="Arial" w:hAnsi="Arial" w:cs="Arial"/>
        </w:rPr>
      </w:pPr>
      <w:r w:rsidRPr="007743E2">
        <w:rPr>
          <w:rFonts w:ascii="Arial" w:hAnsi="Arial" w:cs="Arial"/>
        </w:rPr>
        <w:t xml:space="preserve">Exposed </w:t>
      </w:r>
      <w:r w:rsidR="00656954">
        <w:rPr>
          <w:rFonts w:ascii="Arial" w:hAnsi="Arial" w:cs="Arial"/>
        </w:rPr>
        <w:t xml:space="preserve">Flat </w:t>
      </w:r>
      <w:r w:rsidRPr="007743E2">
        <w:rPr>
          <w:rFonts w:ascii="Arial" w:hAnsi="Arial" w:cs="Arial"/>
        </w:rPr>
        <w:t>Roofs</w:t>
      </w:r>
      <w:r w:rsidR="007743E2" w:rsidRPr="007743E2">
        <w:rPr>
          <w:rFonts w:ascii="Arial" w:hAnsi="Arial" w:cs="Arial"/>
        </w:rPr>
        <w:tab/>
      </w:r>
      <w:r w:rsidRPr="007743E2">
        <w:rPr>
          <w:rFonts w:ascii="Arial" w:hAnsi="Arial" w:cs="Arial"/>
        </w:rPr>
        <w:t>-</w:t>
      </w:r>
      <w:r w:rsidR="007743E2" w:rsidRPr="007743E2">
        <w:rPr>
          <w:rFonts w:ascii="Arial" w:hAnsi="Arial" w:cs="Arial"/>
        </w:rPr>
        <w:tab/>
      </w:r>
      <w:r w:rsidRPr="007743E2">
        <w:rPr>
          <w:rFonts w:ascii="Arial" w:hAnsi="Arial" w:cs="Arial"/>
        </w:rPr>
        <w:t>U = 0.18 W/m</w:t>
      </w:r>
      <w:proofErr w:type="gramStart"/>
      <w:r w:rsidRPr="007743E2">
        <w:rPr>
          <w:rFonts w:ascii="Arial" w:hAnsi="Arial" w:cs="Arial"/>
        </w:rPr>
        <w:t>².K</w:t>
      </w:r>
      <w:proofErr w:type="gramEnd"/>
      <w:r w:rsidRPr="007743E2">
        <w:rPr>
          <w:rFonts w:ascii="Arial" w:hAnsi="Arial" w:cs="Arial"/>
        </w:rPr>
        <w:t>;</w:t>
      </w:r>
    </w:p>
    <w:p w14:paraId="502F40CB" w14:textId="3D96F2A0" w:rsidR="007743E2" w:rsidRPr="007743E2" w:rsidRDefault="00007EA6" w:rsidP="007743E2">
      <w:pPr>
        <w:pStyle w:val="ListParagraph"/>
        <w:numPr>
          <w:ilvl w:val="0"/>
          <w:numId w:val="21"/>
        </w:numPr>
        <w:spacing w:line="240" w:lineRule="auto"/>
        <w:rPr>
          <w:rFonts w:ascii="Arial" w:hAnsi="Arial" w:cs="Arial"/>
        </w:rPr>
      </w:pPr>
      <w:r w:rsidRPr="007743E2">
        <w:rPr>
          <w:rFonts w:ascii="Arial" w:hAnsi="Arial" w:cs="Arial"/>
        </w:rPr>
        <w:t>Glazing</w:t>
      </w:r>
      <w:r w:rsidR="00EA780B">
        <w:rPr>
          <w:rFonts w:ascii="Arial" w:hAnsi="Arial" w:cs="Arial"/>
        </w:rPr>
        <w:tab/>
      </w:r>
      <w:r w:rsidR="007743E2" w:rsidRPr="007743E2">
        <w:rPr>
          <w:rFonts w:ascii="Arial" w:hAnsi="Arial" w:cs="Arial"/>
        </w:rPr>
        <w:tab/>
        <w:t>-</w:t>
      </w:r>
      <w:r w:rsidR="007743E2" w:rsidRPr="007743E2">
        <w:rPr>
          <w:rFonts w:ascii="Arial" w:hAnsi="Arial" w:cs="Arial"/>
        </w:rPr>
        <w:tab/>
      </w:r>
      <w:r w:rsidRPr="007743E2">
        <w:rPr>
          <w:rFonts w:ascii="Arial" w:hAnsi="Arial" w:cs="Arial"/>
        </w:rPr>
        <w:t>U = 1.</w:t>
      </w:r>
      <w:r w:rsidR="00656954">
        <w:rPr>
          <w:rFonts w:ascii="Arial" w:hAnsi="Arial" w:cs="Arial"/>
        </w:rPr>
        <w:t>6</w:t>
      </w:r>
      <w:r w:rsidRPr="007743E2">
        <w:rPr>
          <w:rFonts w:ascii="Arial" w:hAnsi="Arial" w:cs="Arial"/>
        </w:rPr>
        <w:t xml:space="preserve"> W/m</w:t>
      </w:r>
      <w:proofErr w:type="gramStart"/>
      <w:r w:rsidRPr="007743E2">
        <w:rPr>
          <w:rFonts w:ascii="Arial" w:hAnsi="Arial" w:cs="Arial"/>
        </w:rPr>
        <w:t>².K</w:t>
      </w:r>
      <w:proofErr w:type="gramEnd"/>
      <w:r w:rsidRPr="007743E2">
        <w:rPr>
          <w:rFonts w:ascii="Arial" w:hAnsi="Arial" w:cs="Arial"/>
        </w:rPr>
        <w:t>; (G Value = 0.43);</w:t>
      </w:r>
    </w:p>
    <w:p w14:paraId="4335409C" w14:textId="01867C74" w:rsidR="00007EA6" w:rsidRPr="007743E2" w:rsidRDefault="00007EA6" w:rsidP="007743E2">
      <w:pPr>
        <w:pStyle w:val="ListParagraph"/>
        <w:numPr>
          <w:ilvl w:val="0"/>
          <w:numId w:val="21"/>
        </w:numPr>
        <w:spacing w:line="240" w:lineRule="auto"/>
        <w:rPr>
          <w:rFonts w:ascii="Arial" w:hAnsi="Arial" w:cs="Arial"/>
        </w:rPr>
      </w:pPr>
      <w:r w:rsidRPr="007743E2">
        <w:rPr>
          <w:rFonts w:ascii="Arial" w:hAnsi="Arial" w:cs="Arial"/>
        </w:rPr>
        <w:t>Air Permeability</w:t>
      </w:r>
      <w:r w:rsidR="007743E2" w:rsidRPr="007743E2">
        <w:rPr>
          <w:rFonts w:ascii="Arial" w:hAnsi="Arial" w:cs="Arial"/>
        </w:rPr>
        <w:tab/>
      </w:r>
      <w:r w:rsidRPr="007743E2">
        <w:rPr>
          <w:rFonts w:ascii="Arial" w:hAnsi="Arial" w:cs="Arial"/>
        </w:rPr>
        <w:t>-</w:t>
      </w:r>
      <w:r w:rsidR="007743E2" w:rsidRPr="007743E2">
        <w:rPr>
          <w:rFonts w:ascii="Arial" w:hAnsi="Arial" w:cs="Arial"/>
        </w:rPr>
        <w:tab/>
      </w:r>
      <w:r w:rsidR="00656954">
        <w:rPr>
          <w:rFonts w:ascii="Arial" w:hAnsi="Arial" w:cs="Arial"/>
        </w:rPr>
        <w:t>8</w:t>
      </w:r>
      <w:r w:rsidRPr="007743E2">
        <w:rPr>
          <w:rFonts w:ascii="Arial" w:hAnsi="Arial" w:cs="Arial"/>
        </w:rPr>
        <w:t xml:space="preserve"> m3/hr/m2@ 50 Pa.</w:t>
      </w:r>
    </w:p>
    <w:p w14:paraId="6CFC763D"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2AD20C4C" w14:textId="77777777" w:rsidR="00F06DA4" w:rsidRDefault="00007EA6" w:rsidP="0054395B">
      <w:pPr>
        <w:spacing w:line="240" w:lineRule="auto"/>
        <w:rPr>
          <w:rFonts w:ascii="Arial" w:hAnsi="Arial" w:cs="Arial"/>
        </w:rPr>
      </w:pPr>
      <w:r w:rsidRPr="007530E6">
        <w:rPr>
          <w:rFonts w:ascii="Arial" w:hAnsi="Arial" w:cs="Arial"/>
        </w:rPr>
        <w:t xml:space="preserve">Together with the above passive design measures, the proposed energy strategy includes the following energy efficiency measures throughout the development: </w:t>
      </w:r>
    </w:p>
    <w:p w14:paraId="3835E22F" w14:textId="3C52E6FA" w:rsidR="00F06DA4" w:rsidRPr="00F06DA4" w:rsidRDefault="00007EA6" w:rsidP="00F06DA4">
      <w:pPr>
        <w:pStyle w:val="ListParagraph"/>
        <w:numPr>
          <w:ilvl w:val="0"/>
          <w:numId w:val="21"/>
        </w:numPr>
        <w:spacing w:line="240" w:lineRule="auto"/>
        <w:rPr>
          <w:rFonts w:ascii="Arial" w:hAnsi="Arial" w:cs="Arial"/>
        </w:rPr>
      </w:pPr>
      <w:r w:rsidRPr="00F06DA4">
        <w:rPr>
          <w:rFonts w:ascii="Arial" w:hAnsi="Arial" w:cs="Arial"/>
        </w:rPr>
        <w:t>The provision of energy efficient lighting (PIR controls and occupancy sensing in relevant areas</w:t>
      </w:r>
      <w:proofErr w:type="gramStart"/>
      <w:r w:rsidRPr="00F06DA4">
        <w:rPr>
          <w:rFonts w:ascii="Arial" w:hAnsi="Arial" w:cs="Arial"/>
        </w:rPr>
        <w:t>);</w:t>
      </w:r>
      <w:proofErr w:type="gramEnd"/>
      <w:r w:rsidRPr="00F06DA4">
        <w:rPr>
          <w:rFonts w:ascii="Arial" w:hAnsi="Arial" w:cs="Arial"/>
        </w:rPr>
        <w:t xml:space="preserve"> </w:t>
      </w:r>
    </w:p>
    <w:p w14:paraId="2F0FC17D" w14:textId="36A5422B" w:rsidR="00F06DA4" w:rsidRPr="00F06DA4" w:rsidRDefault="00007EA6" w:rsidP="00F06DA4">
      <w:pPr>
        <w:pStyle w:val="ListParagraph"/>
        <w:numPr>
          <w:ilvl w:val="0"/>
          <w:numId w:val="21"/>
        </w:numPr>
        <w:spacing w:line="240" w:lineRule="auto"/>
        <w:rPr>
          <w:rFonts w:ascii="Arial" w:hAnsi="Arial" w:cs="Arial"/>
        </w:rPr>
      </w:pPr>
      <w:r w:rsidRPr="00F06DA4">
        <w:rPr>
          <w:rFonts w:ascii="Arial" w:hAnsi="Arial" w:cs="Arial"/>
        </w:rPr>
        <w:t xml:space="preserve">The provision of energy efficient display </w:t>
      </w:r>
      <w:proofErr w:type="gramStart"/>
      <w:r w:rsidRPr="00F06DA4">
        <w:rPr>
          <w:rFonts w:ascii="Arial" w:hAnsi="Arial" w:cs="Arial"/>
        </w:rPr>
        <w:t>lighting;</w:t>
      </w:r>
      <w:proofErr w:type="gramEnd"/>
      <w:r w:rsidRPr="00F06DA4">
        <w:rPr>
          <w:rFonts w:ascii="Arial" w:hAnsi="Arial" w:cs="Arial"/>
        </w:rPr>
        <w:t xml:space="preserve"> </w:t>
      </w:r>
    </w:p>
    <w:p w14:paraId="6B7BBEEC" w14:textId="631F1684" w:rsidR="00F06DA4" w:rsidRPr="00F06DA4" w:rsidRDefault="00007EA6" w:rsidP="00F06DA4">
      <w:pPr>
        <w:pStyle w:val="ListParagraph"/>
        <w:numPr>
          <w:ilvl w:val="0"/>
          <w:numId w:val="21"/>
        </w:numPr>
        <w:spacing w:line="240" w:lineRule="auto"/>
        <w:rPr>
          <w:rFonts w:ascii="Arial" w:hAnsi="Arial" w:cs="Arial"/>
        </w:rPr>
      </w:pPr>
      <w:r w:rsidRPr="00F06DA4">
        <w:rPr>
          <w:rFonts w:ascii="Arial" w:hAnsi="Arial" w:cs="Arial"/>
        </w:rPr>
        <w:t xml:space="preserve">The provision of zonal thermal and lighting </w:t>
      </w:r>
      <w:proofErr w:type="gramStart"/>
      <w:r w:rsidRPr="00F06DA4">
        <w:rPr>
          <w:rFonts w:ascii="Arial" w:hAnsi="Arial" w:cs="Arial"/>
        </w:rPr>
        <w:t>controls;</w:t>
      </w:r>
      <w:proofErr w:type="gramEnd"/>
      <w:r w:rsidRPr="00F06DA4">
        <w:rPr>
          <w:rFonts w:ascii="Arial" w:hAnsi="Arial" w:cs="Arial"/>
        </w:rPr>
        <w:t xml:space="preserve"> </w:t>
      </w:r>
    </w:p>
    <w:p w14:paraId="27EB235F" w14:textId="458F5FC6" w:rsidR="00F06DA4" w:rsidRPr="00F06DA4" w:rsidRDefault="00007EA6" w:rsidP="00F06DA4">
      <w:pPr>
        <w:pStyle w:val="ListParagraph"/>
        <w:numPr>
          <w:ilvl w:val="0"/>
          <w:numId w:val="21"/>
        </w:numPr>
        <w:spacing w:line="240" w:lineRule="auto"/>
        <w:rPr>
          <w:rFonts w:ascii="Arial" w:hAnsi="Arial" w:cs="Arial"/>
        </w:rPr>
      </w:pPr>
      <w:r w:rsidRPr="00F06DA4">
        <w:rPr>
          <w:rFonts w:ascii="Arial" w:hAnsi="Arial" w:cs="Arial"/>
        </w:rPr>
        <w:t xml:space="preserve">The provision of variable speed pumps and </w:t>
      </w:r>
      <w:proofErr w:type="gramStart"/>
      <w:r w:rsidRPr="00F06DA4">
        <w:rPr>
          <w:rFonts w:ascii="Arial" w:hAnsi="Arial" w:cs="Arial"/>
        </w:rPr>
        <w:t>fans;</w:t>
      </w:r>
      <w:proofErr w:type="gramEnd"/>
      <w:r w:rsidRPr="00F06DA4">
        <w:rPr>
          <w:rFonts w:ascii="Arial" w:hAnsi="Arial" w:cs="Arial"/>
        </w:rPr>
        <w:t xml:space="preserve"> </w:t>
      </w:r>
    </w:p>
    <w:p w14:paraId="046341A0" w14:textId="28DF8269" w:rsidR="00F06DA4" w:rsidRPr="00F06DA4" w:rsidRDefault="00007EA6" w:rsidP="00F06DA4">
      <w:pPr>
        <w:pStyle w:val="ListParagraph"/>
        <w:numPr>
          <w:ilvl w:val="0"/>
          <w:numId w:val="21"/>
        </w:numPr>
        <w:spacing w:line="240" w:lineRule="auto"/>
        <w:rPr>
          <w:rFonts w:ascii="Arial" w:hAnsi="Arial" w:cs="Arial"/>
        </w:rPr>
      </w:pPr>
      <w:r w:rsidRPr="00F06DA4">
        <w:rPr>
          <w:rFonts w:ascii="Arial" w:hAnsi="Arial" w:cs="Arial"/>
        </w:rPr>
        <w:t xml:space="preserve">The provision of energy </w:t>
      </w:r>
      <w:proofErr w:type="gramStart"/>
      <w:r w:rsidRPr="00F06DA4">
        <w:rPr>
          <w:rFonts w:ascii="Arial" w:hAnsi="Arial" w:cs="Arial"/>
        </w:rPr>
        <w:t>metering;</w:t>
      </w:r>
      <w:proofErr w:type="gramEnd"/>
      <w:r w:rsidRPr="00F06DA4">
        <w:rPr>
          <w:rFonts w:ascii="Arial" w:hAnsi="Arial" w:cs="Arial"/>
        </w:rPr>
        <w:t xml:space="preserve"> </w:t>
      </w:r>
    </w:p>
    <w:p w14:paraId="2C50ECA3" w14:textId="605AFE2E" w:rsidR="00007EA6" w:rsidRPr="00F06DA4" w:rsidRDefault="00007EA6" w:rsidP="00F06DA4">
      <w:pPr>
        <w:pStyle w:val="ListParagraph"/>
        <w:numPr>
          <w:ilvl w:val="0"/>
          <w:numId w:val="21"/>
        </w:numPr>
        <w:spacing w:line="240" w:lineRule="auto"/>
        <w:rPr>
          <w:rFonts w:ascii="Arial" w:hAnsi="Arial" w:cs="Arial"/>
        </w:rPr>
      </w:pPr>
      <w:r w:rsidRPr="00F06DA4">
        <w:rPr>
          <w:rFonts w:ascii="Arial" w:hAnsi="Arial" w:cs="Arial"/>
        </w:rPr>
        <w:t xml:space="preserve">Specific Fan Powers improved beyond Part L requirements. </w:t>
      </w:r>
    </w:p>
    <w:p w14:paraId="18CFFC79"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3BEDE3D7" w14:textId="77777777" w:rsidR="004F0666" w:rsidRDefault="00007EA6" w:rsidP="0054395B">
      <w:pPr>
        <w:spacing w:line="240" w:lineRule="auto"/>
        <w:rPr>
          <w:rFonts w:ascii="Arial" w:hAnsi="Arial" w:cs="Arial"/>
        </w:rPr>
      </w:pPr>
      <w:r w:rsidRPr="007530E6">
        <w:rPr>
          <w:rFonts w:ascii="Arial" w:hAnsi="Arial" w:cs="Arial"/>
        </w:rPr>
        <w:t xml:space="preserve">Be Clean  </w:t>
      </w:r>
    </w:p>
    <w:p w14:paraId="71D34197" w14:textId="304A7C35" w:rsidR="008F00FF" w:rsidRDefault="00007EA6" w:rsidP="0054395B">
      <w:pPr>
        <w:spacing w:line="240" w:lineRule="auto"/>
        <w:rPr>
          <w:rFonts w:ascii="Arial" w:hAnsi="Arial" w:cs="Arial"/>
        </w:rPr>
      </w:pPr>
      <w:r w:rsidRPr="007530E6">
        <w:rPr>
          <w:rFonts w:ascii="Arial" w:hAnsi="Arial" w:cs="Arial"/>
        </w:rPr>
        <w:t>It was investigated to establish if there were any existing decentralised energy networks near the proposed site using the Department of Energy and Climate Change CHP database. It has been concluded that there are no suitable existing nearby CHP systems to which a connection may be possible.</w:t>
      </w:r>
    </w:p>
    <w:p w14:paraId="74BCB4DF" w14:textId="666E0DDA" w:rsidR="00007EA6" w:rsidRPr="007530E6" w:rsidRDefault="00007EA6" w:rsidP="0054395B">
      <w:pPr>
        <w:spacing w:line="240" w:lineRule="auto"/>
        <w:rPr>
          <w:rFonts w:ascii="Arial" w:hAnsi="Arial" w:cs="Arial"/>
        </w:rPr>
      </w:pPr>
      <w:r w:rsidRPr="007530E6">
        <w:rPr>
          <w:rFonts w:ascii="Arial" w:hAnsi="Arial" w:cs="Arial"/>
        </w:rPr>
        <w:t>The use of a CHP is not recommended for use within this Development as there is a low heat demand (during the winter); this makes the use of a CHP plant inappropriate for use at this Development due to its energy profile. For the provision of a CHP installation to be commercially viable a base load, in this case heating and hot water must extend for a minimum operational period of 4,000 – 5,000 hours per annum. The Development has a low heating and domestic hot water demand</w:t>
      </w:r>
      <w:r w:rsidR="00757069">
        <w:rPr>
          <w:rFonts w:ascii="Arial" w:hAnsi="Arial" w:cs="Arial"/>
        </w:rPr>
        <w:t xml:space="preserve"> per annum.</w:t>
      </w:r>
      <w:r w:rsidRPr="007530E6">
        <w:rPr>
          <w:rFonts w:ascii="Arial" w:hAnsi="Arial" w:cs="Arial"/>
        </w:rPr>
        <w:t xml:space="preserve"> </w:t>
      </w:r>
    </w:p>
    <w:p w14:paraId="12E4981A" w14:textId="77777777" w:rsidR="008F00FF" w:rsidRDefault="008F00FF" w:rsidP="0054395B">
      <w:pPr>
        <w:spacing w:line="240" w:lineRule="auto"/>
        <w:rPr>
          <w:rFonts w:ascii="Arial" w:hAnsi="Arial" w:cs="Arial"/>
        </w:rPr>
      </w:pPr>
    </w:p>
    <w:p w14:paraId="6A7D9C8C" w14:textId="77777777" w:rsidR="00656954" w:rsidRDefault="00656954">
      <w:pPr>
        <w:rPr>
          <w:rFonts w:ascii="Arial" w:hAnsi="Arial" w:cs="Arial"/>
        </w:rPr>
      </w:pPr>
      <w:r>
        <w:rPr>
          <w:rFonts w:ascii="Arial" w:hAnsi="Arial" w:cs="Arial"/>
        </w:rPr>
        <w:br w:type="page"/>
      </w:r>
    </w:p>
    <w:p w14:paraId="446EE7F3" w14:textId="5A1B75A8" w:rsidR="006D13F4" w:rsidRDefault="00007EA6" w:rsidP="0054395B">
      <w:pPr>
        <w:spacing w:line="240" w:lineRule="auto"/>
        <w:rPr>
          <w:rFonts w:ascii="Arial" w:hAnsi="Arial" w:cs="Arial"/>
        </w:rPr>
      </w:pPr>
      <w:r w:rsidRPr="007530E6">
        <w:rPr>
          <w:rFonts w:ascii="Arial" w:hAnsi="Arial" w:cs="Arial"/>
        </w:rPr>
        <w:lastRenderedPageBreak/>
        <w:t xml:space="preserve">Be Green </w:t>
      </w:r>
    </w:p>
    <w:p w14:paraId="50AEEFB2" w14:textId="19A40560" w:rsidR="00007EA6" w:rsidRPr="007530E6" w:rsidRDefault="00007EA6" w:rsidP="0054395B">
      <w:pPr>
        <w:spacing w:line="240" w:lineRule="auto"/>
        <w:rPr>
          <w:rFonts w:ascii="Arial" w:hAnsi="Arial" w:cs="Arial"/>
        </w:rPr>
      </w:pPr>
      <w:r w:rsidRPr="007530E6">
        <w:rPr>
          <w:rFonts w:ascii="Arial" w:hAnsi="Arial" w:cs="Arial"/>
        </w:rPr>
        <w:t xml:space="preserve">The energy statement explores further means of reducing energy and carbon emissions for the Site, </w:t>
      </w:r>
      <w:proofErr w:type="gramStart"/>
      <w:r w:rsidRPr="007530E6">
        <w:rPr>
          <w:rFonts w:ascii="Arial" w:hAnsi="Arial" w:cs="Arial"/>
        </w:rPr>
        <w:t>through the use of</w:t>
      </w:r>
      <w:proofErr w:type="gramEnd"/>
      <w:r w:rsidRPr="007530E6">
        <w:rPr>
          <w:rFonts w:ascii="Arial" w:hAnsi="Arial" w:cs="Arial"/>
        </w:rPr>
        <w:t xml:space="preserve"> renewable technologies. The report concludes that the most suitable technologies for this development are Air Source Heat Pumps (ASHP), which are to be utilised.  </w:t>
      </w:r>
    </w:p>
    <w:p w14:paraId="672D3D47" w14:textId="77F75B72" w:rsidR="00007EA6" w:rsidRPr="007530E6" w:rsidRDefault="00007EA6" w:rsidP="006E7C8A">
      <w:pPr>
        <w:spacing w:line="240" w:lineRule="auto"/>
        <w:rPr>
          <w:rFonts w:ascii="Arial" w:hAnsi="Arial" w:cs="Arial"/>
        </w:rPr>
      </w:pPr>
      <w:r w:rsidRPr="007530E6">
        <w:rPr>
          <w:rFonts w:ascii="Arial" w:hAnsi="Arial" w:cs="Arial"/>
        </w:rPr>
        <w:t xml:space="preserve">Applying the above measures into the SBEM (HEVACOMP Version 25.06.9) models produced for the site, the energy savings generated by the introduction of these measures can be calculated. </w:t>
      </w:r>
    </w:p>
    <w:p w14:paraId="7F17E99C" w14:textId="68F914C3" w:rsidR="002B12C2" w:rsidRDefault="002B12C2">
      <w:pPr>
        <w:rPr>
          <w:rFonts w:ascii="Arial" w:hAnsi="Arial" w:cs="Arial"/>
          <w:u w:val="single"/>
        </w:rPr>
      </w:pPr>
    </w:p>
    <w:p w14:paraId="0A0B3737" w14:textId="70DF1B17" w:rsidR="00007EA6" w:rsidRPr="00C60439" w:rsidRDefault="00007EA6" w:rsidP="00A059F7">
      <w:pPr>
        <w:pStyle w:val="Heading3"/>
        <w:numPr>
          <w:ilvl w:val="1"/>
          <w:numId w:val="38"/>
        </w:numPr>
      </w:pPr>
      <w:bookmarkStart w:id="8" w:name="_Toc108560274"/>
      <w:r w:rsidRPr="00C60439">
        <w:t>BREEAM</w:t>
      </w:r>
      <w:bookmarkEnd w:id="8"/>
      <w:r w:rsidRPr="00C60439">
        <w:t xml:space="preserve"> </w:t>
      </w:r>
    </w:p>
    <w:p w14:paraId="57386946" w14:textId="77777777" w:rsidR="00D95490" w:rsidRPr="007530E6" w:rsidRDefault="00D95490" w:rsidP="0054395B">
      <w:pPr>
        <w:spacing w:line="240" w:lineRule="auto"/>
        <w:rPr>
          <w:rFonts w:ascii="Arial" w:hAnsi="Arial" w:cs="Arial"/>
        </w:rPr>
      </w:pPr>
    </w:p>
    <w:p w14:paraId="2CD17335" w14:textId="77777777" w:rsidR="00E91B64" w:rsidRDefault="00007EA6" w:rsidP="0054395B">
      <w:pPr>
        <w:spacing w:line="240" w:lineRule="auto"/>
        <w:rPr>
          <w:rFonts w:ascii="Arial" w:hAnsi="Arial" w:cs="Arial"/>
        </w:rPr>
      </w:pPr>
      <w:r w:rsidRPr="007530E6">
        <w:rPr>
          <w:rFonts w:ascii="Arial" w:hAnsi="Arial" w:cs="Arial"/>
        </w:rPr>
        <w:t>Energy Performance</w:t>
      </w:r>
    </w:p>
    <w:p w14:paraId="6B51F0E0" w14:textId="373B4DAD" w:rsidR="00007EA6" w:rsidRPr="007530E6" w:rsidRDefault="00007EA6" w:rsidP="0054395B">
      <w:pPr>
        <w:spacing w:line="240" w:lineRule="auto"/>
        <w:rPr>
          <w:rFonts w:ascii="Arial" w:hAnsi="Arial" w:cs="Arial"/>
        </w:rPr>
      </w:pPr>
      <w:r w:rsidRPr="007530E6">
        <w:rPr>
          <w:rFonts w:ascii="Arial" w:hAnsi="Arial" w:cs="Arial"/>
        </w:rPr>
        <w:t xml:space="preserve">An Energy Performance Ratio </w:t>
      </w:r>
      <w:r w:rsidR="006701C8">
        <w:rPr>
          <w:rFonts w:ascii="Arial" w:hAnsi="Arial" w:cs="Arial"/>
        </w:rPr>
        <w:t xml:space="preserve">is to be </w:t>
      </w:r>
      <w:r w:rsidRPr="007530E6">
        <w:rPr>
          <w:rFonts w:ascii="Arial" w:hAnsi="Arial" w:cs="Arial"/>
        </w:rPr>
        <w:t xml:space="preserve">calculated, taking into consideration the building’s operational demand, primary energy consumption and total resulting CO2 emissions. </w:t>
      </w:r>
      <w:r w:rsidR="006701C8">
        <w:rPr>
          <w:rFonts w:ascii="Arial" w:hAnsi="Arial" w:cs="Arial"/>
        </w:rPr>
        <w:t>It is hoped that t</w:t>
      </w:r>
      <w:r w:rsidRPr="007530E6">
        <w:rPr>
          <w:rFonts w:ascii="Arial" w:hAnsi="Arial" w:cs="Arial"/>
        </w:rPr>
        <w:t>wo BREEAM credits can be awarded under this issue through the incorporation of the energy strategy</w:t>
      </w:r>
      <w:r w:rsidR="0091517F">
        <w:rPr>
          <w:rFonts w:ascii="Arial" w:hAnsi="Arial" w:cs="Arial"/>
        </w:rPr>
        <w:t>.</w:t>
      </w:r>
      <w:r w:rsidRPr="007530E6">
        <w:rPr>
          <w:rFonts w:ascii="Arial" w:hAnsi="Arial" w:cs="Arial"/>
        </w:rPr>
        <w:t xml:space="preserve">  </w:t>
      </w:r>
    </w:p>
    <w:p w14:paraId="4192AE8C" w14:textId="39A23FB4" w:rsidR="00007EA6" w:rsidRPr="007530E6" w:rsidRDefault="00007EA6" w:rsidP="0054395B">
      <w:pPr>
        <w:spacing w:line="240" w:lineRule="auto"/>
        <w:rPr>
          <w:rFonts w:ascii="Arial" w:hAnsi="Arial" w:cs="Arial"/>
        </w:rPr>
      </w:pPr>
    </w:p>
    <w:p w14:paraId="52123438" w14:textId="77777777" w:rsidR="00E91B64" w:rsidRDefault="00007EA6" w:rsidP="0054395B">
      <w:pPr>
        <w:spacing w:line="240" w:lineRule="auto"/>
        <w:rPr>
          <w:rFonts w:ascii="Arial" w:hAnsi="Arial" w:cs="Arial"/>
        </w:rPr>
      </w:pPr>
      <w:r w:rsidRPr="007530E6">
        <w:rPr>
          <w:rFonts w:ascii="Arial" w:hAnsi="Arial" w:cs="Arial"/>
        </w:rPr>
        <w:t>Renewable Technology</w:t>
      </w:r>
    </w:p>
    <w:p w14:paraId="333EFD5D" w14:textId="1F6A3BD0" w:rsidR="00007EA6" w:rsidRPr="007530E6" w:rsidRDefault="00007EA6" w:rsidP="0054395B">
      <w:pPr>
        <w:spacing w:line="240" w:lineRule="auto"/>
        <w:rPr>
          <w:rFonts w:ascii="Arial" w:hAnsi="Arial" w:cs="Arial"/>
        </w:rPr>
      </w:pPr>
      <w:r w:rsidRPr="007530E6">
        <w:rPr>
          <w:rFonts w:ascii="Arial" w:hAnsi="Arial" w:cs="Arial"/>
        </w:rPr>
        <w:t xml:space="preserve">To determine the best possible options regarding renewable technologies a feasibility study has been conducted, in the form of an Energy Statement (CBC, 24/11/2016). The energy statement recommends the implementation of ASHP. The recommended use of the </w:t>
      </w:r>
      <w:proofErr w:type="gramStart"/>
      <w:r w:rsidRPr="007530E6">
        <w:rPr>
          <w:rFonts w:ascii="Arial" w:hAnsi="Arial" w:cs="Arial"/>
        </w:rPr>
        <w:t>aforementioned renewable</w:t>
      </w:r>
      <w:proofErr w:type="gramEnd"/>
      <w:r w:rsidRPr="007530E6">
        <w:rPr>
          <w:rFonts w:ascii="Arial" w:hAnsi="Arial" w:cs="Arial"/>
        </w:rPr>
        <w:t xml:space="preserve"> technology aims to provide a 5.34% CO2 emission reduction of the development’s baseline carbon emissions.  </w:t>
      </w:r>
    </w:p>
    <w:p w14:paraId="128A9DB9" w14:textId="3DF6A199" w:rsidR="00007EA6" w:rsidRPr="007530E6" w:rsidRDefault="00007EA6" w:rsidP="0054395B">
      <w:pPr>
        <w:spacing w:line="240" w:lineRule="auto"/>
        <w:rPr>
          <w:rFonts w:ascii="Arial" w:hAnsi="Arial" w:cs="Arial"/>
        </w:rPr>
      </w:pPr>
    </w:p>
    <w:p w14:paraId="19888D63" w14:textId="77777777" w:rsidR="00E91B64" w:rsidRDefault="00007EA6" w:rsidP="0054395B">
      <w:pPr>
        <w:spacing w:line="240" w:lineRule="auto"/>
        <w:rPr>
          <w:rFonts w:ascii="Arial" w:hAnsi="Arial" w:cs="Arial"/>
        </w:rPr>
      </w:pPr>
      <w:r w:rsidRPr="007530E6">
        <w:rPr>
          <w:rFonts w:ascii="Arial" w:hAnsi="Arial" w:cs="Arial"/>
        </w:rPr>
        <w:t>Energy Monitoring</w:t>
      </w:r>
    </w:p>
    <w:p w14:paraId="013D8502" w14:textId="4993101F" w:rsidR="00007EA6" w:rsidRPr="007530E6" w:rsidRDefault="00E91B64" w:rsidP="0054395B">
      <w:pPr>
        <w:spacing w:line="240" w:lineRule="auto"/>
        <w:rPr>
          <w:rFonts w:ascii="Arial" w:hAnsi="Arial" w:cs="Arial"/>
        </w:rPr>
      </w:pPr>
      <w:r>
        <w:rPr>
          <w:rFonts w:ascii="Arial" w:hAnsi="Arial" w:cs="Arial"/>
        </w:rPr>
        <w:t>Monitoring</w:t>
      </w:r>
      <w:r w:rsidR="00007EA6" w:rsidRPr="007530E6">
        <w:rPr>
          <w:rFonts w:ascii="Arial" w:hAnsi="Arial" w:cs="Arial"/>
        </w:rPr>
        <w:t xml:space="preserve"> of energy consuming systems shall be undertaken through the installation of sub-meters on energy consuming systems such as heating, </w:t>
      </w:r>
      <w:proofErr w:type="gramStart"/>
      <w:r w:rsidR="00007EA6" w:rsidRPr="007530E6">
        <w:rPr>
          <w:rFonts w:ascii="Arial" w:hAnsi="Arial" w:cs="Arial"/>
        </w:rPr>
        <w:t>cooling</w:t>
      </w:r>
      <w:proofErr w:type="gramEnd"/>
      <w:r w:rsidR="00007EA6" w:rsidRPr="007530E6">
        <w:rPr>
          <w:rFonts w:ascii="Arial" w:hAnsi="Arial" w:cs="Arial"/>
        </w:rPr>
        <w:t xml:space="preserve"> and hot water and in relevant building areas. It is anticipated that all sub-meters will have a pulsed output to enable connection to a Building Energy Management System.  </w:t>
      </w:r>
    </w:p>
    <w:p w14:paraId="27811C54" w14:textId="46AFFFE7" w:rsidR="002B12C2" w:rsidRDefault="002B12C2">
      <w:pPr>
        <w:rPr>
          <w:rFonts w:ascii="Arial" w:hAnsi="Arial" w:cs="Arial"/>
          <w:u w:val="single"/>
        </w:rPr>
      </w:pPr>
    </w:p>
    <w:p w14:paraId="7AC7CFFD" w14:textId="092BEF17" w:rsidR="00007EA6" w:rsidRPr="00C60439" w:rsidRDefault="00007EA6" w:rsidP="00642605">
      <w:pPr>
        <w:pStyle w:val="Heading3"/>
        <w:numPr>
          <w:ilvl w:val="1"/>
          <w:numId w:val="38"/>
        </w:numPr>
      </w:pPr>
      <w:bookmarkStart w:id="9" w:name="_Toc108560275"/>
      <w:r w:rsidRPr="00C60439">
        <w:t>Summary</w:t>
      </w:r>
      <w:bookmarkEnd w:id="9"/>
      <w:r w:rsidRPr="00C60439">
        <w:t xml:space="preserve">  </w:t>
      </w:r>
    </w:p>
    <w:p w14:paraId="50E9F6DF" w14:textId="078CE33F" w:rsidR="00B243BB" w:rsidRDefault="00B243BB" w:rsidP="0054395B">
      <w:pPr>
        <w:spacing w:line="240" w:lineRule="auto"/>
        <w:rPr>
          <w:rFonts w:ascii="Arial" w:hAnsi="Arial" w:cs="Arial"/>
        </w:rPr>
      </w:pPr>
      <w:r>
        <w:rPr>
          <w:rFonts w:ascii="Arial" w:hAnsi="Arial" w:cs="Arial"/>
        </w:rPr>
        <w:t xml:space="preserve">The recommendation </w:t>
      </w:r>
      <w:r w:rsidR="00767A49">
        <w:rPr>
          <w:rFonts w:ascii="Arial" w:hAnsi="Arial" w:cs="Arial"/>
        </w:rPr>
        <w:t xml:space="preserve">that the </w:t>
      </w:r>
      <w:r w:rsidR="00007EA6" w:rsidRPr="007530E6">
        <w:rPr>
          <w:rFonts w:ascii="Arial" w:hAnsi="Arial" w:cs="Arial"/>
        </w:rPr>
        <w:t xml:space="preserve">development sustainability features </w:t>
      </w:r>
      <w:r w:rsidR="00767A49">
        <w:rPr>
          <w:rFonts w:ascii="Arial" w:hAnsi="Arial" w:cs="Arial"/>
        </w:rPr>
        <w:t>will be able to reduce the CO2 emissions in</w:t>
      </w:r>
      <w:r w:rsidR="00007EA6" w:rsidRPr="007530E6">
        <w:rPr>
          <w:rFonts w:ascii="Arial" w:hAnsi="Arial" w:cs="Arial"/>
        </w:rPr>
        <w:t xml:space="preserve"> total from a base Part L compliant build. </w:t>
      </w:r>
    </w:p>
    <w:p w14:paraId="514561D7" w14:textId="3AB09CA2" w:rsidR="00552A39" w:rsidRDefault="00007EA6" w:rsidP="0054395B">
      <w:pPr>
        <w:spacing w:line="240" w:lineRule="auto"/>
        <w:rPr>
          <w:rFonts w:ascii="Arial" w:hAnsi="Arial" w:cs="Arial"/>
        </w:rPr>
      </w:pPr>
      <w:r w:rsidRPr="007530E6">
        <w:rPr>
          <w:rFonts w:ascii="Arial" w:hAnsi="Arial" w:cs="Arial"/>
        </w:rPr>
        <w:t xml:space="preserve">This is to be achieved through passive design, energy efficient measures incorporating design features such as energy efficient lighting, sub-metering of relevant areas, upgrading of ‘U’ values and occupancy sensing it relative areas. </w:t>
      </w:r>
    </w:p>
    <w:p w14:paraId="761A2F40" w14:textId="369E607F" w:rsidR="00007EA6" w:rsidRPr="007530E6" w:rsidRDefault="00007EA6" w:rsidP="0054395B">
      <w:pPr>
        <w:spacing w:line="240" w:lineRule="auto"/>
        <w:rPr>
          <w:rFonts w:ascii="Arial" w:hAnsi="Arial" w:cs="Arial"/>
        </w:rPr>
      </w:pPr>
      <w:r w:rsidRPr="007530E6">
        <w:rPr>
          <w:rFonts w:ascii="Arial" w:hAnsi="Arial" w:cs="Arial"/>
        </w:rPr>
        <w:t xml:space="preserve">Further to this, the </w:t>
      </w:r>
      <w:r w:rsidR="002460FC">
        <w:rPr>
          <w:rFonts w:ascii="Arial" w:hAnsi="Arial" w:cs="Arial"/>
        </w:rPr>
        <w:t xml:space="preserve">conclusion that the </w:t>
      </w:r>
      <w:r w:rsidRPr="007530E6">
        <w:rPr>
          <w:rFonts w:ascii="Arial" w:hAnsi="Arial" w:cs="Arial"/>
        </w:rPr>
        <w:t>installation of Air Source Heat Pumps</w:t>
      </w:r>
      <w:r w:rsidR="002460FC">
        <w:rPr>
          <w:rFonts w:ascii="Arial" w:hAnsi="Arial" w:cs="Arial"/>
        </w:rPr>
        <w:t xml:space="preserve"> amongst other items will contribute towards the reduction in </w:t>
      </w:r>
      <w:r w:rsidRPr="007530E6">
        <w:rPr>
          <w:rFonts w:ascii="Arial" w:hAnsi="Arial" w:cs="Arial"/>
        </w:rPr>
        <w:t xml:space="preserve">CO2 emissions through renewables.  </w:t>
      </w:r>
      <w:r w:rsidR="002460FC">
        <w:rPr>
          <w:rFonts w:ascii="Arial" w:hAnsi="Arial" w:cs="Arial"/>
        </w:rPr>
        <w:t>This is to be taken forward with the detailed design.</w:t>
      </w:r>
    </w:p>
    <w:p w14:paraId="5AEDC7E9" w14:textId="77777777" w:rsidR="00767D7B" w:rsidRDefault="00767D7B">
      <w:pPr>
        <w:rPr>
          <w:rFonts w:ascii="Arial" w:hAnsi="Arial" w:cs="Arial"/>
        </w:rPr>
      </w:pPr>
      <w:r>
        <w:rPr>
          <w:rFonts w:ascii="Arial" w:hAnsi="Arial" w:cs="Arial"/>
        </w:rPr>
        <w:br w:type="page"/>
      </w:r>
    </w:p>
    <w:p w14:paraId="59485D22" w14:textId="247F4F8C" w:rsidR="00007EA6" w:rsidRDefault="00007EA6" w:rsidP="00642605">
      <w:pPr>
        <w:pStyle w:val="Heading2"/>
        <w:numPr>
          <w:ilvl w:val="0"/>
          <w:numId w:val="38"/>
        </w:numPr>
      </w:pPr>
      <w:bookmarkStart w:id="10" w:name="_Toc108560276"/>
      <w:r w:rsidRPr="00767D7B">
        <w:lastRenderedPageBreak/>
        <w:t>Water Consumption</w:t>
      </w:r>
      <w:bookmarkEnd w:id="10"/>
      <w:r w:rsidRPr="00767D7B">
        <w:t xml:space="preserve"> </w:t>
      </w:r>
    </w:p>
    <w:p w14:paraId="7D83EA53" w14:textId="77777777" w:rsidR="00767D7B" w:rsidRPr="00767D7B" w:rsidRDefault="00767D7B" w:rsidP="0054395B">
      <w:pPr>
        <w:spacing w:line="240" w:lineRule="auto"/>
        <w:rPr>
          <w:rFonts w:ascii="Arial" w:hAnsi="Arial" w:cs="Arial"/>
          <w:b/>
          <w:bCs/>
          <w:u w:val="single"/>
        </w:rPr>
      </w:pPr>
    </w:p>
    <w:p w14:paraId="4829B951" w14:textId="417D9119" w:rsidR="00007EA6" w:rsidRPr="007530E6" w:rsidRDefault="00007EA6" w:rsidP="0054395B">
      <w:pPr>
        <w:spacing w:line="240" w:lineRule="auto"/>
        <w:rPr>
          <w:rFonts w:ascii="Arial" w:hAnsi="Arial" w:cs="Arial"/>
        </w:rPr>
      </w:pPr>
      <w:r w:rsidRPr="007530E6">
        <w:rPr>
          <w:rFonts w:ascii="Arial" w:hAnsi="Arial" w:cs="Arial"/>
        </w:rPr>
        <w:t xml:space="preserve">The </w:t>
      </w:r>
      <w:r w:rsidR="00767D7B" w:rsidRPr="007530E6">
        <w:rPr>
          <w:rFonts w:ascii="Arial" w:hAnsi="Arial" w:cs="Arial"/>
        </w:rPr>
        <w:t>ever-increasing</w:t>
      </w:r>
      <w:r w:rsidRPr="007530E6">
        <w:rPr>
          <w:rFonts w:ascii="Arial" w:hAnsi="Arial" w:cs="Arial"/>
        </w:rPr>
        <w:t xml:space="preserve"> impacts of climate change are continuously inflating demand for water, as well as increasing a need for awareness towards water usage. The </w:t>
      </w:r>
      <w:proofErr w:type="gramStart"/>
      <w:r w:rsidRPr="007530E6">
        <w:rPr>
          <w:rFonts w:ascii="Arial" w:hAnsi="Arial" w:cs="Arial"/>
        </w:rPr>
        <w:t>South East</w:t>
      </w:r>
      <w:proofErr w:type="gramEnd"/>
      <w:r w:rsidRPr="007530E6">
        <w:rPr>
          <w:rFonts w:ascii="Arial" w:hAnsi="Arial" w:cs="Arial"/>
        </w:rPr>
        <w:t xml:space="preserve"> is already under a large amount of pressure regarding water resources. To contribute towards mitigating this issue, the Site design will consider various means of being economical with water consumption.  </w:t>
      </w:r>
    </w:p>
    <w:p w14:paraId="27D36439" w14:textId="05FDD8FA" w:rsidR="00884392" w:rsidRPr="007530E6" w:rsidRDefault="00007EA6" w:rsidP="0054395B">
      <w:pPr>
        <w:spacing w:line="240" w:lineRule="auto"/>
        <w:rPr>
          <w:rFonts w:ascii="Arial" w:hAnsi="Arial" w:cs="Arial"/>
        </w:rPr>
      </w:pPr>
      <w:r w:rsidRPr="007530E6">
        <w:rPr>
          <w:rFonts w:ascii="Arial" w:hAnsi="Arial" w:cs="Arial"/>
        </w:rPr>
        <w:t xml:space="preserve"> </w:t>
      </w:r>
    </w:p>
    <w:p w14:paraId="277A5C15" w14:textId="64DB1D41" w:rsidR="00007EA6" w:rsidRPr="00183B23" w:rsidRDefault="00007EA6" w:rsidP="00642605">
      <w:pPr>
        <w:pStyle w:val="Heading3"/>
        <w:numPr>
          <w:ilvl w:val="1"/>
          <w:numId w:val="38"/>
        </w:numPr>
      </w:pPr>
      <w:bookmarkStart w:id="11" w:name="_Toc108560277"/>
      <w:r w:rsidRPr="00183B23">
        <w:t>Policy Review</w:t>
      </w:r>
      <w:bookmarkEnd w:id="11"/>
      <w:r w:rsidRPr="00183B23">
        <w:t xml:space="preserve">  </w:t>
      </w:r>
    </w:p>
    <w:p w14:paraId="1C2B567E" w14:textId="503810F4" w:rsidR="00007EA6" w:rsidRDefault="0069605E" w:rsidP="0054395B">
      <w:pPr>
        <w:spacing w:line="240" w:lineRule="auto"/>
        <w:rPr>
          <w:rFonts w:ascii="Arial" w:hAnsi="Arial" w:cs="Arial"/>
        </w:rPr>
      </w:pPr>
      <w:r w:rsidRPr="00866843">
        <w:rPr>
          <w:rFonts w:ascii="Arial" w:hAnsi="Arial" w:cs="Arial"/>
          <w:noProof/>
        </w:rPr>
        <mc:AlternateContent>
          <mc:Choice Requires="wps">
            <w:drawing>
              <wp:anchor distT="45720" distB="45720" distL="114300" distR="114300" simplePos="0" relativeHeight="251663360" behindDoc="0" locked="0" layoutInCell="1" allowOverlap="1" wp14:anchorId="11EF4845" wp14:editId="23B43A90">
                <wp:simplePos x="0" y="0"/>
                <wp:positionH relativeFrom="margin">
                  <wp:posOffset>0</wp:posOffset>
                </wp:positionH>
                <wp:positionV relativeFrom="paragraph">
                  <wp:posOffset>300990</wp:posOffset>
                </wp:positionV>
                <wp:extent cx="6181090" cy="1404620"/>
                <wp:effectExtent l="0" t="0" r="10160" b="222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090" cy="1404620"/>
                        </a:xfrm>
                        <a:prstGeom prst="rect">
                          <a:avLst/>
                        </a:prstGeom>
                        <a:solidFill>
                          <a:schemeClr val="bg2">
                            <a:lumMod val="90000"/>
                          </a:schemeClr>
                        </a:solidFill>
                        <a:ln w="9525">
                          <a:solidFill>
                            <a:srgbClr val="000000"/>
                          </a:solidFill>
                          <a:miter lim="800000"/>
                          <a:headEnd/>
                          <a:tailEnd/>
                        </a:ln>
                      </wps:spPr>
                      <wps:txbx>
                        <w:txbxContent>
                          <w:p w14:paraId="7D053D35" w14:textId="4A3B96E6" w:rsidR="0069605E" w:rsidRDefault="0069605E" w:rsidP="0069605E">
                            <w:pPr>
                              <w:rPr>
                                <w:rFonts w:ascii="Arial" w:hAnsi="Arial" w:cs="Arial"/>
                              </w:rPr>
                            </w:pPr>
                            <w:r w:rsidRPr="0064633E">
                              <w:rPr>
                                <w:rFonts w:ascii="Arial" w:hAnsi="Arial" w:cs="Arial"/>
                              </w:rPr>
                              <w:t xml:space="preserve">Sustainable Development Principles </w:t>
                            </w:r>
                            <w:r w:rsidR="003C0925">
                              <w:rPr>
                                <w:rFonts w:ascii="Arial" w:hAnsi="Arial" w:cs="Arial"/>
                              </w:rPr>
                              <w:t xml:space="preserve">of </w:t>
                            </w:r>
                            <w:r w:rsidRPr="0064633E">
                              <w:rPr>
                                <w:rFonts w:ascii="Arial" w:hAnsi="Arial" w:cs="Arial"/>
                              </w:rPr>
                              <w:t>Development will be permitted which:</w:t>
                            </w:r>
                          </w:p>
                          <w:p w14:paraId="4D0A0660"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 xml:space="preserve">Makes efficient use of land, </w:t>
                            </w:r>
                            <w:r w:rsidRPr="000C578D">
                              <w:rPr>
                                <w:rFonts w:ascii="Arial" w:hAnsi="Arial" w:cs="Arial"/>
                              </w:rPr>
                              <w:t>buildings and infrastructure.</w:t>
                            </w:r>
                          </w:p>
                          <w:p w14:paraId="14A36EEA"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Is located so as to reduce the need to travel.</w:t>
                            </w:r>
                          </w:p>
                          <w:p w14:paraId="5CE2B8E9"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Promotes a mix of uses.</w:t>
                            </w:r>
                          </w:p>
                          <w:p w14:paraId="00DC9B70"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Conserves the use of resources including water and energy through a reduction in their use.</w:t>
                            </w:r>
                          </w:p>
                          <w:p w14:paraId="2A43D488"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 xml:space="preserve">Supports the economic wellbeing of the population. </w:t>
                            </w:r>
                          </w:p>
                          <w:p w14:paraId="073D2BC5"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Protects and enhances: The health, education and safety of the local population.</w:t>
                            </w:r>
                          </w:p>
                          <w:p w14:paraId="50C4D2AF"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Protects and enhances the quality of natural resources including water, air, land and biodiversity.</w:t>
                            </w:r>
                          </w:p>
                          <w:p w14:paraId="29D368EB"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Protects and enhances the character and quality of local landscapes and the wider countryside.</w:t>
                            </w:r>
                          </w:p>
                          <w:p w14:paraId="58A83106" w14:textId="41981C72" w:rsidR="0069605E" w:rsidRPr="006737F5" w:rsidRDefault="0069605E" w:rsidP="006737F5">
                            <w:pPr>
                              <w:pStyle w:val="ListParagraph"/>
                              <w:numPr>
                                <w:ilvl w:val="0"/>
                                <w:numId w:val="20"/>
                              </w:numPr>
                              <w:rPr>
                                <w:rFonts w:ascii="Arial" w:hAnsi="Arial" w:cs="Arial"/>
                              </w:rPr>
                            </w:pPr>
                            <w:r w:rsidRPr="000C578D">
                              <w:rPr>
                                <w:rFonts w:ascii="Arial" w:hAnsi="Arial" w:cs="Arial"/>
                              </w:rPr>
                              <w:t xml:space="preserve">The historic and cultural features of acknowledged importance.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EF4845" id="_x0000_s1027" type="#_x0000_t202" style="position:absolute;margin-left:0;margin-top:23.7pt;width:486.7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" fillcolor="#cfcdcd [2894]">
                <v:textbox style="mso-fit-shape-to-text:t">
                  <w:txbxContent>
                    <w:p w14:paraId="7D053D35" w14:textId="4A3B96E6" w:rsidR="0069605E" w:rsidRDefault="0069605E" w:rsidP="0069605E">
                      <w:pPr>
                        <w:rPr>
                          <w:rFonts w:ascii="Arial" w:hAnsi="Arial" w:cs="Arial"/>
                        </w:rPr>
                      </w:pPr>
                      <w:r w:rsidRPr="0064633E">
                        <w:rPr>
                          <w:rFonts w:ascii="Arial" w:hAnsi="Arial" w:cs="Arial"/>
                        </w:rPr>
                        <w:t xml:space="preserve">Sustainable Development Principles </w:t>
                      </w:r>
                      <w:r w:rsidR="003C0925">
                        <w:rPr>
                          <w:rFonts w:ascii="Arial" w:hAnsi="Arial" w:cs="Arial"/>
                        </w:rPr>
                        <w:t xml:space="preserve">of </w:t>
                      </w:r>
                      <w:r w:rsidRPr="0064633E">
                        <w:rPr>
                          <w:rFonts w:ascii="Arial" w:hAnsi="Arial" w:cs="Arial"/>
                        </w:rPr>
                        <w:t>Development will be permitted which:</w:t>
                      </w:r>
                    </w:p>
                    <w:p w14:paraId="4D0A0660"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 xml:space="preserve">Makes efficient use of land, </w:t>
                      </w:r>
                      <w:r w:rsidRPr="000C578D">
                        <w:rPr>
                          <w:rFonts w:ascii="Arial" w:hAnsi="Arial" w:cs="Arial"/>
                        </w:rPr>
                        <w:t>buildings and infrastructure.</w:t>
                      </w:r>
                    </w:p>
                    <w:p w14:paraId="14A36EEA"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Is located so as to reduce the need to travel.</w:t>
                      </w:r>
                    </w:p>
                    <w:p w14:paraId="5CE2B8E9"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Promotes a mix of uses.</w:t>
                      </w:r>
                    </w:p>
                    <w:p w14:paraId="00DC9B70"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Conserves the use of resources including water and energy through a reduction in their use.</w:t>
                      </w:r>
                    </w:p>
                    <w:p w14:paraId="2A43D488"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 xml:space="preserve">Supports the economic wellbeing of the population. </w:t>
                      </w:r>
                    </w:p>
                    <w:p w14:paraId="073D2BC5"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Protects and enhances: The health, education and safety of the local population.</w:t>
                      </w:r>
                    </w:p>
                    <w:p w14:paraId="50C4D2AF"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Protects and enhances the quality of natural resources including water, air, land and biodiversity.</w:t>
                      </w:r>
                    </w:p>
                    <w:p w14:paraId="29D368EB" w14:textId="77777777" w:rsidR="0069605E" w:rsidRPr="000C578D" w:rsidRDefault="0069605E" w:rsidP="0069605E">
                      <w:pPr>
                        <w:pStyle w:val="ListParagraph"/>
                        <w:numPr>
                          <w:ilvl w:val="0"/>
                          <w:numId w:val="20"/>
                        </w:numPr>
                        <w:rPr>
                          <w:rFonts w:ascii="Arial" w:hAnsi="Arial" w:cs="Arial"/>
                        </w:rPr>
                      </w:pPr>
                      <w:r w:rsidRPr="000C578D">
                        <w:rPr>
                          <w:rFonts w:ascii="Arial" w:hAnsi="Arial" w:cs="Arial"/>
                        </w:rPr>
                        <w:t>Protects and enhances the character and quality of local landscapes and the wider countryside.</w:t>
                      </w:r>
                    </w:p>
                    <w:p w14:paraId="58A83106" w14:textId="41981C72" w:rsidR="0069605E" w:rsidRPr="006737F5" w:rsidRDefault="0069605E" w:rsidP="006737F5">
                      <w:pPr>
                        <w:pStyle w:val="ListParagraph"/>
                        <w:numPr>
                          <w:ilvl w:val="0"/>
                          <w:numId w:val="20"/>
                        </w:numPr>
                        <w:rPr>
                          <w:rFonts w:ascii="Arial" w:hAnsi="Arial" w:cs="Arial"/>
                        </w:rPr>
                      </w:pPr>
                      <w:r w:rsidRPr="000C578D">
                        <w:rPr>
                          <w:rFonts w:ascii="Arial" w:hAnsi="Arial" w:cs="Arial"/>
                        </w:rPr>
                        <w:t xml:space="preserve">The historic and cultural features of acknowledged importance. </w:t>
                      </w:r>
                    </w:p>
                  </w:txbxContent>
                </v:textbox>
                <w10:wrap type="square" anchorx="margin"/>
              </v:shape>
            </w:pict>
          </mc:Fallback>
        </mc:AlternateContent>
      </w:r>
    </w:p>
    <w:p w14:paraId="4DA3928C" w14:textId="77777777" w:rsidR="0064633E" w:rsidRPr="007530E6" w:rsidRDefault="0064633E" w:rsidP="0054395B">
      <w:pPr>
        <w:spacing w:line="240" w:lineRule="auto"/>
        <w:rPr>
          <w:rFonts w:ascii="Arial" w:hAnsi="Arial" w:cs="Arial"/>
        </w:rPr>
      </w:pPr>
    </w:p>
    <w:p w14:paraId="45A1D07A" w14:textId="179805A0" w:rsidR="00007EA6" w:rsidRPr="00183B23" w:rsidRDefault="00007EA6" w:rsidP="00642605">
      <w:pPr>
        <w:pStyle w:val="Heading3"/>
        <w:numPr>
          <w:ilvl w:val="1"/>
          <w:numId w:val="38"/>
        </w:numPr>
      </w:pPr>
      <w:bookmarkStart w:id="12" w:name="_Toc108560278"/>
      <w:r w:rsidRPr="00183B23">
        <w:t>Development Sustainability Features</w:t>
      </w:r>
      <w:bookmarkEnd w:id="12"/>
      <w:r w:rsidRPr="00183B23">
        <w:t xml:space="preserve"> </w:t>
      </w:r>
    </w:p>
    <w:p w14:paraId="676C5C2B" w14:textId="3DFF07CA" w:rsidR="00007EA6" w:rsidRPr="007530E6" w:rsidRDefault="00007EA6" w:rsidP="0054395B">
      <w:pPr>
        <w:spacing w:line="240" w:lineRule="auto"/>
        <w:rPr>
          <w:rFonts w:ascii="Arial" w:hAnsi="Arial" w:cs="Arial"/>
        </w:rPr>
      </w:pPr>
      <w:proofErr w:type="gramStart"/>
      <w:r w:rsidRPr="007530E6">
        <w:rPr>
          <w:rFonts w:ascii="Arial" w:hAnsi="Arial" w:cs="Arial"/>
        </w:rPr>
        <w:t>In order to</w:t>
      </w:r>
      <w:proofErr w:type="gramEnd"/>
      <w:r w:rsidRPr="007530E6">
        <w:rPr>
          <w:rFonts w:ascii="Arial" w:hAnsi="Arial" w:cs="Arial"/>
        </w:rPr>
        <w:t xml:space="preserve"> comply with the above policy requirements, it is anticipated that various measures shall be </w:t>
      </w:r>
      <w:r w:rsidR="00183B23" w:rsidRPr="007530E6">
        <w:rPr>
          <w:rFonts w:ascii="Arial" w:hAnsi="Arial" w:cs="Arial"/>
        </w:rPr>
        <w:t>undertaken,</w:t>
      </w:r>
      <w:r w:rsidRPr="007530E6">
        <w:rPr>
          <w:rFonts w:ascii="Arial" w:hAnsi="Arial" w:cs="Arial"/>
        </w:rPr>
        <w:t xml:space="preserve"> and specific features installed to reduce the building’s water consumption. It is anticipated that the </w:t>
      </w:r>
      <w:r w:rsidR="001E247C">
        <w:rPr>
          <w:rFonts w:ascii="Arial" w:hAnsi="Arial" w:cs="Arial"/>
        </w:rPr>
        <w:t xml:space="preserve">lack of live fire training on the site </w:t>
      </w:r>
      <w:r w:rsidRPr="007530E6">
        <w:rPr>
          <w:rFonts w:ascii="Arial" w:hAnsi="Arial" w:cs="Arial"/>
        </w:rPr>
        <w:t xml:space="preserve">will consider an improvement in the consumption of potable water during fit out works, </w:t>
      </w:r>
      <w:proofErr w:type="gramStart"/>
      <w:r w:rsidRPr="007530E6">
        <w:rPr>
          <w:rFonts w:ascii="Arial" w:hAnsi="Arial" w:cs="Arial"/>
        </w:rPr>
        <w:t>through the use of</w:t>
      </w:r>
      <w:proofErr w:type="gramEnd"/>
      <w:r w:rsidRPr="007530E6">
        <w:rPr>
          <w:rFonts w:ascii="Arial" w:hAnsi="Arial" w:cs="Arial"/>
        </w:rPr>
        <w:t xml:space="preserve"> water efficient components on all sanitary fittings, such features including low flow taps and dual flush toilets.  </w:t>
      </w:r>
    </w:p>
    <w:p w14:paraId="2831654C" w14:textId="18730E86" w:rsidR="00007EA6" w:rsidRPr="007530E6" w:rsidRDefault="00007EA6" w:rsidP="0054395B">
      <w:pPr>
        <w:spacing w:line="240" w:lineRule="auto"/>
        <w:rPr>
          <w:rFonts w:ascii="Arial" w:hAnsi="Arial" w:cs="Arial"/>
        </w:rPr>
      </w:pPr>
      <w:r w:rsidRPr="007530E6">
        <w:rPr>
          <w:rFonts w:ascii="Arial" w:hAnsi="Arial" w:cs="Arial"/>
        </w:rPr>
        <w:t xml:space="preserve">It is expected that water meters with a pulsed output will be specified to </w:t>
      </w:r>
      <w:r w:rsidR="000E0CD2">
        <w:rPr>
          <w:rFonts w:ascii="Arial" w:hAnsi="Arial" w:cs="Arial"/>
        </w:rPr>
        <w:t>the main building with sub-meters taken to the vehicle cleaning bay and bin store</w:t>
      </w:r>
      <w:r w:rsidR="002F3F5F">
        <w:rPr>
          <w:rFonts w:ascii="Arial" w:hAnsi="Arial" w:cs="Arial"/>
        </w:rPr>
        <w:t xml:space="preserve"> to allow the Client to monitor the water usage to the different parts of the site.</w:t>
      </w:r>
    </w:p>
    <w:p w14:paraId="64A3C4F4" w14:textId="00EAC865" w:rsidR="00007EA6" w:rsidRPr="007530E6" w:rsidRDefault="00007EA6" w:rsidP="0054395B">
      <w:pPr>
        <w:spacing w:line="240" w:lineRule="auto"/>
        <w:rPr>
          <w:rFonts w:ascii="Arial" w:hAnsi="Arial" w:cs="Arial"/>
        </w:rPr>
      </w:pPr>
      <w:r w:rsidRPr="007530E6">
        <w:rPr>
          <w:rFonts w:ascii="Arial" w:hAnsi="Arial" w:cs="Arial"/>
        </w:rPr>
        <w:t xml:space="preserve">To further reduce water consumption associated with the operation of the Site, it is anticipated that any landscaping will rely on precipitation rather than any forms of mechanical irrigation.  </w:t>
      </w:r>
    </w:p>
    <w:p w14:paraId="57599771" w14:textId="4A167553" w:rsidR="006737F5" w:rsidRDefault="006737F5">
      <w:pPr>
        <w:rPr>
          <w:rFonts w:ascii="Arial" w:hAnsi="Arial" w:cs="Arial"/>
          <w:u w:val="single"/>
        </w:rPr>
      </w:pPr>
    </w:p>
    <w:p w14:paraId="7BC11336" w14:textId="4B5A124C" w:rsidR="00007EA6" w:rsidRPr="00AA1400" w:rsidRDefault="00007EA6" w:rsidP="006C5F85">
      <w:pPr>
        <w:pStyle w:val="Heading3"/>
        <w:numPr>
          <w:ilvl w:val="1"/>
          <w:numId w:val="38"/>
        </w:numPr>
      </w:pPr>
      <w:bookmarkStart w:id="13" w:name="_Toc108560279"/>
      <w:r w:rsidRPr="00AA1400">
        <w:t>BREEAM</w:t>
      </w:r>
      <w:bookmarkEnd w:id="13"/>
      <w:r w:rsidRPr="00AA1400">
        <w:t xml:space="preserve"> </w:t>
      </w:r>
    </w:p>
    <w:p w14:paraId="390B026B" w14:textId="77777777" w:rsidR="00007EA6" w:rsidRPr="007530E6" w:rsidRDefault="00007EA6" w:rsidP="0054395B">
      <w:pPr>
        <w:spacing w:line="240" w:lineRule="auto"/>
        <w:rPr>
          <w:rFonts w:ascii="Arial" w:hAnsi="Arial" w:cs="Arial"/>
        </w:rPr>
      </w:pPr>
      <w:r w:rsidRPr="007530E6">
        <w:rPr>
          <w:rFonts w:ascii="Arial" w:hAnsi="Arial" w:cs="Arial"/>
        </w:rPr>
        <w:t xml:space="preserve">Water </w:t>
      </w:r>
      <w:proofErr w:type="gramStart"/>
      <w:r w:rsidRPr="007530E6">
        <w:rPr>
          <w:rFonts w:ascii="Arial" w:hAnsi="Arial" w:cs="Arial"/>
        </w:rPr>
        <w:t>Monitoring  Water</w:t>
      </w:r>
      <w:proofErr w:type="gramEnd"/>
      <w:r w:rsidRPr="007530E6">
        <w:rPr>
          <w:rFonts w:ascii="Arial" w:hAnsi="Arial" w:cs="Arial"/>
        </w:rPr>
        <w:t xml:space="preserve"> meters shall be specified on the mains water supply to each unit and it is anticipated that each meter shall have a pulsed output to enable a connection to a Building Management System for the monitoring of water consumption.  </w:t>
      </w:r>
    </w:p>
    <w:p w14:paraId="237C6462" w14:textId="592B1EBA" w:rsidR="00F27DC3" w:rsidRDefault="00F27DC3">
      <w:pPr>
        <w:rPr>
          <w:rFonts w:ascii="Arial" w:hAnsi="Arial" w:cs="Arial"/>
        </w:rPr>
      </w:pPr>
      <w:r>
        <w:rPr>
          <w:rFonts w:ascii="Arial" w:hAnsi="Arial" w:cs="Arial"/>
        </w:rPr>
        <w:br w:type="page"/>
      </w:r>
    </w:p>
    <w:p w14:paraId="7623B979" w14:textId="41439800" w:rsidR="00007EA6" w:rsidRPr="006C5F85" w:rsidRDefault="00007EA6" w:rsidP="006C5F85">
      <w:pPr>
        <w:pStyle w:val="Heading3"/>
        <w:numPr>
          <w:ilvl w:val="1"/>
          <w:numId w:val="38"/>
        </w:numPr>
      </w:pPr>
      <w:bookmarkStart w:id="14" w:name="_Toc108560280"/>
      <w:r w:rsidRPr="006C5F85">
        <w:lastRenderedPageBreak/>
        <w:t>Summary</w:t>
      </w:r>
      <w:bookmarkEnd w:id="14"/>
    </w:p>
    <w:p w14:paraId="3AC24C3B" w14:textId="3EF847EE" w:rsidR="00007EA6" w:rsidRPr="007530E6" w:rsidRDefault="00007EA6" w:rsidP="0054395B">
      <w:pPr>
        <w:spacing w:line="240" w:lineRule="auto"/>
        <w:rPr>
          <w:rFonts w:ascii="Arial" w:hAnsi="Arial" w:cs="Arial"/>
        </w:rPr>
      </w:pPr>
      <w:r w:rsidRPr="007530E6">
        <w:rPr>
          <w:rFonts w:ascii="Arial" w:hAnsi="Arial" w:cs="Arial"/>
        </w:rPr>
        <w:t xml:space="preserve">To ensure the sustainability of the development it is anticipated that a reduction in potable water usage for the development will be considered.  </w:t>
      </w:r>
    </w:p>
    <w:p w14:paraId="6F4D919D" w14:textId="6D3169D8" w:rsidR="00007EA6" w:rsidRPr="007530E6" w:rsidRDefault="00007EA6" w:rsidP="0054395B">
      <w:pPr>
        <w:spacing w:line="240" w:lineRule="auto"/>
        <w:rPr>
          <w:rFonts w:ascii="Arial" w:hAnsi="Arial" w:cs="Arial"/>
        </w:rPr>
      </w:pPr>
      <w:r w:rsidRPr="007530E6">
        <w:rPr>
          <w:rFonts w:ascii="Arial" w:hAnsi="Arial" w:cs="Arial"/>
        </w:rPr>
        <w:t xml:space="preserve">To be further sustainable it is anticipated that this development shall include the installation of pulsed water meters which will have the ability to be connected to a Building Management System, to enable water consumption monitoring by the building occupants.   </w:t>
      </w:r>
    </w:p>
    <w:p w14:paraId="411F8166" w14:textId="065F81E1" w:rsidR="00007EA6" w:rsidRPr="007530E6" w:rsidRDefault="00007EA6" w:rsidP="0054395B">
      <w:pPr>
        <w:spacing w:line="240" w:lineRule="auto"/>
        <w:rPr>
          <w:rFonts w:ascii="Arial" w:hAnsi="Arial" w:cs="Arial"/>
        </w:rPr>
      </w:pPr>
      <w:r w:rsidRPr="007530E6">
        <w:rPr>
          <w:rFonts w:ascii="Arial" w:hAnsi="Arial" w:cs="Arial"/>
        </w:rPr>
        <w:t xml:space="preserve">The inclusion of the above sustainability features </w:t>
      </w:r>
      <w:proofErr w:type="gramStart"/>
      <w:r w:rsidRPr="007530E6">
        <w:rPr>
          <w:rFonts w:ascii="Arial" w:hAnsi="Arial" w:cs="Arial"/>
        </w:rPr>
        <w:t>allow</w:t>
      </w:r>
      <w:proofErr w:type="gramEnd"/>
      <w:r w:rsidRPr="007530E6">
        <w:rPr>
          <w:rFonts w:ascii="Arial" w:hAnsi="Arial" w:cs="Arial"/>
        </w:rPr>
        <w:t xml:space="preserve"> for the Site to be deemed sustainable with regard to water consumption.  </w:t>
      </w:r>
    </w:p>
    <w:p w14:paraId="27362EDA" w14:textId="77777777" w:rsidR="00884392" w:rsidRDefault="00884392">
      <w:pPr>
        <w:rPr>
          <w:rFonts w:ascii="Arial" w:hAnsi="Arial" w:cs="Arial"/>
        </w:rPr>
      </w:pPr>
      <w:r>
        <w:rPr>
          <w:rFonts w:ascii="Arial" w:hAnsi="Arial" w:cs="Arial"/>
        </w:rPr>
        <w:br w:type="page"/>
      </w:r>
    </w:p>
    <w:p w14:paraId="359A8755" w14:textId="5AA7C546" w:rsidR="00007EA6" w:rsidRPr="00AA1400" w:rsidRDefault="00007EA6" w:rsidP="00642605">
      <w:pPr>
        <w:pStyle w:val="Heading2"/>
        <w:numPr>
          <w:ilvl w:val="0"/>
          <w:numId w:val="38"/>
        </w:numPr>
      </w:pPr>
      <w:bookmarkStart w:id="15" w:name="_Toc108560281"/>
      <w:r w:rsidRPr="00AA1400">
        <w:lastRenderedPageBreak/>
        <w:t>Transport</w:t>
      </w:r>
      <w:bookmarkEnd w:id="15"/>
      <w:r w:rsidRPr="00AA1400">
        <w:t xml:space="preserve"> </w:t>
      </w:r>
    </w:p>
    <w:p w14:paraId="4B26ECE0" w14:textId="77777777" w:rsidR="00221344" w:rsidRDefault="00221344" w:rsidP="0054395B">
      <w:pPr>
        <w:spacing w:line="240" w:lineRule="auto"/>
        <w:rPr>
          <w:rFonts w:ascii="Arial" w:hAnsi="Arial" w:cs="Arial"/>
        </w:rPr>
      </w:pPr>
    </w:p>
    <w:p w14:paraId="04469163" w14:textId="3DDC654C" w:rsidR="00007EA6" w:rsidRPr="007530E6" w:rsidRDefault="00007EA6" w:rsidP="0054395B">
      <w:pPr>
        <w:spacing w:line="240" w:lineRule="auto"/>
        <w:rPr>
          <w:rFonts w:ascii="Arial" w:hAnsi="Arial" w:cs="Arial"/>
        </w:rPr>
      </w:pPr>
      <w:r w:rsidRPr="007530E6">
        <w:rPr>
          <w:rFonts w:ascii="Arial" w:hAnsi="Arial" w:cs="Arial"/>
        </w:rPr>
        <w:t xml:space="preserve">Transport produces a large proportion of the country’s greenhouse gas emissions, something which government at both national and local level are striving to combat, especially through planning frameworks for new developments. Solutions to transport issues are to be incorporated into the design of the development.  </w:t>
      </w:r>
    </w:p>
    <w:p w14:paraId="22443DB6" w14:textId="45544FB1" w:rsidR="00007EA6" w:rsidRPr="007530E6" w:rsidRDefault="00007EA6" w:rsidP="0054395B">
      <w:pPr>
        <w:spacing w:line="240" w:lineRule="auto"/>
        <w:rPr>
          <w:rFonts w:ascii="Arial" w:hAnsi="Arial" w:cs="Arial"/>
        </w:rPr>
      </w:pPr>
      <w:r w:rsidRPr="007530E6">
        <w:rPr>
          <w:rFonts w:ascii="Arial" w:hAnsi="Arial" w:cs="Arial"/>
        </w:rPr>
        <w:t xml:space="preserve"> </w:t>
      </w:r>
    </w:p>
    <w:p w14:paraId="2F00322E" w14:textId="054F3341" w:rsidR="00007EA6" w:rsidRPr="003D21DB" w:rsidRDefault="00866843" w:rsidP="006C5F85">
      <w:pPr>
        <w:pStyle w:val="Heading3"/>
        <w:numPr>
          <w:ilvl w:val="1"/>
          <w:numId w:val="38"/>
        </w:numPr>
      </w:pPr>
      <w:bookmarkStart w:id="16" w:name="_Toc108560282"/>
      <w:r w:rsidRPr="003D21DB">
        <mc:AlternateContent>
          <mc:Choice Requires="wps">
            <w:drawing>
              <wp:anchor distT="45720" distB="45720" distL="114300" distR="114300" simplePos="0" relativeHeight="251659264" behindDoc="0" locked="0" layoutInCell="1" allowOverlap="1" wp14:anchorId="72FC4FBA" wp14:editId="4AAE15F7">
                <wp:simplePos x="0" y="0"/>
                <wp:positionH relativeFrom="margin">
                  <wp:align>left</wp:align>
                </wp:positionH>
                <wp:positionV relativeFrom="paragraph">
                  <wp:posOffset>309245</wp:posOffset>
                </wp:positionV>
                <wp:extent cx="6181090" cy="1404620"/>
                <wp:effectExtent l="0" t="0" r="1016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090" cy="1404620"/>
                        </a:xfrm>
                        <a:prstGeom prst="rect">
                          <a:avLst/>
                        </a:prstGeom>
                        <a:solidFill>
                          <a:schemeClr val="bg2">
                            <a:lumMod val="90000"/>
                          </a:schemeClr>
                        </a:solidFill>
                        <a:ln w="9525">
                          <a:solidFill>
                            <a:srgbClr val="000000"/>
                          </a:solidFill>
                          <a:miter lim="800000"/>
                          <a:headEnd/>
                          <a:tailEnd/>
                        </a:ln>
                      </wps:spPr>
                      <wps:txbx>
                        <w:txbxContent>
                          <w:p w14:paraId="5E73E044" w14:textId="37E633AA" w:rsidR="00551A7F" w:rsidRDefault="00866843" w:rsidP="00866843">
                            <w:r>
                              <w:t xml:space="preserve">National Planning Policy Framework (2012) Section 4 – Promoting Sustainable </w:t>
                            </w:r>
                            <w:r w:rsidR="00551A7F">
                              <w:t>Transport Encouragement</w:t>
                            </w:r>
                            <w:r>
                              <w:t xml:space="preserve"> should be given to solutions which aim to reduce greenhouse gas emissions, especially through opportunities for sustainable transport, with large developments delivering a travel plan for building users.  </w:t>
                            </w:r>
                          </w:p>
                          <w:p w14:paraId="786404BE" w14:textId="2C51F013" w:rsidR="00866843" w:rsidRDefault="00866843" w:rsidP="00866843">
                            <w:r>
                              <w:t xml:space="preserve"> </w:t>
                            </w:r>
                          </w:p>
                          <w:p w14:paraId="57ADB33D" w14:textId="5E420A2D" w:rsidR="000740F1" w:rsidRDefault="00E10473" w:rsidP="00866843">
                            <w:r>
                              <w:t xml:space="preserve">Eastleigh </w:t>
                            </w:r>
                            <w:r w:rsidR="00866843">
                              <w:t xml:space="preserve">Borough Council Core Strategy Development Plan Document (2008) Policy CS24: Transport and New Development will be permitted where mitigation against the transport impacts which may arise from that development or cumulatively with other proposals is provided. This shall be achieved through the submission of a transport assessment or transport statement, and where appropriate: </w:t>
                            </w:r>
                          </w:p>
                          <w:p w14:paraId="57A85E46" w14:textId="44F1D85F" w:rsidR="000740F1" w:rsidRDefault="00866843" w:rsidP="000740F1">
                            <w:pPr>
                              <w:pStyle w:val="ListParagraph"/>
                              <w:numPr>
                                <w:ilvl w:val="0"/>
                                <w:numId w:val="20"/>
                              </w:numPr>
                            </w:pPr>
                            <w:r>
                              <w:t xml:space="preserve">Contributions towards local public transport and strategic transport </w:t>
                            </w:r>
                            <w:r>
                              <w:t xml:space="preserve">improvements; </w:t>
                            </w:r>
                          </w:p>
                          <w:p w14:paraId="2E01FB7F" w14:textId="68DF5002" w:rsidR="000740F1" w:rsidRDefault="00866843" w:rsidP="000740F1">
                            <w:pPr>
                              <w:pStyle w:val="ListParagraph"/>
                              <w:numPr>
                                <w:ilvl w:val="0"/>
                                <w:numId w:val="20"/>
                              </w:numPr>
                            </w:pPr>
                            <w:r>
                              <w:t xml:space="preserve">Contributions to transport modelling work; </w:t>
                            </w:r>
                          </w:p>
                          <w:p w14:paraId="09413892" w14:textId="1CCA1231" w:rsidR="000740F1" w:rsidRDefault="00866843" w:rsidP="000740F1">
                            <w:pPr>
                              <w:pStyle w:val="ListParagraph"/>
                              <w:numPr>
                                <w:ilvl w:val="0"/>
                                <w:numId w:val="20"/>
                              </w:numPr>
                            </w:pPr>
                            <w:r>
                              <w:t xml:space="preserve">The implementation of works to the highway; </w:t>
                            </w:r>
                          </w:p>
                          <w:p w14:paraId="49132E32" w14:textId="78961070" w:rsidR="000740F1" w:rsidRDefault="00866843" w:rsidP="000740F1">
                            <w:pPr>
                              <w:pStyle w:val="ListParagraph"/>
                              <w:numPr>
                                <w:ilvl w:val="0"/>
                                <w:numId w:val="20"/>
                              </w:numPr>
                            </w:pPr>
                            <w:r>
                              <w:t xml:space="preserve">The provision of new and the improvement of existing pedestrian and cycle routes; </w:t>
                            </w:r>
                          </w:p>
                          <w:p w14:paraId="53D073A7" w14:textId="21997C3C" w:rsidR="000740F1" w:rsidRDefault="00866843" w:rsidP="000740F1">
                            <w:pPr>
                              <w:pStyle w:val="ListParagraph"/>
                              <w:numPr>
                                <w:ilvl w:val="0"/>
                                <w:numId w:val="20"/>
                              </w:numPr>
                            </w:pPr>
                            <w:r>
                              <w:t xml:space="preserve">The provision of travel plans to promote sustainable travel patterns for work related trips;  </w:t>
                            </w:r>
                          </w:p>
                          <w:p w14:paraId="0218AB7B" w14:textId="717F210D" w:rsidR="00866843" w:rsidRDefault="00866843" w:rsidP="000740F1">
                            <w:pPr>
                              <w:pStyle w:val="ListParagraph"/>
                              <w:numPr>
                                <w:ilvl w:val="0"/>
                                <w:numId w:val="20"/>
                              </w:numPr>
                            </w:pPr>
                            <w:r>
                              <w:t xml:space="preserve">The entering into </w:t>
                            </w:r>
                            <w:r w:rsidR="005760DD">
                              <w:t>of freight or bus quality partnerships with the local authority and / or third parties.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FC4FBA" id="_x0000_s1028" type="#_x0000_t202" style="position:absolute;left:0;text-align:left;margin-left:0;margin-top:24.35pt;width:486.7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" fillcolor="#cfcdcd [2894]">
                <v:textbox style="mso-fit-shape-to-text:t">
                  <w:txbxContent>
                    <w:p w14:paraId="5E73E044" w14:textId="37E633AA" w:rsidR="00551A7F" w:rsidRDefault="00866843" w:rsidP="00866843">
                      <w:r>
                        <w:t xml:space="preserve">National Planning Policy Framework (2012) Section 4 – Promoting Sustainable </w:t>
                      </w:r>
                      <w:r w:rsidR="00551A7F">
                        <w:t>Transport Encouragement</w:t>
                      </w:r>
                      <w:r>
                        <w:t xml:space="preserve"> should be given to solutions which aim to reduce greenhouse gas emissions, especially through opportunities for sustainable transport, with large developments delivering a travel plan for building users.  </w:t>
                      </w:r>
                    </w:p>
                    <w:p w14:paraId="786404BE" w14:textId="2C51F013" w:rsidR="00866843" w:rsidRDefault="00866843" w:rsidP="00866843">
                      <w:r>
                        <w:t xml:space="preserve"> </w:t>
                      </w:r>
                    </w:p>
                    <w:p w14:paraId="57ADB33D" w14:textId="5E420A2D" w:rsidR="000740F1" w:rsidRDefault="00E10473" w:rsidP="00866843">
                      <w:r>
                        <w:t xml:space="preserve">Eastleigh </w:t>
                      </w:r>
                      <w:r w:rsidR="00866843">
                        <w:t xml:space="preserve">Borough Council Core Strategy Development Plan Document (2008) Policy CS24: Transport and New Development will be permitted where mitigation against the transport impacts which may arise from that development or cumulatively with other proposals is provided. This shall be achieved through the submission of a transport assessment or transport statement, and where appropriate: </w:t>
                      </w:r>
                    </w:p>
                    <w:p w14:paraId="57A85E46" w14:textId="44F1D85F" w:rsidR="000740F1" w:rsidRDefault="00866843" w:rsidP="000740F1">
                      <w:pPr>
                        <w:pStyle w:val="ListParagraph"/>
                        <w:numPr>
                          <w:ilvl w:val="0"/>
                          <w:numId w:val="20"/>
                        </w:numPr>
                      </w:pPr>
                      <w:r>
                        <w:t xml:space="preserve">Contributions towards local public transport and strategic transport </w:t>
                      </w:r>
                      <w:r>
                        <w:t xml:space="preserve">improvements; </w:t>
                      </w:r>
                    </w:p>
                    <w:p w14:paraId="2E01FB7F" w14:textId="68DF5002" w:rsidR="000740F1" w:rsidRDefault="00866843" w:rsidP="000740F1">
                      <w:pPr>
                        <w:pStyle w:val="ListParagraph"/>
                        <w:numPr>
                          <w:ilvl w:val="0"/>
                          <w:numId w:val="20"/>
                        </w:numPr>
                      </w:pPr>
                      <w:r>
                        <w:t xml:space="preserve">Contributions to transport modelling work; </w:t>
                      </w:r>
                    </w:p>
                    <w:p w14:paraId="09413892" w14:textId="1CCA1231" w:rsidR="000740F1" w:rsidRDefault="00866843" w:rsidP="000740F1">
                      <w:pPr>
                        <w:pStyle w:val="ListParagraph"/>
                        <w:numPr>
                          <w:ilvl w:val="0"/>
                          <w:numId w:val="20"/>
                        </w:numPr>
                      </w:pPr>
                      <w:r>
                        <w:t xml:space="preserve">The implementation of works to the highway; </w:t>
                      </w:r>
                    </w:p>
                    <w:p w14:paraId="49132E32" w14:textId="78961070" w:rsidR="000740F1" w:rsidRDefault="00866843" w:rsidP="000740F1">
                      <w:pPr>
                        <w:pStyle w:val="ListParagraph"/>
                        <w:numPr>
                          <w:ilvl w:val="0"/>
                          <w:numId w:val="20"/>
                        </w:numPr>
                      </w:pPr>
                      <w:r>
                        <w:t xml:space="preserve">The provision of new and the improvement of existing pedestrian and cycle routes; </w:t>
                      </w:r>
                    </w:p>
                    <w:p w14:paraId="53D073A7" w14:textId="21997C3C" w:rsidR="000740F1" w:rsidRDefault="00866843" w:rsidP="000740F1">
                      <w:pPr>
                        <w:pStyle w:val="ListParagraph"/>
                        <w:numPr>
                          <w:ilvl w:val="0"/>
                          <w:numId w:val="20"/>
                        </w:numPr>
                      </w:pPr>
                      <w:r>
                        <w:t xml:space="preserve">The provision of travel plans to promote sustainable travel patterns for work related trips;  </w:t>
                      </w:r>
                    </w:p>
                    <w:p w14:paraId="0218AB7B" w14:textId="717F210D" w:rsidR="00866843" w:rsidRDefault="00866843" w:rsidP="000740F1">
                      <w:pPr>
                        <w:pStyle w:val="ListParagraph"/>
                        <w:numPr>
                          <w:ilvl w:val="0"/>
                          <w:numId w:val="20"/>
                        </w:numPr>
                      </w:pPr>
                      <w:r>
                        <w:t xml:space="preserve">The entering into </w:t>
                      </w:r>
                      <w:r w:rsidR="005760DD">
                        <w:t>of freight or bus quality partnerships with the local authority and / or third parties.</w:t>
                      </w:r>
                    </w:p>
                  </w:txbxContent>
                </v:textbox>
                <w10:wrap type="square" anchorx="margin"/>
              </v:shape>
            </w:pict>
          </mc:Fallback>
        </mc:AlternateContent>
      </w:r>
      <w:r w:rsidR="00007EA6" w:rsidRPr="003D21DB">
        <w:t>Policy Review</w:t>
      </w:r>
      <w:bookmarkEnd w:id="16"/>
    </w:p>
    <w:p w14:paraId="67B10F75" w14:textId="03A78053" w:rsidR="00866843" w:rsidRDefault="00866843" w:rsidP="00866843">
      <w:pPr>
        <w:spacing w:line="240" w:lineRule="auto"/>
        <w:rPr>
          <w:rFonts w:ascii="Arial" w:hAnsi="Arial" w:cs="Arial"/>
        </w:rPr>
      </w:pPr>
    </w:p>
    <w:p w14:paraId="39EB868D" w14:textId="77777777" w:rsidR="00B956F9" w:rsidRDefault="00B956F9">
      <w:pPr>
        <w:rPr>
          <w:rFonts w:ascii="Arial" w:hAnsi="Arial" w:cs="Arial"/>
          <w:u w:val="single"/>
        </w:rPr>
      </w:pPr>
      <w:r>
        <w:rPr>
          <w:rFonts w:ascii="Arial" w:hAnsi="Arial" w:cs="Arial"/>
          <w:u w:val="single"/>
        </w:rPr>
        <w:br w:type="page"/>
      </w:r>
    </w:p>
    <w:p w14:paraId="3717F77A" w14:textId="1C7BA032" w:rsidR="00007EA6" w:rsidRPr="003D21DB" w:rsidRDefault="00007EA6" w:rsidP="006C5F85">
      <w:pPr>
        <w:pStyle w:val="Heading3"/>
        <w:numPr>
          <w:ilvl w:val="1"/>
          <w:numId w:val="38"/>
        </w:numPr>
      </w:pPr>
      <w:bookmarkStart w:id="17" w:name="_Toc108560283"/>
      <w:r w:rsidRPr="003D21DB">
        <w:lastRenderedPageBreak/>
        <w:t>Development Sustainability Features</w:t>
      </w:r>
      <w:bookmarkEnd w:id="17"/>
      <w:r w:rsidRPr="003D21DB">
        <w:t xml:space="preserve"> </w:t>
      </w:r>
    </w:p>
    <w:p w14:paraId="2D7DD2BF" w14:textId="48520AE2" w:rsidR="00007EA6" w:rsidRPr="007530E6" w:rsidRDefault="00007EA6" w:rsidP="0054395B">
      <w:pPr>
        <w:spacing w:line="240" w:lineRule="auto"/>
        <w:rPr>
          <w:rFonts w:ascii="Arial" w:hAnsi="Arial" w:cs="Arial"/>
        </w:rPr>
      </w:pPr>
      <w:r w:rsidRPr="007530E6">
        <w:rPr>
          <w:rFonts w:ascii="Arial" w:hAnsi="Arial" w:cs="Arial"/>
        </w:rPr>
        <w:t xml:space="preserve">The proposed scheme </w:t>
      </w:r>
      <w:proofErr w:type="gramStart"/>
      <w:r w:rsidRPr="007530E6">
        <w:rPr>
          <w:rFonts w:ascii="Arial" w:hAnsi="Arial" w:cs="Arial"/>
        </w:rPr>
        <w:t>is located in</w:t>
      </w:r>
      <w:proofErr w:type="gramEnd"/>
      <w:r w:rsidRPr="007530E6">
        <w:rPr>
          <w:rFonts w:ascii="Arial" w:hAnsi="Arial" w:cs="Arial"/>
        </w:rPr>
        <w:t xml:space="preserve"> </w:t>
      </w:r>
      <w:r w:rsidR="008B5070">
        <w:rPr>
          <w:rFonts w:ascii="Arial" w:hAnsi="Arial" w:cs="Arial"/>
        </w:rPr>
        <w:t xml:space="preserve">the </w:t>
      </w:r>
      <w:r w:rsidR="00B956F9">
        <w:rPr>
          <w:rFonts w:ascii="Arial" w:hAnsi="Arial" w:cs="Arial"/>
        </w:rPr>
        <w:t>Western</w:t>
      </w:r>
      <w:r w:rsidR="008B5070">
        <w:rPr>
          <w:rFonts w:ascii="Arial" w:hAnsi="Arial" w:cs="Arial"/>
        </w:rPr>
        <w:t xml:space="preserve"> area of </w:t>
      </w:r>
      <w:r w:rsidR="00207E9A" w:rsidRPr="007530E6">
        <w:rPr>
          <w:rFonts w:ascii="Arial" w:hAnsi="Arial" w:cs="Arial"/>
        </w:rPr>
        <w:t>Eastleigh</w:t>
      </w:r>
      <w:r w:rsidRPr="007530E6">
        <w:rPr>
          <w:rFonts w:ascii="Arial" w:hAnsi="Arial" w:cs="Arial"/>
        </w:rPr>
        <w:t xml:space="preserve">, this can be seen below in Figure 8.1. This central location allows for the excellent provision of public transport with several bus stops surrounding the site, the closest being located directly opposite the Site on The Ring. The bus route servicing these stops will provide building users access to other areas within </w:t>
      </w:r>
      <w:r w:rsidR="00207E9A" w:rsidRPr="007530E6">
        <w:rPr>
          <w:rFonts w:ascii="Arial" w:hAnsi="Arial" w:cs="Arial"/>
        </w:rPr>
        <w:t>Eastleigh</w:t>
      </w:r>
      <w:r w:rsidRPr="007530E6">
        <w:rPr>
          <w:rFonts w:ascii="Arial" w:hAnsi="Arial" w:cs="Arial"/>
        </w:rPr>
        <w:t xml:space="preserve"> as well as other towns including Wokingham and Ascot.  </w:t>
      </w:r>
    </w:p>
    <w:p w14:paraId="4F0AB18B" w14:textId="68161219" w:rsidR="00007EA6" w:rsidRPr="007530E6" w:rsidRDefault="00997C49" w:rsidP="0054395B">
      <w:pPr>
        <w:spacing w:line="240" w:lineRule="auto"/>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31C13C79" wp14:editId="3BCDA633">
                <wp:simplePos x="0" y="0"/>
                <wp:positionH relativeFrom="column">
                  <wp:posOffset>2191360</wp:posOffset>
                </wp:positionH>
                <wp:positionV relativeFrom="paragraph">
                  <wp:posOffset>2118208</wp:posOffset>
                </wp:positionV>
                <wp:extent cx="146304" cy="117043"/>
                <wp:effectExtent l="0" t="0" r="25400" b="16510"/>
                <wp:wrapNone/>
                <wp:docPr id="12" name="Oval 12"/>
                <wp:cNvGraphicFramePr/>
                <a:graphic xmlns:a="http://schemas.openxmlformats.org/drawingml/2006/main">
                  <a:graphicData uri="http://schemas.microsoft.com/office/word/2010/wordprocessingShape">
                    <wps:wsp>
                      <wps:cNvSpPr/>
                      <wps:spPr>
                        <a:xfrm>
                          <a:off x="0" y="0"/>
                          <a:ext cx="146304" cy="117043"/>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A472BC" id="Oval 12" o:spid="_x0000_s1026" style="position:absolute;margin-left:172.55pt;margin-top:166.8pt;width:11.5pt;height:9.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" fillcolor="#4472c4 [3204]" strokecolor="#1f3763 [1604]" strokeweight="1pt">
                <v:stroke joinstyle="miter"/>
              </v:oval>
            </w:pict>
          </mc:Fallback>
        </mc:AlternateContent>
      </w:r>
      <w:r w:rsidR="00007EA6" w:rsidRPr="007530E6">
        <w:rPr>
          <w:rFonts w:ascii="Arial" w:hAnsi="Arial" w:cs="Arial"/>
        </w:rPr>
        <w:t xml:space="preserve"> </w:t>
      </w:r>
      <w:r w:rsidR="00CD13B3" w:rsidRPr="00CD13B3">
        <w:rPr>
          <w:rFonts w:ascii="Arial" w:hAnsi="Arial" w:cs="Arial"/>
          <w:noProof/>
        </w:rPr>
        <w:drawing>
          <wp:inline distT="0" distB="0" distL="0" distR="0" wp14:anchorId="4F46C095" wp14:editId="7E94B83A">
            <wp:extent cx="6120130" cy="52025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5202555"/>
                    </a:xfrm>
                    <a:prstGeom prst="rect">
                      <a:avLst/>
                    </a:prstGeom>
                  </pic:spPr>
                </pic:pic>
              </a:graphicData>
            </a:graphic>
          </wp:inline>
        </w:drawing>
      </w:r>
    </w:p>
    <w:p w14:paraId="5710A1A8" w14:textId="77777777" w:rsidR="00B956F9" w:rsidRDefault="00B956F9" w:rsidP="0054395B">
      <w:pPr>
        <w:spacing w:line="240" w:lineRule="auto"/>
        <w:rPr>
          <w:rFonts w:ascii="Arial" w:hAnsi="Arial" w:cs="Arial"/>
        </w:rPr>
      </w:pPr>
    </w:p>
    <w:p w14:paraId="6849F843" w14:textId="1B95A611" w:rsidR="00007EA6" w:rsidRPr="007530E6" w:rsidRDefault="00007EA6" w:rsidP="0054395B">
      <w:pPr>
        <w:spacing w:line="240" w:lineRule="auto"/>
        <w:rPr>
          <w:rFonts w:ascii="Arial" w:hAnsi="Arial" w:cs="Arial"/>
        </w:rPr>
      </w:pPr>
      <w:r w:rsidRPr="007530E6">
        <w:rPr>
          <w:rFonts w:ascii="Arial" w:hAnsi="Arial" w:cs="Arial"/>
        </w:rPr>
        <w:t xml:space="preserve">The development is also in </w:t>
      </w:r>
      <w:r w:rsidR="00623772">
        <w:rPr>
          <w:rFonts w:ascii="Arial" w:hAnsi="Arial" w:cs="Arial"/>
        </w:rPr>
        <w:t xml:space="preserve">relatively close </w:t>
      </w:r>
      <w:r w:rsidRPr="007530E6">
        <w:rPr>
          <w:rFonts w:ascii="Arial" w:hAnsi="Arial" w:cs="Arial"/>
        </w:rPr>
        <w:t xml:space="preserve">proximity to </w:t>
      </w:r>
      <w:r w:rsidR="00207E9A" w:rsidRPr="007530E6">
        <w:rPr>
          <w:rFonts w:ascii="Arial" w:hAnsi="Arial" w:cs="Arial"/>
        </w:rPr>
        <w:t>Eastleigh</w:t>
      </w:r>
      <w:r w:rsidRPr="007530E6">
        <w:rPr>
          <w:rFonts w:ascii="Arial" w:hAnsi="Arial" w:cs="Arial"/>
        </w:rPr>
        <w:t xml:space="preserve"> train station at approximately a </w:t>
      </w:r>
      <w:proofErr w:type="gramStart"/>
      <w:r w:rsidR="00221344">
        <w:rPr>
          <w:rFonts w:ascii="Arial" w:hAnsi="Arial" w:cs="Arial"/>
        </w:rPr>
        <w:t>1.0</w:t>
      </w:r>
      <w:r w:rsidRPr="007530E6">
        <w:rPr>
          <w:rFonts w:ascii="Arial" w:hAnsi="Arial" w:cs="Arial"/>
        </w:rPr>
        <w:t xml:space="preserve"> mile</w:t>
      </w:r>
      <w:proofErr w:type="gramEnd"/>
      <w:r w:rsidRPr="007530E6">
        <w:rPr>
          <w:rFonts w:ascii="Arial" w:hAnsi="Arial" w:cs="Arial"/>
        </w:rPr>
        <w:t xml:space="preserve"> walk. The station provides travel to further afield destinations including London Waterloo</w:t>
      </w:r>
      <w:r w:rsidR="00221344">
        <w:rPr>
          <w:rFonts w:ascii="Arial" w:hAnsi="Arial" w:cs="Arial"/>
        </w:rPr>
        <w:t>, Southampton</w:t>
      </w:r>
      <w:r w:rsidR="00113EA3">
        <w:rPr>
          <w:rFonts w:ascii="Arial" w:hAnsi="Arial" w:cs="Arial"/>
        </w:rPr>
        <w:t xml:space="preserve"> and so on.</w:t>
      </w:r>
      <w:r w:rsidRPr="007530E6">
        <w:rPr>
          <w:rFonts w:ascii="Arial" w:hAnsi="Arial" w:cs="Arial"/>
        </w:rPr>
        <w:t xml:space="preserve"> Local public transport accessibility can be seen in Figure 8.2 below.  </w:t>
      </w:r>
    </w:p>
    <w:p w14:paraId="78C60937" w14:textId="56D50BF6" w:rsidR="00007EA6" w:rsidRPr="007530E6" w:rsidRDefault="003A12F1" w:rsidP="0054395B">
      <w:pPr>
        <w:spacing w:line="240" w:lineRule="auto"/>
        <w:rPr>
          <w:rFonts w:ascii="Arial" w:hAnsi="Arial" w:cs="Arial"/>
        </w:rPr>
      </w:pPr>
      <w:r w:rsidRPr="003A12F1">
        <w:rPr>
          <w:rFonts w:ascii="Arial" w:hAnsi="Arial" w:cs="Arial"/>
          <w:noProof/>
        </w:rPr>
        <w:lastRenderedPageBreak/>
        <w:drawing>
          <wp:inline distT="0" distB="0" distL="0" distR="0" wp14:anchorId="4638C14C" wp14:editId="740CE593">
            <wp:extent cx="6120130" cy="3733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3733800"/>
                    </a:xfrm>
                    <a:prstGeom prst="rect">
                      <a:avLst/>
                    </a:prstGeom>
                  </pic:spPr>
                </pic:pic>
              </a:graphicData>
            </a:graphic>
          </wp:inline>
        </w:drawing>
      </w:r>
      <w:r w:rsidR="00007EA6" w:rsidRPr="007530E6">
        <w:rPr>
          <w:rFonts w:ascii="Arial" w:hAnsi="Arial" w:cs="Arial"/>
        </w:rPr>
        <w:t xml:space="preserve"> </w:t>
      </w:r>
    </w:p>
    <w:p w14:paraId="6F9C0D36" w14:textId="77777777" w:rsidR="00014B54" w:rsidRDefault="00014B54" w:rsidP="0054395B">
      <w:pPr>
        <w:spacing w:line="240" w:lineRule="auto"/>
        <w:rPr>
          <w:rFonts w:ascii="Arial" w:hAnsi="Arial" w:cs="Arial"/>
        </w:rPr>
      </w:pPr>
    </w:p>
    <w:p w14:paraId="6E2A0969" w14:textId="77777777" w:rsidR="006C5A82" w:rsidRDefault="006C5A82">
      <w:pPr>
        <w:rPr>
          <w:rFonts w:ascii="Arial" w:hAnsi="Arial" w:cs="Arial"/>
        </w:rPr>
      </w:pPr>
      <w:r>
        <w:rPr>
          <w:rFonts w:ascii="Arial" w:hAnsi="Arial" w:cs="Arial"/>
        </w:rPr>
        <w:br w:type="page"/>
      </w:r>
    </w:p>
    <w:p w14:paraId="605C6BE1" w14:textId="70259DF7" w:rsidR="00007EA6" w:rsidRDefault="00007EA6" w:rsidP="0054395B">
      <w:pPr>
        <w:spacing w:line="240" w:lineRule="auto"/>
        <w:rPr>
          <w:rFonts w:ascii="Arial" w:hAnsi="Arial" w:cs="Arial"/>
        </w:rPr>
      </w:pPr>
      <w:r w:rsidRPr="007530E6">
        <w:rPr>
          <w:rFonts w:ascii="Arial" w:hAnsi="Arial" w:cs="Arial"/>
        </w:rPr>
        <w:lastRenderedPageBreak/>
        <w:t xml:space="preserve">Figure 8.3 highlights that the development location provides access to </w:t>
      </w:r>
      <w:r w:rsidR="003C5F63">
        <w:rPr>
          <w:rFonts w:ascii="Arial" w:hAnsi="Arial" w:cs="Arial"/>
        </w:rPr>
        <w:t>the local c</w:t>
      </w:r>
      <w:r w:rsidRPr="007530E6">
        <w:rPr>
          <w:rFonts w:ascii="Arial" w:hAnsi="Arial" w:cs="Arial"/>
        </w:rPr>
        <w:t xml:space="preserve">ycle </w:t>
      </w:r>
      <w:r w:rsidR="003C5F63">
        <w:rPr>
          <w:rFonts w:ascii="Arial" w:hAnsi="Arial" w:cs="Arial"/>
        </w:rPr>
        <w:t>n</w:t>
      </w:r>
      <w:r w:rsidRPr="007530E6">
        <w:rPr>
          <w:rFonts w:ascii="Arial" w:hAnsi="Arial" w:cs="Arial"/>
        </w:rPr>
        <w:t xml:space="preserve">etwork, providing a sustainable means of commuting to other areas and amenities within the town. </w:t>
      </w:r>
      <w:proofErr w:type="gramStart"/>
      <w:r w:rsidRPr="007530E6">
        <w:rPr>
          <w:rFonts w:ascii="Arial" w:hAnsi="Arial" w:cs="Arial"/>
        </w:rPr>
        <w:t>In order to</w:t>
      </w:r>
      <w:proofErr w:type="gramEnd"/>
      <w:r w:rsidRPr="007530E6">
        <w:rPr>
          <w:rFonts w:ascii="Arial" w:hAnsi="Arial" w:cs="Arial"/>
        </w:rPr>
        <w:t xml:space="preserve"> encourage building users to adopt cycling as a sustainable commuting method, cycle storage facilities will be provided for the site which shall be both sheltered and secure.  </w:t>
      </w:r>
    </w:p>
    <w:p w14:paraId="65EC2426" w14:textId="3DF955FE" w:rsidR="00113EA3" w:rsidRDefault="00F01E5E" w:rsidP="0054395B">
      <w:pPr>
        <w:spacing w:line="240" w:lineRule="auto"/>
        <w:rPr>
          <w:rFonts w:ascii="Arial" w:hAnsi="Arial" w:cs="Arial"/>
        </w:rPr>
      </w:pPr>
      <w:r w:rsidRPr="00F01E5E">
        <w:rPr>
          <w:rFonts w:ascii="Arial" w:hAnsi="Arial" w:cs="Arial"/>
          <w:noProof/>
        </w:rPr>
        <w:drawing>
          <wp:inline distT="0" distB="0" distL="0" distR="0" wp14:anchorId="2164C9B1" wp14:editId="1D86D05D">
            <wp:extent cx="6120130" cy="46920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4692015"/>
                    </a:xfrm>
                    <a:prstGeom prst="rect">
                      <a:avLst/>
                    </a:prstGeom>
                  </pic:spPr>
                </pic:pic>
              </a:graphicData>
            </a:graphic>
          </wp:inline>
        </w:drawing>
      </w:r>
    </w:p>
    <w:p w14:paraId="53392B24" w14:textId="77777777" w:rsidR="00F01E5E" w:rsidRDefault="00F01E5E" w:rsidP="0054395B">
      <w:pPr>
        <w:spacing w:line="240" w:lineRule="auto"/>
        <w:rPr>
          <w:rFonts w:ascii="Arial" w:hAnsi="Arial" w:cs="Arial"/>
        </w:rPr>
      </w:pPr>
    </w:p>
    <w:p w14:paraId="54A37BF7" w14:textId="7DE187EF" w:rsidR="00007EA6" w:rsidRPr="007530E6" w:rsidRDefault="00007EA6" w:rsidP="0054395B">
      <w:pPr>
        <w:spacing w:line="240" w:lineRule="auto"/>
        <w:rPr>
          <w:rFonts w:ascii="Arial" w:hAnsi="Arial" w:cs="Arial"/>
        </w:rPr>
      </w:pPr>
      <w:r w:rsidRPr="007530E6">
        <w:rPr>
          <w:rFonts w:ascii="Arial" w:hAnsi="Arial" w:cs="Arial"/>
        </w:rPr>
        <w:t xml:space="preserve">National Planning Policy Framework (2012) Section 4 – Promoting Sustainable </w:t>
      </w:r>
      <w:r w:rsidR="00612ACA" w:rsidRPr="007530E6">
        <w:rPr>
          <w:rFonts w:ascii="Arial" w:hAnsi="Arial" w:cs="Arial"/>
        </w:rPr>
        <w:t>Transport Encouragement</w:t>
      </w:r>
      <w:r w:rsidRPr="007530E6">
        <w:rPr>
          <w:rFonts w:ascii="Arial" w:hAnsi="Arial" w:cs="Arial"/>
        </w:rPr>
        <w:t xml:space="preserve"> should be given to solutions which aim to reduce greenhouse gas emissions, especially through opportunities for sustainable transport, with developments delivering a travel plan for building users.  </w:t>
      </w:r>
    </w:p>
    <w:p w14:paraId="1ED79BC8"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5C8CE47C" w14:textId="0BBB8D77" w:rsidR="008670E6" w:rsidRDefault="00007EA6" w:rsidP="0054395B">
      <w:pPr>
        <w:spacing w:line="240" w:lineRule="auto"/>
        <w:rPr>
          <w:rFonts w:ascii="Arial" w:hAnsi="Arial" w:cs="Arial"/>
        </w:rPr>
      </w:pPr>
      <w:r w:rsidRPr="007530E6">
        <w:rPr>
          <w:rFonts w:ascii="Arial" w:hAnsi="Arial" w:cs="Arial"/>
        </w:rPr>
        <w:t>Development</w:t>
      </w:r>
      <w:r w:rsidR="00A30535">
        <w:rPr>
          <w:rFonts w:ascii="Arial" w:hAnsi="Arial" w:cs="Arial"/>
        </w:rPr>
        <w:t>s</w:t>
      </w:r>
      <w:r w:rsidRPr="007530E6">
        <w:rPr>
          <w:rFonts w:ascii="Arial" w:hAnsi="Arial" w:cs="Arial"/>
        </w:rPr>
        <w:t xml:space="preserve"> will be permitted where mitigation against the transport impacts which may arise from that development or cumulatively with other proposals is provided. This shall be achieved through the submission of a transport assessment or transport statement, and where appropriate:</w:t>
      </w:r>
    </w:p>
    <w:p w14:paraId="6DA9B010" w14:textId="264C6060" w:rsidR="008670E6" w:rsidRPr="00397C61" w:rsidRDefault="00007EA6" w:rsidP="00397C61">
      <w:pPr>
        <w:pStyle w:val="ListParagraph"/>
        <w:numPr>
          <w:ilvl w:val="0"/>
          <w:numId w:val="18"/>
        </w:numPr>
        <w:spacing w:line="240" w:lineRule="auto"/>
        <w:rPr>
          <w:rFonts w:ascii="Arial" w:hAnsi="Arial" w:cs="Arial"/>
        </w:rPr>
      </w:pPr>
      <w:r w:rsidRPr="00397C61">
        <w:rPr>
          <w:rFonts w:ascii="Arial" w:hAnsi="Arial" w:cs="Arial"/>
        </w:rPr>
        <w:t xml:space="preserve">Contributions towards local public transport and strategic transport </w:t>
      </w:r>
      <w:proofErr w:type="gramStart"/>
      <w:r w:rsidRPr="00397C61">
        <w:rPr>
          <w:rFonts w:ascii="Arial" w:hAnsi="Arial" w:cs="Arial"/>
        </w:rPr>
        <w:t>improvements;</w:t>
      </w:r>
      <w:proofErr w:type="gramEnd"/>
    </w:p>
    <w:p w14:paraId="66349465" w14:textId="51C182BC" w:rsidR="008670E6" w:rsidRPr="00397C61" w:rsidRDefault="00007EA6" w:rsidP="00397C61">
      <w:pPr>
        <w:pStyle w:val="ListParagraph"/>
        <w:numPr>
          <w:ilvl w:val="0"/>
          <w:numId w:val="18"/>
        </w:numPr>
        <w:spacing w:line="240" w:lineRule="auto"/>
        <w:rPr>
          <w:rFonts w:ascii="Arial" w:hAnsi="Arial" w:cs="Arial"/>
        </w:rPr>
      </w:pPr>
      <w:r w:rsidRPr="00397C61">
        <w:rPr>
          <w:rFonts w:ascii="Arial" w:hAnsi="Arial" w:cs="Arial"/>
        </w:rPr>
        <w:t xml:space="preserve">Contributions to transport modelling </w:t>
      </w:r>
      <w:proofErr w:type="gramStart"/>
      <w:r w:rsidRPr="00397C61">
        <w:rPr>
          <w:rFonts w:ascii="Arial" w:hAnsi="Arial" w:cs="Arial"/>
        </w:rPr>
        <w:t>work;</w:t>
      </w:r>
      <w:proofErr w:type="gramEnd"/>
    </w:p>
    <w:p w14:paraId="1887CFD9" w14:textId="68518641" w:rsidR="008670E6" w:rsidRPr="00397C61" w:rsidRDefault="00007EA6" w:rsidP="00397C61">
      <w:pPr>
        <w:pStyle w:val="ListParagraph"/>
        <w:numPr>
          <w:ilvl w:val="0"/>
          <w:numId w:val="18"/>
        </w:numPr>
        <w:spacing w:line="240" w:lineRule="auto"/>
        <w:rPr>
          <w:rFonts w:ascii="Arial" w:hAnsi="Arial" w:cs="Arial"/>
        </w:rPr>
      </w:pPr>
      <w:r w:rsidRPr="00397C61">
        <w:rPr>
          <w:rFonts w:ascii="Arial" w:hAnsi="Arial" w:cs="Arial"/>
        </w:rPr>
        <w:t xml:space="preserve">The implementation of works to the </w:t>
      </w:r>
      <w:proofErr w:type="gramStart"/>
      <w:r w:rsidRPr="00397C61">
        <w:rPr>
          <w:rFonts w:ascii="Arial" w:hAnsi="Arial" w:cs="Arial"/>
        </w:rPr>
        <w:t>highway;</w:t>
      </w:r>
      <w:proofErr w:type="gramEnd"/>
    </w:p>
    <w:p w14:paraId="2A081354" w14:textId="3961EE60" w:rsidR="008670E6" w:rsidRPr="00397C61" w:rsidRDefault="00007EA6" w:rsidP="00397C61">
      <w:pPr>
        <w:pStyle w:val="ListParagraph"/>
        <w:numPr>
          <w:ilvl w:val="0"/>
          <w:numId w:val="18"/>
        </w:numPr>
        <w:spacing w:line="240" w:lineRule="auto"/>
        <w:rPr>
          <w:rFonts w:ascii="Arial" w:hAnsi="Arial" w:cs="Arial"/>
        </w:rPr>
      </w:pPr>
      <w:r w:rsidRPr="00397C61">
        <w:rPr>
          <w:rFonts w:ascii="Arial" w:hAnsi="Arial" w:cs="Arial"/>
        </w:rPr>
        <w:t xml:space="preserve">The provision of new and the improvement of existing pedestrian and cycle </w:t>
      </w:r>
      <w:proofErr w:type="gramStart"/>
      <w:r w:rsidRPr="00397C61">
        <w:rPr>
          <w:rFonts w:ascii="Arial" w:hAnsi="Arial" w:cs="Arial"/>
        </w:rPr>
        <w:t>routes;</w:t>
      </w:r>
      <w:proofErr w:type="gramEnd"/>
    </w:p>
    <w:p w14:paraId="59879B92" w14:textId="7258C79C" w:rsidR="008670E6" w:rsidRPr="00397C61" w:rsidRDefault="00007EA6" w:rsidP="00397C61">
      <w:pPr>
        <w:pStyle w:val="ListParagraph"/>
        <w:numPr>
          <w:ilvl w:val="0"/>
          <w:numId w:val="18"/>
        </w:numPr>
        <w:spacing w:line="240" w:lineRule="auto"/>
        <w:rPr>
          <w:rFonts w:ascii="Arial" w:hAnsi="Arial" w:cs="Arial"/>
        </w:rPr>
      </w:pPr>
      <w:r w:rsidRPr="00397C61">
        <w:rPr>
          <w:rFonts w:ascii="Arial" w:hAnsi="Arial" w:cs="Arial"/>
        </w:rPr>
        <w:t xml:space="preserve">The provision of travel plans to promote sustainable travel patterns for work related </w:t>
      </w:r>
      <w:proofErr w:type="gramStart"/>
      <w:r w:rsidRPr="00397C61">
        <w:rPr>
          <w:rFonts w:ascii="Arial" w:hAnsi="Arial" w:cs="Arial"/>
        </w:rPr>
        <w:t>trips;</w:t>
      </w:r>
      <w:proofErr w:type="gramEnd"/>
    </w:p>
    <w:p w14:paraId="50801475" w14:textId="2D143836" w:rsidR="00007EA6" w:rsidRPr="00397C61" w:rsidRDefault="00007EA6" w:rsidP="00397C61">
      <w:pPr>
        <w:pStyle w:val="ListParagraph"/>
        <w:numPr>
          <w:ilvl w:val="0"/>
          <w:numId w:val="18"/>
        </w:numPr>
        <w:spacing w:line="240" w:lineRule="auto"/>
        <w:rPr>
          <w:rFonts w:ascii="Arial" w:hAnsi="Arial" w:cs="Arial"/>
        </w:rPr>
      </w:pPr>
      <w:r w:rsidRPr="00397C61">
        <w:rPr>
          <w:rFonts w:ascii="Arial" w:hAnsi="Arial" w:cs="Arial"/>
        </w:rPr>
        <w:t xml:space="preserve">The entering into of freight or bus quality partnerships with the local authority and/or third parties. </w:t>
      </w:r>
    </w:p>
    <w:p w14:paraId="4A64C1DC" w14:textId="4337C7D3" w:rsidR="00007EA6" w:rsidRPr="007530E6" w:rsidRDefault="00007EA6" w:rsidP="0054395B">
      <w:pPr>
        <w:spacing w:line="240" w:lineRule="auto"/>
        <w:rPr>
          <w:rFonts w:ascii="Arial" w:hAnsi="Arial" w:cs="Arial"/>
        </w:rPr>
      </w:pPr>
    </w:p>
    <w:p w14:paraId="166DE2C6" w14:textId="35B8570A" w:rsidR="00007EA6" w:rsidRPr="007530E6" w:rsidRDefault="00007EA6" w:rsidP="0054395B">
      <w:pPr>
        <w:spacing w:line="240" w:lineRule="auto"/>
        <w:rPr>
          <w:rFonts w:ascii="Arial" w:hAnsi="Arial" w:cs="Arial"/>
        </w:rPr>
      </w:pPr>
      <w:r w:rsidRPr="007530E6">
        <w:rPr>
          <w:rFonts w:ascii="Arial" w:hAnsi="Arial" w:cs="Arial"/>
        </w:rPr>
        <w:lastRenderedPageBreak/>
        <w:t xml:space="preserve">The location of the development is in proximity to a significant number of primary amenities such as cashpoints, postal </w:t>
      </w:r>
      <w:proofErr w:type="gramStart"/>
      <w:r w:rsidRPr="007530E6">
        <w:rPr>
          <w:rFonts w:ascii="Arial" w:hAnsi="Arial" w:cs="Arial"/>
        </w:rPr>
        <w:t>services</w:t>
      </w:r>
      <w:proofErr w:type="gramEnd"/>
      <w:r w:rsidRPr="007530E6">
        <w:rPr>
          <w:rFonts w:ascii="Arial" w:hAnsi="Arial" w:cs="Arial"/>
        </w:rPr>
        <w:t xml:space="preserve"> and </w:t>
      </w:r>
      <w:r w:rsidR="000B331C">
        <w:rPr>
          <w:rFonts w:ascii="Arial" w:hAnsi="Arial" w:cs="Arial"/>
        </w:rPr>
        <w:t>a leisure centre.</w:t>
      </w:r>
      <w:r w:rsidRPr="007530E6">
        <w:rPr>
          <w:rFonts w:ascii="Arial" w:hAnsi="Arial" w:cs="Arial"/>
        </w:rPr>
        <w:t xml:space="preserve"> The provision of primary amenities within walking distance should reduce the need for extended </w:t>
      </w:r>
      <w:proofErr w:type="gramStart"/>
      <w:r w:rsidRPr="007530E6">
        <w:rPr>
          <w:rFonts w:ascii="Arial" w:hAnsi="Arial" w:cs="Arial"/>
        </w:rPr>
        <w:t>car based</w:t>
      </w:r>
      <w:proofErr w:type="gramEnd"/>
      <w:r w:rsidRPr="007530E6">
        <w:rPr>
          <w:rFonts w:ascii="Arial" w:hAnsi="Arial" w:cs="Arial"/>
        </w:rPr>
        <w:t xml:space="preserve"> travel and in turn decrease transport related emissions within the area.  </w:t>
      </w:r>
    </w:p>
    <w:p w14:paraId="44B78280" w14:textId="525F75B9" w:rsidR="00007EA6" w:rsidRDefault="00007EA6" w:rsidP="0054395B">
      <w:pPr>
        <w:spacing w:line="240" w:lineRule="auto"/>
        <w:rPr>
          <w:rFonts w:ascii="Arial" w:hAnsi="Arial" w:cs="Arial"/>
        </w:rPr>
      </w:pPr>
    </w:p>
    <w:p w14:paraId="33340AAE" w14:textId="36E615D9" w:rsidR="000457A3" w:rsidRPr="007530E6" w:rsidRDefault="000457A3" w:rsidP="0054395B">
      <w:pPr>
        <w:spacing w:line="240" w:lineRule="auto"/>
        <w:rPr>
          <w:rFonts w:ascii="Arial" w:hAnsi="Arial" w:cs="Arial"/>
        </w:rPr>
      </w:pPr>
      <w:r w:rsidRPr="000457A3">
        <w:rPr>
          <w:rFonts w:ascii="Arial" w:hAnsi="Arial" w:cs="Arial"/>
          <w:noProof/>
        </w:rPr>
        <w:drawing>
          <wp:inline distT="0" distB="0" distL="0" distR="0" wp14:anchorId="33E0F7CE" wp14:editId="356AE860">
            <wp:extent cx="6120130" cy="37382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3738245"/>
                    </a:xfrm>
                    <a:prstGeom prst="rect">
                      <a:avLst/>
                    </a:prstGeom>
                  </pic:spPr>
                </pic:pic>
              </a:graphicData>
            </a:graphic>
          </wp:inline>
        </w:drawing>
      </w:r>
    </w:p>
    <w:p w14:paraId="21E5CC7A" w14:textId="3FE4620C" w:rsidR="00007EA6" w:rsidRDefault="00007EA6" w:rsidP="0054395B">
      <w:pPr>
        <w:spacing w:line="240" w:lineRule="auto"/>
        <w:rPr>
          <w:rFonts w:ascii="Arial" w:hAnsi="Arial" w:cs="Arial"/>
        </w:rPr>
      </w:pPr>
    </w:p>
    <w:p w14:paraId="37923077" w14:textId="7E5A115B" w:rsidR="001458E3" w:rsidRDefault="001458E3" w:rsidP="0054395B">
      <w:pPr>
        <w:spacing w:line="240" w:lineRule="auto"/>
        <w:rPr>
          <w:rFonts w:ascii="Arial" w:hAnsi="Arial" w:cs="Arial"/>
        </w:rPr>
      </w:pPr>
    </w:p>
    <w:p w14:paraId="6058BEE0" w14:textId="21BCB52C" w:rsidR="001458E3" w:rsidRPr="007530E6" w:rsidRDefault="001458E3" w:rsidP="0054395B">
      <w:pPr>
        <w:spacing w:line="240" w:lineRule="auto"/>
        <w:rPr>
          <w:rFonts w:ascii="Arial" w:hAnsi="Arial" w:cs="Arial"/>
        </w:rPr>
      </w:pPr>
      <w:r w:rsidRPr="001458E3">
        <w:rPr>
          <w:rFonts w:ascii="Arial" w:hAnsi="Arial" w:cs="Arial"/>
          <w:noProof/>
        </w:rPr>
        <w:drawing>
          <wp:inline distT="0" distB="0" distL="0" distR="0" wp14:anchorId="5F7F299B" wp14:editId="21383793">
            <wp:extent cx="6120130" cy="36703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3670300"/>
                    </a:xfrm>
                    <a:prstGeom prst="rect">
                      <a:avLst/>
                    </a:prstGeom>
                  </pic:spPr>
                </pic:pic>
              </a:graphicData>
            </a:graphic>
          </wp:inline>
        </w:drawing>
      </w:r>
    </w:p>
    <w:p w14:paraId="2D7ACC95" w14:textId="4453CBD4" w:rsidR="00007EA6" w:rsidRPr="00EB31D8" w:rsidRDefault="00007EA6" w:rsidP="006C5F85">
      <w:pPr>
        <w:pStyle w:val="Heading3"/>
        <w:numPr>
          <w:ilvl w:val="1"/>
          <w:numId w:val="38"/>
        </w:numPr>
      </w:pPr>
      <w:bookmarkStart w:id="18" w:name="_Toc108560284"/>
      <w:r w:rsidRPr="00EB31D8">
        <w:lastRenderedPageBreak/>
        <w:t>BREEAM</w:t>
      </w:r>
      <w:bookmarkEnd w:id="18"/>
      <w:r w:rsidRPr="00EB31D8">
        <w:t xml:space="preserve"> </w:t>
      </w:r>
    </w:p>
    <w:p w14:paraId="55B19D3D" w14:textId="77777777" w:rsidR="00EB31D8" w:rsidRDefault="00007EA6" w:rsidP="0054395B">
      <w:pPr>
        <w:spacing w:line="240" w:lineRule="auto"/>
        <w:rPr>
          <w:rFonts w:ascii="Arial" w:hAnsi="Arial" w:cs="Arial"/>
        </w:rPr>
      </w:pPr>
      <w:r w:rsidRPr="007530E6">
        <w:rPr>
          <w:rFonts w:ascii="Arial" w:hAnsi="Arial" w:cs="Arial"/>
        </w:rPr>
        <w:t xml:space="preserve">Public Transport Accessibility  </w:t>
      </w:r>
    </w:p>
    <w:p w14:paraId="5B0746E5" w14:textId="62F7C0F0" w:rsidR="00007EA6" w:rsidRPr="007530E6" w:rsidRDefault="00007EA6" w:rsidP="0054395B">
      <w:pPr>
        <w:spacing w:line="240" w:lineRule="auto"/>
        <w:rPr>
          <w:rFonts w:ascii="Arial" w:hAnsi="Arial" w:cs="Arial"/>
        </w:rPr>
      </w:pPr>
      <w:r w:rsidRPr="007530E6">
        <w:rPr>
          <w:rFonts w:ascii="Arial" w:hAnsi="Arial" w:cs="Arial"/>
        </w:rPr>
        <w:t xml:space="preserve">The Site, due to its location in </w:t>
      </w:r>
      <w:r w:rsidR="00207E9A" w:rsidRPr="007530E6">
        <w:rPr>
          <w:rFonts w:ascii="Arial" w:hAnsi="Arial" w:cs="Arial"/>
        </w:rPr>
        <w:t>Eastleigh</w:t>
      </w:r>
      <w:r w:rsidRPr="007530E6">
        <w:rPr>
          <w:rFonts w:ascii="Arial" w:hAnsi="Arial" w:cs="Arial"/>
        </w:rPr>
        <w:t xml:space="preserve"> town centre, is </w:t>
      </w:r>
      <w:proofErr w:type="gramStart"/>
      <w:r w:rsidRPr="007530E6">
        <w:rPr>
          <w:rFonts w:ascii="Arial" w:hAnsi="Arial" w:cs="Arial"/>
        </w:rPr>
        <w:t>in close proximity to</w:t>
      </w:r>
      <w:proofErr w:type="gramEnd"/>
      <w:r w:rsidRPr="007530E6">
        <w:rPr>
          <w:rFonts w:ascii="Arial" w:hAnsi="Arial" w:cs="Arial"/>
        </w:rPr>
        <w:t xml:space="preserve"> a number of different types of public transport nodes providing access to a variety of bus services as well as services from </w:t>
      </w:r>
      <w:r w:rsidR="00207E9A" w:rsidRPr="007530E6">
        <w:rPr>
          <w:rFonts w:ascii="Arial" w:hAnsi="Arial" w:cs="Arial"/>
        </w:rPr>
        <w:t>Eastleigh</w:t>
      </w:r>
      <w:r w:rsidRPr="007530E6">
        <w:rPr>
          <w:rFonts w:ascii="Arial" w:hAnsi="Arial" w:cs="Arial"/>
        </w:rPr>
        <w:t xml:space="preserve"> train station, thereby reducing transport related pollution from private vehicles.  </w:t>
      </w:r>
    </w:p>
    <w:p w14:paraId="4137A611"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4460028C" w14:textId="77777777" w:rsidR="00EB31D8" w:rsidRDefault="00007EA6" w:rsidP="0054395B">
      <w:pPr>
        <w:spacing w:line="240" w:lineRule="auto"/>
        <w:rPr>
          <w:rFonts w:ascii="Arial" w:hAnsi="Arial" w:cs="Arial"/>
        </w:rPr>
      </w:pPr>
      <w:r w:rsidRPr="007530E6">
        <w:rPr>
          <w:rFonts w:ascii="Arial" w:hAnsi="Arial" w:cs="Arial"/>
        </w:rPr>
        <w:t xml:space="preserve">Proximity to Amenities </w:t>
      </w:r>
    </w:p>
    <w:p w14:paraId="0EEAC314" w14:textId="19EA1623" w:rsidR="00007EA6" w:rsidRPr="007530E6" w:rsidRDefault="00007EA6" w:rsidP="0054395B">
      <w:pPr>
        <w:spacing w:line="240" w:lineRule="auto"/>
        <w:rPr>
          <w:rFonts w:ascii="Arial" w:hAnsi="Arial" w:cs="Arial"/>
        </w:rPr>
      </w:pPr>
      <w:r w:rsidRPr="007530E6">
        <w:rPr>
          <w:rFonts w:ascii="Arial" w:hAnsi="Arial" w:cs="Arial"/>
        </w:rPr>
        <w:t xml:space="preserve">This development is within </w:t>
      </w:r>
      <w:proofErr w:type="gramStart"/>
      <w:r w:rsidRPr="007530E6">
        <w:rPr>
          <w:rFonts w:ascii="Arial" w:hAnsi="Arial" w:cs="Arial"/>
        </w:rPr>
        <w:t>close proximity</w:t>
      </w:r>
      <w:proofErr w:type="gramEnd"/>
      <w:r w:rsidRPr="007530E6">
        <w:rPr>
          <w:rFonts w:ascii="Arial" w:hAnsi="Arial" w:cs="Arial"/>
        </w:rPr>
        <w:t xml:space="preserve"> to various forms of local amenities including a </w:t>
      </w:r>
      <w:r w:rsidR="00EE62B5">
        <w:rPr>
          <w:rFonts w:ascii="Arial" w:hAnsi="Arial" w:cs="Arial"/>
        </w:rPr>
        <w:t xml:space="preserve">leisure centre, cash point, food outlets and </w:t>
      </w:r>
      <w:r w:rsidR="00F33601">
        <w:rPr>
          <w:rFonts w:ascii="Arial" w:hAnsi="Arial" w:cs="Arial"/>
        </w:rPr>
        <w:t>other retail outlets within walking distance</w:t>
      </w:r>
      <w:r w:rsidRPr="007530E6">
        <w:rPr>
          <w:rFonts w:ascii="Arial" w:hAnsi="Arial" w:cs="Arial"/>
        </w:rPr>
        <w:t xml:space="preserve">, as a result reducing the need for extended travel by private car.   </w:t>
      </w:r>
    </w:p>
    <w:p w14:paraId="5F4A9521" w14:textId="2076EC96" w:rsidR="00007EA6" w:rsidRPr="007530E6" w:rsidRDefault="00007EA6" w:rsidP="0054395B">
      <w:pPr>
        <w:spacing w:line="240" w:lineRule="auto"/>
        <w:rPr>
          <w:rFonts w:ascii="Arial" w:hAnsi="Arial" w:cs="Arial"/>
        </w:rPr>
      </w:pPr>
    </w:p>
    <w:p w14:paraId="0C6EA790" w14:textId="77777777" w:rsidR="00EB31D8" w:rsidRDefault="00007EA6" w:rsidP="0054395B">
      <w:pPr>
        <w:spacing w:line="240" w:lineRule="auto"/>
        <w:rPr>
          <w:rFonts w:ascii="Arial" w:hAnsi="Arial" w:cs="Arial"/>
        </w:rPr>
      </w:pPr>
      <w:r w:rsidRPr="007530E6">
        <w:rPr>
          <w:rFonts w:ascii="Arial" w:hAnsi="Arial" w:cs="Arial"/>
        </w:rPr>
        <w:t>Cycle Storage</w:t>
      </w:r>
    </w:p>
    <w:p w14:paraId="4B47FC0A" w14:textId="1ABD5673" w:rsidR="00007EA6" w:rsidRDefault="00EB31D8" w:rsidP="0054395B">
      <w:pPr>
        <w:spacing w:line="240" w:lineRule="auto"/>
        <w:rPr>
          <w:rFonts w:ascii="Arial" w:hAnsi="Arial" w:cs="Arial"/>
        </w:rPr>
      </w:pPr>
      <w:r>
        <w:rPr>
          <w:rFonts w:ascii="Arial" w:hAnsi="Arial" w:cs="Arial"/>
        </w:rPr>
        <w:t>A</w:t>
      </w:r>
      <w:r w:rsidR="00007EA6" w:rsidRPr="007530E6">
        <w:rPr>
          <w:rFonts w:ascii="Arial" w:hAnsi="Arial" w:cs="Arial"/>
        </w:rPr>
        <w:t>s part of the design of the development</w:t>
      </w:r>
      <w:r w:rsidR="00ED782A">
        <w:rPr>
          <w:rFonts w:ascii="Arial" w:hAnsi="Arial" w:cs="Arial"/>
        </w:rPr>
        <w:t xml:space="preserve">, there will be provision on </w:t>
      </w:r>
      <w:r w:rsidR="00EE62B5">
        <w:rPr>
          <w:rFonts w:ascii="Arial" w:hAnsi="Arial" w:cs="Arial"/>
        </w:rPr>
        <w:t>site for cycle storage.</w:t>
      </w:r>
      <w:r w:rsidR="00007EA6" w:rsidRPr="007530E6">
        <w:rPr>
          <w:rFonts w:ascii="Arial" w:hAnsi="Arial" w:cs="Arial"/>
        </w:rPr>
        <w:t xml:space="preserve"> All cycle storage will be sheltered and secure.</w:t>
      </w:r>
    </w:p>
    <w:p w14:paraId="153597E4" w14:textId="4410B4CF" w:rsidR="00ED4526" w:rsidRDefault="00ED4526" w:rsidP="0054395B">
      <w:pPr>
        <w:spacing w:line="240" w:lineRule="auto"/>
        <w:rPr>
          <w:rFonts w:ascii="Arial" w:hAnsi="Arial" w:cs="Arial"/>
        </w:rPr>
      </w:pPr>
    </w:p>
    <w:p w14:paraId="4FF53EC4" w14:textId="353B1F84" w:rsidR="00ED4526" w:rsidRPr="007530E6" w:rsidRDefault="00ED4526" w:rsidP="0054395B">
      <w:pPr>
        <w:spacing w:line="240" w:lineRule="auto"/>
        <w:rPr>
          <w:rFonts w:ascii="Arial" w:hAnsi="Arial" w:cs="Arial"/>
        </w:rPr>
      </w:pPr>
      <w:r>
        <w:rPr>
          <w:rFonts w:ascii="Arial" w:hAnsi="Arial" w:cs="Arial"/>
        </w:rPr>
        <w:t xml:space="preserve">Motorbike parking is </w:t>
      </w:r>
      <w:r w:rsidR="00C547D6">
        <w:rPr>
          <w:rFonts w:ascii="Arial" w:hAnsi="Arial" w:cs="Arial"/>
        </w:rPr>
        <w:t xml:space="preserve">also </w:t>
      </w:r>
      <w:r>
        <w:rPr>
          <w:rFonts w:ascii="Arial" w:hAnsi="Arial" w:cs="Arial"/>
        </w:rPr>
        <w:t>being</w:t>
      </w:r>
      <w:r w:rsidR="00EB0CDB">
        <w:rPr>
          <w:rFonts w:ascii="Arial" w:hAnsi="Arial" w:cs="Arial"/>
        </w:rPr>
        <w:t xml:space="preserve"> provided on site.</w:t>
      </w:r>
    </w:p>
    <w:p w14:paraId="5FCCD655" w14:textId="0FDF58D4" w:rsidR="00C547D6" w:rsidRDefault="00C547D6" w:rsidP="009648BA">
      <w:pPr>
        <w:spacing w:line="240" w:lineRule="auto"/>
        <w:rPr>
          <w:rFonts w:ascii="Arial" w:hAnsi="Arial" w:cs="Arial"/>
          <w:u w:val="single"/>
        </w:rPr>
      </w:pPr>
    </w:p>
    <w:p w14:paraId="1C5A2630" w14:textId="1DC33DC5" w:rsidR="00007EA6" w:rsidRPr="004D22C7" w:rsidRDefault="00007EA6" w:rsidP="006C5F85">
      <w:pPr>
        <w:pStyle w:val="Heading3"/>
        <w:numPr>
          <w:ilvl w:val="1"/>
          <w:numId w:val="38"/>
        </w:numPr>
      </w:pPr>
      <w:bookmarkStart w:id="19" w:name="_Toc108560285"/>
      <w:r w:rsidRPr="004D22C7">
        <w:t>Summary</w:t>
      </w:r>
      <w:bookmarkEnd w:id="19"/>
      <w:r w:rsidRPr="004D22C7">
        <w:t xml:space="preserve">  </w:t>
      </w:r>
    </w:p>
    <w:p w14:paraId="4977CEB6" w14:textId="33FEB8FA" w:rsidR="00007EA6" w:rsidRPr="007530E6" w:rsidRDefault="00007EA6" w:rsidP="0054395B">
      <w:pPr>
        <w:spacing w:line="240" w:lineRule="auto"/>
        <w:rPr>
          <w:rFonts w:ascii="Arial" w:hAnsi="Arial" w:cs="Arial"/>
        </w:rPr>
      </w:pPr>
      <w:r w:rsidRPr="007530E6">
        <w:rPr>
          <w:rFonts w:ascii="Arial" w:hAnsi="Arial" w:cs="Arial"/>
        </w:rPr>
        <w:t xml:space="preserve">The above provisions aim to make the Site easier to access for all building users, as well as offering a sustainable means of commuting.  </w:t>
      </w:r>
    </w:p>
    <w:p w14:paraId="42883E09" w14:textId="0F2C7F86" w:rsidR="00007EA6" w:rsidRPr="007530E6" w:rsidRDefault="00007EA6" w:rsidP="0054395B">
      <w:pPr>
        <w:spacing w:line="240" w:lineRule="auto"/>
        <w:rPr>
          <w:rFonts w:ascii="Arial" w:hAnsi="Arial" w:cs="Arial"/>
        </w:rPr>
      </w:pPr>
      <w:r w:rsidRPr="007530E6">
        <w:rPr>
          <w:rFonts w:ascii="Arial" w:hAnsi="Arial" w:cs="Arial"/>
        </w:rPr>
        <w:t xml:space="preserve">The development is located in </w:t>
      </w:r>
      <w:r w:rsidR="00207E9A" w:rsidRPr="007530E6">
        <w:rPr>
          <w:rFonts w:ascii="Arial" w:hAnsi="Arial" w:cs="Arial"/>
        </w:rPr>
        <w:t>Eastleigh</w:t>
      </w:r>
      <w:r w:rsidRPr="007530E6">
        <w:rPr>
          <w:rFonts w:ascii="Arial" w:hAnsi="Arial" w:cs="Arial"/>
        </w:rPr>
        <w:t>, and therefore is already situated in close proximity to a significant number of local primary amenities including a cash point, post box and food outlets</w:t>
      </w:r>
      <w:r w:rsidR="004D22C7">
        <w:rPr>
          <w:rFonts w:ascii="Arial" w:hAnsi="Arial" w:cs="Arial"/>
        </w:rPr>
        <w:t xml:space="preserve"> as well as a leisure centre</w:t>
      </w:r>
      <w:r w:rsidRPr="007530E6">
        <w:rPr>
          <w:rFonts w:ascii="Arial" w:hAnsi="Arial" w:cs="Arial"/>
        </w:rPr>
        <w:t xml:space="preserve">, minimising the need for extended </w:t>
      </w:r>
      <w:proofErr w:type="gramStart"/>
      <w:r w:rsidRPr="007530E6">
        <w:rPr>
          <w:rFonts w:ascii="Arial" w:hAnsi="Arial" w:cs="Arial"/>
        </w:rPr>
        <w:t>car based</w:t>
      </w:r>
      <w:proofErr w:type="gramEnd"/>
      <w:r w:rsidRPr="007530E6">
        <w:rPr>
          <w:rFonts w:ascii="Arial" w:hAnsi="Arial" w:cs="Arial"/>
        </w:rPr>
        <w:t xml:space="preserve"> travel.  </w:t>
      </w:r>
    </w:p>
    <w:p w14:paraId="7EB64DFA" w14:textId="5DB7E493" w:rsidR="00007EA6" w:rsidRPr="007530E6" w:rsidRDefault="00007EA6" w:rsidP="0054395B">
      <w:pPr>
        <w:spacing w:line="240" w:lineRule="auto"/>
        <w:rPr>
          <w:rFonts w:ascii="Arial" w:hAnsi="Arial" w:cs="Arial"/>
        </w:rPr>
      </w:pPr>
      <w:r w:rsidRPr="007530E6">
        <w:rPr>
          <w:rFonts w:ascii="Arial" w:hAnsi="Arial" w:cs="Arial"/>
        </w:rPr>
        <w:t xml:space="preserve">The inclusion of the above sustainability features </w:t>
      </w:r>
      <w:proofErr w:type="gramStart"/>
      <w:r w:rsidRPr="007530E6">
        <w:rPr>
          <w:rFonts w:ascii="Arial" w:hAnsi="Arial" w:cs="Arial"/>
        </w:rPr>
        <w:t>allow</w:t>
      </w:r>
      <w:proofErr w:type="gramEnd"/>
      <w:r w:rsidRPr="007530E6">
        <w:rPr>
          <w:rFonts w:ascii="Arial" w:hAnsi="Arial" w:cs="Arial"/>
        </w:rPr>
        <w:t xml:space="preserve"> for the Site to be deemed sustainable with regard to transport.</w:t>
      </w:r>
    </w:p>
    <w:p w14:paraId="7D19A968" w14:textId="77777777" w:rsidR="00113EA3" w:rsidRDefault="00113EA3">
      <w:pPr>
        <w:rPr>
          <w:rFonts w:ascii="Arial" w:hAnsi="Arial" w:cs="Arial"/>
        </w:rPr>
      </w:pPr>
      <w:r>
        <w:rPr>
          <w:rFonts w:ascii="Arial" w:hAnsi="Arial" w:cs="Arial"/>
        </w:rPr>
        <w:br w:type="page"/>
      </w:r>
    </w:p>
    <w:p w14:paraId="5698CD7B" w14:textId="69D8D26A" w:rsidR="00007EA6" w:rsidRDefault="00007EA6" w:rsidP="00642605">
      <w:pPr>
        <w:pStyle w:val="Heading2"/>
        <w:numPr>
          <w:ilvl w:val="0"/>
          <w:numId w:val="38"/>
        </w:numPr>
      </w:pPr>
      <w:bookmarkStart w:id="20" w:name="_Toc108560286"/>
      <w:r w:rsidRPr="004D22C7">
        <w:lastRenderedPageBreak/>
        <w:t>Construction Site Management</w:t>
      </w:r>
      <w:bookmarkEnd w:id="20"/>
      <w:r w:rsidRPr="004D22C7">
        <w:t xml:space="preserve">  </w:t>
      </w:r>
    </w:p>
    <w:p w14:paraId="57F3D3FD" w14:textId="77777777" w:rsidR="004D22C7" w:rsidRPr="004D22C7" w:rsidRDefault="004D22C7" w:rsidP="0054395B">
      <w:pPr>
        <w:spacing w:line="240" w:lineRule="auto"/>
        <w:rPr>
          <w:rFonts w:ascii="Arial" w:hAnsi="Arial" w:cs="Arial"/>
          <w:b/>
          <w:bCs/>
          <w:u w:val="single"/>
        </w:rPr>
      </w:pPr>
    </w:p>
    <w:p w14:paraId="5C2C5015" w14:textId="628DD8A6" w:rsidR="00007EA6" w:rsidRPr="007530E6" w:rsidRDefault="00007EA6" w:rsidP="0054395B">
      <w:pPr>
        <w:spacing w:line="240" w:lineRule="auto"/>
        <w:rPr>
          <w:rFonts w:ascii="Arial" w:hAnsi="Arial" w:cs="Arial"/>
        </w:rPr>
      </w:pPr>
      <w:r w:rsidRPr="007530E6">
        <w:rPr>
          <w:rFonts w:ascii="Arial" w:hAnsi="Arial" w:cs="Arial"/>
        </w:rPr>
        <w:t>A large proportion of all waste is due to construction and demolition works. The need for new materials needs to be minimised, by re-using existing buildings stock and materials where possible and providing a Resource Management Plan for all construction sites. It is becoming a greater requirement now to construct buildings that are flexible and can be re-used; this must be made evident in proposals approaching the council</w:t>
      </w:r>
      <w:r w:rsidR="009648BA">
        <w:rPr>
          <w:rFonts w:ascii="Arial" w:hAnsi="Arial" w:cs="Arial"/>
        </w:rPr>
        <w:t>.</w:t>
      </w:r>
    </w:p>
    <w:p w14:paraId="1589616F" w14:textId="17D788DA" w:rsidR="00007EA6" w:rsidRPr="007530E6" w:rsidRDefault="006C4831" w:rsidP="006C5F85">
      <w:pPr>
        <w:pStyle w:val="Heading3"/>
        <w:numPr>
          <w:ilvl w:val="1"/>
          <w:numId w:val="38"/>
        </w:numPr>
      </w:pPr>
      <w:bookmarkStart w:id="21" w:name="_Toc108560287"/>
      <w:r w:rsidRPr="003D21DB">
        <w:rPr>
          <w:u w:val="single"/>
        </w:rPr>
        <mc:AlternateContent>
          <mc:Choice Requires="wps">
            <w:drawing>
              <wp:anchor distT="45720" distB="45720" distL="114300" distR="114300" simplePos="0" relativeHeight="251666432" behindDoc="0" locked="0" layoutInCell="1" allowOverlap="1" wp14:anchorId="7CCA1068" wp14:editId="171A3626">
                <wp:simplePos x="0" y="0"/>
                <wp:positionH relativeFrom="margin">
                  <wp:posOffset>0</wp:posOffset>
                </wp:positionH>
                <wp:positionV relativeFrom="paragraph">
                  <wp:posOffset>298755</wp:posOffset>
                </wp:positionV>
                <wp:extent cx="6181090" cy="1404620"/>
                <wp:effectExtent l="0" t="0" r="10160" b="158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090" cy="1404620"/>
                        </a:xfrm>
                        <a:prstGeom prst="rect">
                          <a:avLst/>
                        </a:prstGeom>
                        <a:solidFill>
                          <a:schemeClr val="bg2">
                            <a:lumMod val="90000"/>
                          </a:schemeClr>
                        </a:solidFill>
                        <a:ln w="9525">
                          <a:solidFill>
                            <a:srgbClr val="000000"/>
                          </a:solidFill>
                          <a:miter lim="800000"/>
                          <a:headEnd/>
                          <a:tailEnd/>
                        </a:ln>
                      </wps:spPr>
                      <wps:txbx>
                        <w:txbxContent>
                          <w:p w14:paraId="4413697A" w14:textId="678FFC35" w:rsidR="006C4831" w:rsidRDefault="006C4831" w:rsidP="006C4831">
                            <w:r w:rsidRPr="006C4831">
                              <w:rPr>
                                <w:rFonts w:ascii="Arial" w:hAnsi="Arial" w:cs="Arial"/>
                              </w:rPr>
                              <w:t>National Planning Policy Framework (2012) Local plans should set out strategic priorities for the area; this should include strategic policies to deliver the provision of infrastructure for waste management, water supply and wastewater.</w:t>
                            </w:r>
                            <w:r>
                              <w:t xml:space="preserve"> </w:t>
                            </w:r>
                          </w:p>
                          <w:p w14:paraId="4971448B" w14:textId="77777777" w:rsidR="005F4FA3" w:rsidRDefault="006C4831" w:rsidP="006C4831">
                            <w:pPr>
                              <w:spacing w:line="240" w:lineRule="auto"/>
                              <w:rPr>
                                <w:rFonts w:ascii="Arial" w:hAnsi="Arial" w:cs="Arial"/>
                              </w:rPr>
                            </w:pPr>
                            <w:r w:rsidRPr="006C4831">
                              <w:rPr>
                                <w:rFonts w:ascii="Arial" w:hAnsi="Arial" w:cs="Arial"/>
                              </w:rPr>
                              <w:t xml:space="preserve">Sustainable Waste Management Development will be permitted which makes provision for the management and treatment of waste in accordance with the </w:t>
                            </w:r>
                            <w:r w:rsidR="00254F3A">
                              <w:rPr>
                                <w:rFonts w:ascii="Arial" w:hAnsi="Arial" w:cs="Arial"/>
                              </w:rPr>
                              <w:t>Eastleigh Local Plan</w:t>
                            </w:r>
                            <w:r w:rsidR="005F4FA3">
                              <w:rPr>
                                <w:rFonts w:ascii="Arial" w:hAnsi="Arial" w:cs="Arial"/>
                              </w:rPr>
                              <w:t xml:space="preserve"> and</w:t>
                            </w:r>
                            <w:r w:rsidRPr="006C4831">
                              <w:rPr>
                                <w:rFonts w:ascii="Arial" w:hAnsi="Arial" w:cs="Arial"/>
                              </w:rPr>
                              <w:t xml:space="preserve"> local waste management strategies. Development will be permitted which: </w:t>
                            </w:r>
                          </w:p>
                          <w:p w14:paraId="7A665942" w14:textId="23449F98" w:rsidR="005F4FA3" w:rsidRPr="005F4FA3" w:rsidRDefault="006C4831" w:rsidP="005F4FA3">
                            <w:pPr>
                              <w:pStyle w:val="ListParagraph"/>
                              <w:numPr>
                                <w:ilvl w:val="0"/>
                                <w:numId w:val="24"/>
                              </w:numPr>
                              <w:spacing w:line="240" w:lineRule="auto"/>
                              <w:rPr>
                                <w:rFonts w:ascii="Arial" w:hAnsi="Arial" w:cs="Arial"/>
                              </w:rPr>
                            </w:pPr>
                            <w:r w:rsidRPr="005F4FA3">
                              <w:rPr>
                                <w:rFonts w:ascii="Arial" w:hAnsi="Arial" w:cs="Arial"/>
                              </w:rPr>
                              <w:t xml:space="preserve">Minimises the quantity of waste requiring </w:t>
                            </w:r>
                            <w:r w:rsidRPr="005F4FA3">
                              <w:rPr>
                                <w:rFonts w:ascii="Arial" w:hAnsi="Arial" w:cs="Arial"/>
                              </w:rPr>
                              <w:t xml:space="preserve">treatment; </w:t>
                            </w:r>
                          </w:p>
                          <w:p w14:paraId="66E64722" w14:textId="7C97BA45" w:rsidR="005F4FA3" w:rsidRPr="005F4FA3" w:rsidRDefault="006C4831" w:rsidP="005F4FA3">
                            <w:pPr>
                              <w:pStyle w:val="ListParagraph"/>
                              <w:numPr>
                                <w:ilvl w:val="0"/>
                                <w:numId w:val="24"/>
                              </w:numPr>
                              <w:spacing w:line="240" w:lineRule="auto"/>
                              <w:rPr>
                                <w:rFonts w:ascii="Arial" w:hAnsi="Arial" w:cs="Arial"/>
                              </w:rPr>
                            </w:pPr>
                            <w:r w:rsidRPr="005F4FA3">
                              <w:rPr>
                                <w:rFonts w:ascii="Arial" w:hAnsi="Arial" w:cs="Arial"/>
                              </w:rPr>
                              <w:t xml:space="preserve">Maximises the re-use, recovery and recycling of waste materials;  </w:t>
                            </w:r>
                          </w:p>
                          <w:p w14:paraId="21FDB4A1" w14:textId="4B253038" w:rsidR="006C4831" w:rsidRPr="005F4FA3" w:rsidRDefault="006C4831" w:rsidP="005F4FA3">
                            <w:pPr>
                              <w:pStyle w:val="ListParagraph"/>
                              <w:numPr>
                                <w:ilvl w:val="0"/>
                                <w:numId w:val="24"/>
                              </w:numPr>
                              <w:spacing w:line="240" w:lineRule="auto"/>
                              <w:rPr>
                                <w:rFonts w:ascii="Arial" w:hAnsi="Arial" w:cs="Arial"/>
                              </w:rPr>
                            </w:pPr>
                            <w:r w:rsidRPr="005F4FA3">
                              <w:rPr>
                                <w:rFonts w:ascii="Arial" w:hAnsi="Arial" w:cs="Arial"/>
                              </w:rPr>
                              <w:t>Minimises the environmental consequences of waste production and treatment.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CA1068" id="_x0000_s1029" type="#_x0000_t202" style="position:absolute;left:0;text-align:left;margin-left:0;margin-top:23.5pt;width:486.7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" fillcolor="#cfcdcd [2894]">
                <v:textbox style="mso-fit-shape-to-text:t">
                  <w:txbxContent>
                    <w:p w14:paraId="4413697A" w14:textId="678FFC35" w:rsidR="006C4831" w:rsidRDefault="006C4831" w:rsidP="006C4831">
                      <w:r w:rsidRPr="006C4831">
                        <w:rPr>
                          <w:rFonts w:ascii="Arial" w:hAnsi="Arial" w:cs="Arial"/>
                        </w:rPr>
                        <w:t>National Planning Policy Framework (2012) Local plans should set out strategic priorities for the area; this should include strategic policies to deliver the provision of infrastructure for waste management, water supply and wastewater.</w:t>
                      </w:r>
                      <w:r>
                        <w:t xml:space="preserve"> </w:t>
                      </w:r>
                    </w:p>
                    <w:p w14:paraId="4971448B" w14:textId="77777777" w:rsidR="005F4FA3" w:rsidRDefault="006C4831" w:rsidP="006C4831">
                      <w:pPr>
                        <w:spacing w:line="240" w:lineRule="auto"/>
                        <w:rPr>
                          <w:rFonts w:ascii="Arial" w:hAnsi="Arial" w:cs="Arial"/>
                        </w:rPr>
                      </w:pPr>
                      <w:r w:rsidRPr="006C4831">
                        <w:rPr>
                          <w:rFonts w:ascii="Arial" w:hAnsi="Arial" w:cs="Arial"/>
                        </w:rPr>
                        <w:t xml:space="preserve">Sustainable Waste Management Development will be permitted which makes provision for the management and treatment of waste in accordance with the </w:t>
                      </w:r>
                      <w:r w:rsidR="00254F3A">
                        <w:rPr>
                          <w:rFonts w:ascii="Arial" w:hAnsi="Arial" w:cs="Arial"/>
                        </w:rPr>
                        <w:t>Eastleigh Local Plan</w:t>
                      </w:r>
                      <w:r w:rsidR="005F4FA3">
                        <w:rPr>
                          <w:rFonts w:ascii="Arial" w:hAnsi="Arial" w:cs="Arial"/>
                        </w:rPr>
                        <w:t xml:space="preserve"> and</w:t>
                      </w:r>
                      <w:r w:rsidRPr="006C4831">
                        <w:rPr>
                          <w:rFonts w:ascii="Arial" w:hAnsi="Arial" w:cs="Arial"/>
                        </w:rPr>
                        <w:t xml:space="preserve"> local waste management strategies. Development will be permitted which: </w:t>
                      </w:r>
                    </w:p>
                    <w:p w14:paraId="7A665942" w14:textId="23449F98" w:rsidR="005F4FA3" w:rsidRPr="005F4FA3" w:rsidRDefault="006C4831" w:rsidP="005F4FA3">
                      <w:pPr>
                        <w:pStyle w:val="ListParagraph"/>
                        <w:numPr>
                          <w:ilvl w:val="0"/>
                          <w:numId w:val="24"/>
                        </w:numPr>
                        <w:spacing w:line="240" w:lineRule="auto"/>
                        <w:rPr>
                          <w:rFonts w:ascii="Arial" w:hAnsi="Arial" w:cs="Arial"/>
                        </w:rPr>
                      </w:pPr>
                      <w:r w:rsidRPr="005F4FA3">
                        <w:rPr>
                          <w:rFonts w:ascii="Arial" w:hAnsi="Arial" w:cs="Arial"/>
                        </w:rPr>
                        <w:t xml:space="preserve">Minimises the quantity of waste requiring </w:t>
                      </w:r>
                      <w:r w:rsidRPr="005F4FA3">
                        <w:rPr>
                          <w:rFonts w:ascii="Arial" w:hAnsi="Arial" w:cs="Arial"/>
                        </w:rPr>
                        <w:t xml:space="preserve">treatment; </w:t>
                      </w:r>
                    </w:p>
                    <w:p w14:paraId="66E64722" w14:textId="7C97BA45" w:rsidR="005F4FA3" w:rsidRPr="005F4FA3" w:rsidRDefault="006C4831" w:rsidP="005F4FA3">
                      <w:pPr>
                        <w:pStyle w:val="ListParagraph"/>
                        <w:numPr>
                          <w:ilvl w:val="0"/>
                          <w:numId w:val="24"/>
                        </w:numPr>
                        <w:spacing w:line="240" w:lineRule="auto"/>
                        <w:rPr>
                          <w:rFonts w:ascii="Arial" w:hAnsi="Arial" w:cs="Arial"/>
                        </w:rPr>
                      </w:pPr>
                      <w:r w:rsidRPr="005F4FA3">
                        <w:rPr>
                          <w:rFonts w:ascii="Arial" w:hAnsi="Arial" w:cs="Arial"/>
                        </w:rPr>
                        <w:t xml:space="preserve">Maximises the re-use, recovery and recycling of waste materials;  </w:t>
                      </w:r>
                    </w:p>
                    <w:p w14:paraId="21FDB4A1" w14:textId="4B253038" w:rsidR="006C4831" w:rsidRPr="005F4FA3" w:rsidRDefault="006C4831" w:rsidP="005F4FA3">
                      <w:pPr>
                        <w:pStyle w:val="ListParagraph"/>
                        <w:numPr>
                          <w:ilvl w:val="0"/>
                          <w:numId w:val="24"/>
                        </w:numPr>
                        <w:spacing w:line="240" w:lineRule="auto"/>
                        <w:rPr>
                          <w:rFonts w:ascii="Arial" w:hAnsi="Arial" w:cs="Arial"/>
                        </w:rPr>
                      </w:pPr>
                      <w:r w:rsidRPr="005F4FA3">
                        <w:rPr>
                          <w:rFonts w:ascii="Arial" w:hAnsi="Arial" w:cs="Arial"/>
                        </w:rPr>
                        <w:t>Minimises the environmental consequences of waste production and treatment.</w:t>
                      </w:r>
                    </w:p>
                  </w:txbxContent>
                </v:textbox>
                <w10:wrap type="square" anchorx="margin"/>
              </v:shape>
            </w:pict>
          </mc:Fallback>
        </mc:AlternateContent>
      </w:r>
      <w:r w:rsidR="00007EA6" w:rsidRPr="007530E6">
        <w:t>Policy Review</w:t>
      </w:r>
      <w:bookmarkEnd w:id="21"/>
      <w:r w:rsidR="00007EA6" w:rsidRPr="007530E6">
        <w:t xml:space="preserve"> </w:t>
      </w:r>
    </w:p>
    <w:p w14:paraId="0D04F55B" w14:textId="10F25EBD" w:rsidR="006C4831" w:rsidRDefault="00007EA6" w:rsidP="0054395B">
      <w:pPr>
        <w:spacing w:line="240" w:lineRule="auto"/>
        <w:rPr>
          <w:rFonts w:ascii="Arial" w:hAnsi="Arial" w:cs="Arial"/>
        </w:rPr>
      </w:pPr>
      <w:r w:rsidRPr="007530E6">
        <w:rPr>
          <w:rFonts w:ascii="Arial" w:hAnsi="Arial" w:cs="Arial"/>
        </w:rPr>
        <w:t xml:space="preserve"> </w:t>
      </w:r>
    </w:p>
    <w:p w14:paraId="03A9771F" w14:textId="5BD9A90A" w:rsidR="00007EA6" w:rsidRPr="007530E6" w:rsidRDefault="00007EA6" w:rsidP="006C5F85">
      <w:pPr>
        <w:pStyle w:val="Heading3"/>
        <w:numPr>
          <w:ilvl w:val="1"/>
          <w:numId w:val="38"/>
        </w:numPr>
      </w:pPr>
      <w:bookmarkStart w:id="22" w:name="_Toc108560288"/>
      <w:r w:rsidRPr="007530E6">
        <w:t>Development Sustainability Features</w:t>
      </w:r>
      <w:bookmarkEnd w:id="22"/>
      <w:r w:rsidRPr="007530E6">
        <w:t xml:space="preserve"> </w:t>
      </w:r>
    </w:p>
    <w:p w14:paraId="174BA559" w14:textId="5519A8A6" w:rsidR="00007EA6" w:rsidRDefault="00007EA6" w:rsidP="0054395B">
      <w:pPr>
        <w:spacing w:line="240" w:lineRule="auto"/>
        <w:rPr>
          <w:rFonts w:ascii="Arial" w:hAnsi="Arial" w:cs="Arial"/>
        </w:rPr>
      </w:pPr>
      <w:proofErr w:type="gramStart"/>
      <w:r w:rsidRPr="007530E6">
        <w:rPr>
          <w:rFonts w:ascii="Arial" w:hAnsi="Arial" w:cs="Arial"/>
        </w:rPr>
        <w:t>In order to</w:t>
      </w:r>
      <w:proofErr w:type="gramEnd"/>
      <w:r w:rsidRPr="007530E6">
        <w:rPr>
          <w:rFonts w:ascii="Arial" w:hAnsi="Arial" w:cs="Arial"/>
        </w:rPr>
        <w:t xml:space="preserve"> comply with national and local policy, it is anticipated that certain measures will be put into place for this development, such as a Resource Management Plan which monitors the site energy and water consumption and ensures that that site timber is legally and responsibly sourced in accordance with the UK Government’s Timber Procurement Policy. Further to this the Resource Management Plan should also monitor the resource efficiency of the development construction works as well as the percentage of non-hazardous materials, excavation and construction waste which have been diverted from landfill.  </w:t>
      </w:r>
    </w:p>
    <w:p w14:paraId="068E2C41" w14:textId="77777777" w:rsidR="002154FA" w:rsidRDefault="00007EA6" w:rsidP="0054395B">
      <w:pPr>
        <w:spacing w:line="240" w:lineRule="auto"/>
        <w:rPr>
          <w:rFonts w:ascii="Arial" w:hAnsi="Arial" w:cs="Arial"/>
        </w:rPr>
      </w:pPr>
      <w:r w:rsidRPr="007530E6">
        <w:rPr>
          <w:rFonts w:ascii="Arial" w:hAnsi="Arial" w:cs="Arial"/>
        </w:rPr>
        <w:t xml:space="preserve">It is expected that the main contractor will also set targets and monitor site consumption data for water consumption, energy consumption as well as fuel from deliveries and collection of waste and materials to and from site. Monitoring of such actions can encourage contractors to become more resource efficient to meet given targets. </w:t>
      </w:r>
    </w:p>
    <w:p w14:paraId="11E44994" w14:textId="174479C1" w:rsidR="00007EA6" w:rsidRDefault="00007EA6" w:rsidP="0054395B">
      <w:pPr>
        <w:spacing w:line="240" w:lineRule="auto"/>
        <w:rPr>
          <w:rFonts w:ascii="Arial" w:hAnsi="Arial" w:cs="Arial"/>
        </w:rPr>
      </w:pPr>
      <w:r w:rsidRPr="007530E6">
        <w:rPr>
          <w:rFonts w:ascii="Arial" w:hAnsi="Arial" w:cs="Arial"/>
        </w:rPr>
        <w:t xml:space="preserve">Additionally, it is expected the main contractor will comply with best standards as set out in the Considerate Constructors Scheme, achieving a score which is considered as exceeding compliance with the criteria of the scheme.  </w:t>
      </w:r>
    </w:p>
    <w:p w14:paraId="7DE765F0" w14:textId="77777777" w:rsidR="00007EA6" w:rsidRPr="007530E6" w:rsidRDefault="00007EA6" w:rsidP="0054395B">
      <w:pPr>
        <w:spacing w:line="240" w:lineRule="auto"/>
        <w:rPr>
          <w:rFonts w:ascii="Arial" w:hAnsi="Arial" w:cs="Arial"/>
        </w:rPr>
      </w:pPr>
      <w:r w:rsidRPr="007530E6">
        <w:rPr>
          <w:rFonts w:ascii="Arial" w:hAnsi="Arial" w:cs="Arial"/>
        </w:rPr>
        <w:t xml:space="preserve">National Planning Policy Framework (2012) Local plans should set out strategic priorities for the area; this should include strategic policies to deliver the provision of infrastructure for waste management, water supply and wastewater.  </w:t>
      </w:r>
    </w:p>
    <w:p w14:paraId="50AFC1B7" w14:textId="77777777" w:rsidR="002B07AE" w:rsidRDefault="00007EA6" w:rsidP="0054395B">
      <w:pPr>
        <w:spacing w:line="240" w:lineRule="auto"/>
        <w:rPr>
          <w:rFonts w:ascii="Arial" w:hAnsi="Arial" w:cs="Arial"/>
        </w:rPr>
      </w:pPr>
      <w:r w:rsidRPr="007530E6">
        <w:rPr>
          <w:rFonts w:ascii="Arial" w:hAnsi="Arial" w:cs="Arial"/>
        </w:rPr>
        <w:t xml:space="preserve">To ensure the sustainable construction of the development, the project will consider the concept of the waste hierarchy as seen in Figure 9.1 below. The waste hierarchy recognises the need for waste to be considered for a variety of waste streams before being sent to land fill as a last resort. The hierarchy is as follows:  </w:t>
      </w:r>
    </w:p>
    <w:p w14:paraId="10E16CB3" w14:textId="5B3D5121" w:rsidR="002B07AE" w:rsidRPr="002B07AE" w:rsidRDefault="00007EA6" w:rsidP="002B07AE">
      <w:pPr>
        <w:pStyle w:val="ListParagraph"/>
        <w:numPr>
          <w:ilvl w:val="0"/>
          <w:numId w:val="21"/>
        </w:numPr>
        <w:spacing w:line="240" w:lineRule="auto"/>
        <w:rPr>
          <w:rFonts w:ascii="Arial" w:hAnsi="Arial" w:cs="Arial"/>
        </w:rPr>
      </w:pPr>
      <w:r w:rsidRPr="002B07AE">
        <w:rPr>
          <w:rFonts w:ascii="Arial" w:hAnsi="Arial" w:cs="Arial"/>
        </w:rPr>
        <w:t xml:space="preserve">Waste </w:t>
      </w:r>
      <w:proofErr w:type="gramStart"/>
      <w:r w:rsidRPr="002B07AE">
        <w:rPr>
          <w:rFonts w:ascii="Arial" w:hAnsi="Arial" w:cs="Arial"/>
        </w:rPr>
        <w:t>minimisation;</w:t>
      </w:r>
      <w:proofErr w:type="gramEnd"/>
      <w:r w:rsidRPr="002B07AE">
        <w:rPr>
          <w:rFonts w:ascii="Arial" w:hAnsi="Arial" w:cs="Arial"/>
        </w:rPr>
        <w:t xml:space="preserve">  </w:t>
      </w:r>
    </w:p>
    <w:p w14:paraId="1BABC2EA" w14:textId="33858297" w:rsidR="002B07AE" w:rsidRPr="002B07AE" w:rsidRDefault="00007EA6" w:rsidP="002B07AE">
      <w:pPr>
        <w:pStyle w:val="ListParagraph"/>
        <w:numPr>
          <w:ilvl w:val="0"/>
          <w:numId w:val="21"/>
        </w:numPr>
        <w:spacing w:line="240" w:lineRule="auto"/>
        <w:rPr>
          <w:rFonts w:ascii="Arial" w:hAnsi="Arial" w:cs="Arial"/>
        </w:rPr>
      </w:pPr>
      <w:r w:rsidRPr="002B07AE">
        <w:rPr>
          <w:rFonts w:ascii="Arial" w:hAnsi="Arial" w:cs="Arial"/>
        </w:rPr>
        <w:t xml:space="preserve">Reusing or waste or up </w:t>
      </w:r>
      <w:proofErr w:type="gramStart"/>
      <w:r w:rsidRPr="002B07AE">
        <w:rPr>
          <w:rFonts w:ascii="Arial" w:hAnsi="Arial" w:cs="Arial"/>
        </w:rPr>
        <w:t>cycling;</w:t>
      </w:r>
      <w:proofErr w:type="gramEnd"/>
      <w:r w:rsidRPr="002B07AE">
        <w:rPr>
          <w:rFonts w:ascii="Arial" w:hAnsi="Arial" w:cs="Arial"/>
        </w:rPr>
        <w:t xml:space="preserve">  </w:t>
      </w:r>
    </w:p>
    <w:p w14:paraId="59DBEED1" w14:textId="33585F42" w:rsidR="002B07AE" w:rsidRPr="002B07AE" w:rsidRDefault="00007EA6" w:rsidP="002B07AE">
      <w:pPr>
        <w:pStyle w:val="ListParagraph"/>
        <w:numPr>
          <w:ilvl w:val="0"/>
          <w:numId w:val="21"/>
        </w:numPr>
        <w:spacing w:line="240" w:lineRule="auto"/>
        <w:rPr>
          <w:rFonts w:ascii="Arial" w:hAnsi="Arial" w:cs="Arial"/>
        </w:rPr>
      </w:pPr>
      <w:r w:rsidRPr="002B07AE">
        <w:rPr>
          <w:rFonts w:ascii="Arial" w:hAnsi="Arial" w:cs="Arial"/>
        </w:rPr>
        <w:t xml:space="preserve">Recycling of all applicable </w:t>
      </w:r>
      <w:proofErr w:type="gramStart"/>
      <w:r w:rsidRPr="002B07AE">
        <w:rPr>
          <w:rFonts w:ascii="Arial" w:hAnsi="Arial" w:cs="Arial"/>
        </w:rPr>
        <w:t>materials;</w:t>
      </w:r>
      <w:proofErr w:type="gramEnd"/>
      <w:r w:rsidRPr="002B07AE">
        <w:rPr>
          <w:rFonts w:ascii="Arial" w:hAnsi="Arial" w:cs="Arial"/>
        </w:rPr>
        <w:t xml:space="preserve">  </w:t>
      </w:r>
    </w:p>
    <w:p w14:paraId="06A401DC" w14:textId="3C0D1554" w:rsidR="002B07AE" w:rsidRPr="002B07AE" w:rsidRDefault="00007EA6" w:rsidP="002B07AE">
      <w:pPr>
        <w:pStyle w:val="ListParagraph"/>
        <w:numPr>
          <w:ilvl w:val="0"/>
          <w:numId w:val="21"/>
        </w:numPr>
        <w:spacing w:line="240" w:lineRule="auto"/>
        <w:rPr>
          <w:rFonts w:ascii="Arial" w:hAnsi="Arial" w:cs="Arial"/>
        </w:rPr>
      </w:pPr>
      <w:r w:rsidRPr="002B07AE">
        <w:rPr>
          <w:rFonts w:ascii="Arial" w:hAnsi="Arial" w:cs="Arial"/>
        </w:rPr>
        <w:t>Recovery of energy from waste (anaerobic digestion plants</w:t>
      </w:r>
      <w:proofErr w:type="gramStart"/>
      <w:r w:rsidRPr="002B07AE">
        <w:rPr>
          <w:rFonts w:ascii="Arial" w:hAnsi="Arial" w:cs="Arial"/>
        </w:rPr>
        <w:t>);</w:t>
      </w:r>
      <w:proofErr w:type="gramEnd"/>
      <w:r w:rsidRPr="002B07AE">
        <w:rPr>
          <w:rFonts w:ascii="Arial" w:hAnsi="Arial" w:cs="Arial"/>
        </w:rPr>
        <w:t xml:space="preserve">  </w:t>
      </w:r>
    </w:p>
    <w:p w14:paraId="080684B1" w14:textId="6EFC2E7A" w:rsidR="00007EA6" w:rsidRPr="002B07AE" w:rsidRDefault="00007EA6" w:rsidP="002B07AE">
      <w:pPr>
        <w:pStyle w:val="ListParagraph"/>
        <w:numPr>
          <w:ilvl w:val="0"/>
          <w:numId w:val="21"/>
        </w:numPr>
        <w:spacing w:line="240" w:lineRule="auto"/>
        <w:rPr>
          <w:rFonts w:ascii="Arial" w:hAnsi="Arial" w:cs="Arial"/>
        </w:rPr>
      </w:pPr>
      <w:r w:rsidRPr="002B07AE">
        <w:rPr>
          <w:rFonts w:ascii="Arial" w:hAnsi="Arial" w:cs="Arial"/>
        </w:rPr>
        <w:t xml:space="preserve">Waste is sent to landfill.  </w:t>
      </w:r>
    </w:p>
    <w:p w14:paraId="7D1D2A67" w14:textId="20FF5172" w:rsidR="00007EA6" w:rsidRPr="007530E6" w:rsidRDefault="00007EA6" w:rsidP="0054395B">
      <w:pPr>
        <w:spacing w:line="240" w:lineRule="auto"/>
        <w:rPr>
          <w:rFonts w:ascii="Arial" w:hAnsi="Arial" w:cs="Arial"/>
        </w:rPr>
      </w:pPr>
      <w:r w:rsidRPr="007530E6">
        <w:rPr>
          <w:rFonts w:ascii="Arial" w:hAnsi="Arial" w:cs="Arial"/>
        </w:rPr>
        <w:lastRenderedPageBreak/>
        <w:t xml:space="preserve"> </w:t>
      </w:r>
      <w:r w:rsidR="002B07AE" w:rsidRPr="002B07AE">
        <w:rPr>
          <w:rFonts w:ascii="Arial" w:hAnsi="Arial" w:cs="Arial"/>
          <w:noProof/>
        </w:rPr>
        <w:drawing>
          <wp:inline distT="0" distB="0" distL="0" distR="0" wp14:anchorId="7DE450C9" wp14:editId="6675F971">
            <wp:extent cx="6291072" cy="3958036"/>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406217" cy="4030479"/>
                    </a:xfrm>
                    <a:prstGeom prst="rect">
                      <a:avLst/>
                    </a:prstGeom>
                  </pic:spPr>
                </pic:pic>
              </a:graphicData>
            </a:graphic>
          </wp:inline>
        </w:drawing>
      </w:r>
    </w:p>
    <w:p w14:paraId="62F0A2C8" w14:textId="77777777" w:rsidR="00007EA6" w:rsidRPr="002B07AE" w:rsidRDefault="00007EA6" w:rsidP="0054395B">
      <w:pPr>
        <w:spacing w:line="240" w:lineRule="auto"/>
        <w:rPr>
          <w:rFonts w:ascii="Arial" w:hAnsi="Arial" w:cs="Arial"/>
          <w:i/>
          <w:iCs/>
          <w:sz w:val="16"/>
          <w:szCs w:val="16"/>
        </w:rPr>
      </w:pPr>
      <w:r w:rsidRPr="002B07AE">
        <w:rPr>
          <w:rFonts w:ascii="Arial" w:hAnsi="Arial" w:cs="Arial"/>
          <w:i/>
          <w:iCs/>
          <w:sz w:val="16"/>
          <w:szCs w:val="16"/>
        </w:rPr>
        <w:t xml:space="preserve">Figure 9.1 Waste Hierarchy Diagram </w:t>
      </w:r>
    </w:p>
    <w:p w14:paraId="44A1CC1D"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0AF24D74" w14:textId="73B634F2" w:rsidR="00007EA6" w:rsidRPr="007530E6" w:rsidRDefault="00007EA6" w:rsidP="006C5F85">
      <w:pPr>
        <w:pStyle w:val="Heading3"/>
        <w:numPr>
          <w:ilvl w:val="1"/>
          <w:numId w:val="38"/>
        </w:numPr>
      </w:pPr>
      <w:bookmarkStart w:id="23" w:name="_Toc108560289"/>
      <w:r w:rsidRPr="007530E6">
        <w:t>BREEAM</w:t>
      </w:r>
      <w:bookmarkEnd w:id="23"/>
      <w:r w:rsidRPr="007530E6">
        <w:t xml:space="preserve"> </w:t>
      </w:r>
    </w:p>
    <w:p w14:paraId="0E34611F" w14:textId="77777777" w:rsidR="00591387" w:rsidRDefault="00007EA6" w:rsidP="0054395B">
      <w:pPr>
        <w:spacing w:line="240" w:lineRule="auto"/>
        <w:rPr>
          <w:rFonts w:ascii="Arial" w:hAnsi="Arial" w:cs="Arial"/>
        </w:rPr>
      </w:pPr>
      <w:r w:rsidRPr="007530E6">
        <w:rPr>
          <w:rFonts w:ascii="Arial" w:hAnsi="Arial" w:cs="Arial"/>
        </w:rPr>
        <w:t xml:space="preserve">Construction Waste Management </w:t>
      </w:r>
    </w:p>
    <w:p w14:paraId="0C9207A7" w14:textId="14DCCA53" w:rsidR="00007EA6" w:rsidRPr="007530E6" w:rsidRDefault="00007EA6" w:rsidP="0054395B">
      <w:pPr>
        <w:spacing w:line="240" w:lineRule="auto"/>
        <w:rPr>
          <w:rFonts w:ascii="Arial" w:hAnsi="Arial" w:cs="Arial"/>
        </w:rPr>
      </w:pPr>
      <w:r w:rsidRPr="007530E6">
        <w:rPr>
          <w:rFonts w:ascii="Arial" w:hAnsi="Arial" w:cs="Arial"/>
        </w:rPr>
        <w:t xml:space="preserve">To promote resource efficiency via the effective management and reduction of construction waste, it is anticipated that a Resource Management Plan will be provided which highlights all waste streams generated by the construction works. It is anticipated that the development shall have a target resource efficiency for non-hazardous waste during construction </w:t>
      </w:r>
      <w:r w:rsidR="00591387">
        <w:rPr>
          <w:rFonts w:ascii="Arial" w:hAnsi="Arial" w:cs="Arial"/>
        </w:rPr>
        <w:t xml:space="preserve">based on the </w:t>
      </w:r>
      <w:r w:rsidRPr="007530E6">
        <w:rPr>
          <w:rFonts w:ascii="Arial" w:hAnsi="Arial" w:cs="Arial"/>
        </w:rPr>
        <w:t xml:space="preserve">building’s gross internal area. A further target has been set of diverting from landfill at least 70% by volume of non-demolition waste or 80% by volume including demolition waste.  </w:t>
      </w:r>
    </w:p>
    <w:p w14:paraId="593C4119" w14:textId="72C8B6BD" w:rsidR="00007EA6" w:rsidRPr="007530E6" w:rsidRDefault="00007EA6" w:rsidP="0054395B">
      <w:pPr>
        <w:spacing w:line="240" w:lineRule="auto"/>
        <w:rPr>
          <w:rFonts w:ascii="Arial" w:hAnsi="Arial" w:cs="Arial"/>
        </w:rPr>
      </w:pPr>
    </w:p>
    <w:p w14:paraId="7E6584E3" w14:textId="77777777" w:rsidR="00FB13F3" w:rsidRDefault="00007EA6" w:rsidP="0054395B">
      <w:pPr>
        <w:spacing w:line="240" w:lineRule="auto"/>
        <w:rPr>
          <w:rFonts w:ascii="Arial" w:hAnsi="Arial" w:cs="Arial"/>
        </w:rPr>
      </w:pPr>
      <w:r w:rsidRPr="007530E6">
        <w:rPr>
          <w:rFonts w:ascii="Arial" w:hAnsi="Arial" w:cs="Arial"/>
        </w:rPr>
        <w:t xml:space="preserve">Responsible Construction Practices </w:t>
      </w:r>
    </w:p>
    <w:p w14:paraId="779A3518" w14:textId="7FA880E3" w:rsidR="00007EA6" w:rsidRPr="007530E6" w:rsidRDefault="00007EA6" w:rsidP="0054395B">
      <w:pPr>
        <w:spacing w:line="240" w:lineRule="auto"/>
        <w:rPr>
          <w:rFonts w:ascii="Arial" w:hAnsi="Arial" w:cs="Arial"/>
        </w:rPr>
      </w:pPr>
      <w:r w:rsidRPr="007530E6">
        <w:rPr>
          <w:rFonts w:ascii="Arial" w:hAnsi="Arial" w:cs="Arial"/>
        </w:rPr>
        <w:t xml:space="preserve">To recognise and encourage construction sites which are managed in an environmentally and socially considerate manner, a Considerate Constructors Scheme should be adhered to, achieving a score between 35 and 39. </w:t>
      </w:r>
    </w:p>
    <w:p w14:paraId="3E4F0A9D" w14:textId="77777777" w:rsidR="00007EA6" w:rsidRPr="007530E6" w:rsidRDefault="00007EA6" w:rsidP="0054395B">
      <w:pPr>
        <w:spacing w:line="240" w:lineRule="auto"/>
        <w:rPr>
          <w:rFonts w:ascii="Arial" w:hAnsi="Arial" w:cs="Arial"/>
        </w:rPr>
      </w:pPr>
      <w:r w:rsidRPr="007530E6">
        <w:rPr>
          <w:rFonts w:ascii="Arial" w:hAnsi="Arial" w:cs="Arial"/>
        </w:rPr>
        <w:t xml:space="preserve">In addition to the above, </w:t>
      </w:r>
      <w:proofErr w:type="gramStart"/>
      <w:r w:rsidRPr="007530E6">
        <w:rPr>
          <w:rFonts w:ascii="Arial" w:hAnsi="Arial" w:cs="Arial"/>
        </w:rPr>
        <w:t>in order to</w:t>
      </w:r>
      <w:proofErr w:type="gramEnd"/>
      <w:r w:rsidRPr="007530E6">
        <w:rPr>
          <w:rFonts w:ascii="Arial" w:hAnsi="Arial" w:cs="Arial"/>
        </w:rPr>
        <w:t xml:space="preserve"> encourage construction sites to be managed in an environmentally sound manner in terms of resource use, energy consumption and pollution, responsibility will be assigned to an individual for monitoring, recording and reporting energy, water and transport consumption data.  </w:t>
      </w:r>
    </w:p>
    <w:p w14:paraId="179519E4" w14:textId="2266D9BC" w:rsidR="00A30152" w:rsidRDefault="00A30152">
      <w:pPr>
        <w:rPr>
          <w:rFonts w:ascii="Arial" w:hAnsi="Arial" w:cs="Arial"/>
        </w:rPr>
      </w:pPr>
      <w:r>
        <w:rPr>
          <w:rFonts w:ascii="Arial" w:hAnsi="Arial" w:cs="Arial"/>
        </w:rPr>
        <w:br w:type="page"/>
      </w:r>
    </w:p>
    <w:p w14:paraId="4E0EF135" w14:textId="3A8DD316" w:rsidR="00007EA6" w:rsidRPr="00FB13F3" w:rsidRDefault="00007EA6" w:rsidP="006C5F85">
      <w:pPr>
        <w:pStyle w:val="Heading3"/>
        <w:numPr>
          <w:ilvl w:val="1"/>
          <w:numId w:val="38"/>
        </w:numPr>
      </w:pPr>
      <w:bookmarkStart w:id="24" w:name="_Toc108560290"/>
      <w:r w:rsidRPr="00FB13F3">
        <w:lastRenderedPageBreak/>
        <w:t>Summary</w:t>
      </w:r>
      <w:bookmarkEnd w:id="24"/>
      <w:r w:rsidRPr="00FB13F3">
        <w:t xml:space="preserve">  </w:t>
      </w:r>
    </w:p>
    <w:p w14:paraId="2E484CA1" w14:textId="124086DF" w:rsidR="00007EA6" w:rsidRPr="007530E6" w:rsidRDefault="00007EA6" w:rsidP="0054395B">
      <w:pPr>
        <w:spacing w:line="240" w:lineRule="auto"/>
        <w:rPr>
          <w:rFonts w:ascii="Arial" w:hAnsi="Arial" w:cs="Arial"/>
        </w:rPr>
      </w:pPr>
      <w:r w:rsidRPr="007530E6">
        <w:rPr>
          <w:rFonts w:ascii="Arial" w:hAnsi="Arial" w:cs="Arial"/>
        </w:rPr>
        <w:t xml:space="preserve">It is anticipated that this development will produce a Resource Management Plan, highlighting the correct waste streams for recycling these materials. In addition to this, during construction it is anticipated there will be a target resource efficiency for non-hazardous waste </w:t>
      </w:r>
      <w:r w:rsidR="00B26EA6">
        <w:rPr>
          <w:rFonts w:ascii="Arial" w:hAnsi="Arial" w:cs="Arial"/>
        </w:rPr>
        <w:t xml:space="preserve">based on </w:t>
      </w:r>
      <w:r w:rsidRPr="007530E6">
        <w:rPr>
          <w:rFonts w:ascii="Arial" w:hAnsi="Arial" w:cs="Arial"/>
        </w:rPr>
        <w:t>the building’s gross internal area</w:t>
      </w:r>
      <w:r w:rsidR="00B26EA6">
        <w:rPr>
          <w:rFonts w:ascii="Arial" w:hAnsi="Arial" w:cs="Arial"/>
        </w:rPr>
        <w:t>.</w:t>
      </w:r>
    </w:p>
    <w:p w14:paraId="0C7E0E3F" w14:textId="29D9C161" w:rsidR="00007EA6" w:rsidRPr="007530E6" w:rsidRDefault="00007EA6" w:rsidP="0054395B">
      <w:pPr>
        <w:spacing w:line="240" w:lineRule="auto"/>
        <w:rPr>
          <w:rFonts w:ascii="Arial" w:hAnsi="Arial" w:cs="Arial"/>
        </w:rPr>
      </w:pPr>
      <w:r w:rsidRPr="007530E6">
        <w:rPr>
          <w:rFonts w:ascii="Arial" w:hAnsi="Arial" w:cs="Arial"/>
        </w:rPr>
        <w:t>The development should adhere to a Considerate Constructors Scheme, achieving a targeted score of between 35 and 39, with all data concerning energy and water consumption and transportation of materials being recorded by a nominated team member. As a result of these measures, the Site may be deemed sustainable as regards to construction site management.</w:t>
      </w:r>
    </w:p>
    <w:p w14:paraId="3E344BF9" w14:textId="77777777" w:rsidR="00DD78CC" w:rsidRDefault="00DD78CC">
      <w:pPr>
        <w:rPr>
          <w:rFonts w:ascii="Arial" w:hAnsi="Arial" w:cs="Arial"/>
        </w:rPr>
      </w:pPr>
      <w:r>
        <w:rPr>
          <w:rFonts w:ascii="Arial" w:hAnsi="Arial" w:cs="Arial"/>
        </w:rPr>
        <w:br w:type="page"/>
      </w:r>
    </w:p>
    <w:p w14:paraId="050092AA" w14:textId="7E0C2EE8" w:rsidR="00007EA6" w:rsidRPr="007530E6" w:rsidRDefault="00007EA6" w:rsidP="00642605">
      <w:pPr>
        <w:pStyle w:val="Heading2"/>
        <w:numPr>
          <w:ilvl w:val="0"/>
          <w:numId w:val="38"/>
        </w:numPr>
      </w:pPr>
      <w:bookmarkStart w:id="25" w:name="_Toc108560291"/>
      <w:r w:rsidRPr="007530E6">
        <w:lastRenderedPageBreak/>
        <w:t>Sustainable Design</w:t>
      </w:r>
      <w:bookmarkEnd w:id="25"/>
      <w:r w:rsidRPr="007530E6">
        <w:t xml:space="preserve">  </w:t>
      </w:r>
    </w:p>
    <w:p w14:paraId="21868BDA" w14:textId="77777777" w:rsidR="00642605" w:rsidRDefault="00642605" w:rsidP="0054395B">
      <w:pPr>
        <w:spacing w:line="240" w:lineRule="auto"/>
        <w:rPr>
          <w:rFonts w:ascii="Arial" w:hAnsi="Arial" w:cs="Arial"/>
        </w:rPr>
      </w:pPr>
    </w:p>
    <w:p w14:paraId="42907DF8" w14:textId="20178B85" w:rsidR="00007EA6" w:rsidRPr="007530E6" w:rsidRDefault="00007EA6" w:rsidP="0054395B">
      <w:pPr>
        <w:spacing w:line="240" w:lineRule="auto"/>
        <w:rPr>
          <w:rFonts w:ascii="Arial" w:hAnsi="Arial" w:cs="Arial"/>
        </w:rPr>
      </w:pPr>
      <w:r w:rsidRPr="007530E6">
        <w:rPr>
          <w:rFonts w:ascii="Arial" w:hAnsi="Arial" w:cs="Arial"/>
        </w:rPr>
        <w:t xml:space="preserve">Good urban design is essential in providing a varied and sustainable environment, which can facilitate opportunities for positive contributions within communities. As part of sustainable design for developments, it is essential that suitable design principles are followed to maximise opportunities for energy reduction as well as ensuring buildings follow or enhance the character of an area. Developments should also </w:t>
      </w:r>
      <w:proofErr w:type="gramStart"/>
      <w:r w:rsidRPr="007530E6">
        <w:rPr>
          <w:rFonts w:ascii="Arial" w:hAnsi="Arial" w:cs="Arial"/>
        </w:rPr>
        <w:t>give further consideration to</w:t>
      </w:r>
      <w:proofErr w:type="gramEnd"/>
      <w:r w:rsidRPr="007530E6">
        <w:rPr>
          <w:rFonts w:ascii="Arial" w:hAnsi="Arial" w:cs="Arial"/>
        </w:rPr>
        <w:t xml:space="preserve"> the level of security and comfort that is provided for future building users, including thermal and visual comfort, inclusivity and safe access.  </w:t>
      </w:r>
    </w:p>
    <w:p w14:paraId="1CBC70A9" w14:textId="7B66EE11" w:rsidR="00007EA6" w:rsidRPr="009648BA" w:rsidRDefault="00007EA6" w:rsidP="0054395B">
      <w:pPr>
        <w:pStyle w:val="Heading3"/>
        <w:numPr>
          <w:ilvl w:val="1"/>
          <w:numId w:val="38"/>
        </w:numPr>
      </w:pPr>
      <w:bookmarkStart w:id="26" w:name="_Toc108560292"/>
      <w:r w:rsidRPr="007530E6">
        <w:t xml:space="preserve">Policy Review  </w:t>
      </w:r>
      <w:r w:rsidR="0033307A" w:rsidRPr="003D21DB">
        <mc:AlternateContent>
          <mc:Choice Requires="wps">
            <w:drawing>
              <wp:anchor distT="45720" distB="45720" distL="114300" distR="114300" simplePos="0" relativeHeight="251668480" behindDoc="0" locked="0" layoutInCell="1" allowOverlap="1" wp14:anchorId="4F6FFF3B" wp14:editId="169F6489">
                <wp:simplePos x="0" y="0"/>
                <wp:positionH relativeFrom="margin">
                  <wp:posOffset>0</wp:posOffset>
                </wp:positionH>
                <wp:positionV relativeFrom="paragraph">
                  <wp:posOffset>308610</wp:posOffset>
                </wp:positionV>
                <wp:extent cx="6181090" cy="1404620"/>
                <wp:effectExtent l="0" t="0" r="10160" b="158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090" cy="1404620"/>
                        </a:xfrm>
                        <a:prstGeom prst="rect">
                          <a:avLst/>
                        </a:prstGeom>
                        <a:solidFill>
                          <a:schemeClr val="bg2">
                            <a:lumMod val="90000"/>
                          </a:schemeClr>
                        </a:solidFill>
                        <a:ln w="9525">
                          <a:solidFill>
                            <a:srgbClr val="000000"/>
                          </a:solidFill>
                          <a:miter lim="800000"/>
                          <a:headEnd/>
                          <a:tailEnd/>
                        </a:ln>
                      </wps:spPr>
                      <wps:txbx>
                        <w:txbxContent>
                          <w:p w14:paraId="606DAAC8" w14:textId="77777777" w:rsidR="00502C1C" w:rsidRDefault="0033307A" w:rsidP="0033307A">
                            <w:pPr>
                              <w:spacing w:line="240" w:lineRule="auto"/>
                              <w:rPr>
                                <w:rFonts w:ascii="Arial" w:hAnsi="Arial" w:cs="Arial"/>
                              </w:rPr>
                            </w:pPr>
                            <w:r w:rsidRPr="0033307A">
                              <w:rPr>
                                <w:rFonts w:ascii="Arial" w:hAnsi="Arial" w:cs="Arial"/>
                              </w:rPr>
                              <w:t xml:space="preserve">National Planning Policy Framework (2012) </w:t>
                            </w:r>
                          </w:p>
                          <w:p w14:paraId="560D1132" w14:textId="77777777" w:rsidR="00502C1C" w:rsidRDefault="0033307A" w:rsidP="0033307A">
                            <w:pPr>
                              <w:spacing w:line="240" w:lineRule="auto"/>
                              <w:rPr>
                                <w:rFonts w:ascii="Arial" w:hAnsi="Arial" w:cs="Arial"/>
                              </w:rPr>
                            </w:pPr>
                            <w:r w:rsidRPr="0033307A">
                              <w:rPr>
                                <w:rFonts w:ascii="Arial" w:hAnsi="Arial" w:cs="Arial"/>
                              </w:rPr>
                              <w:t xml:space="preserve">Section 7 – Requiring Good Design </w:t>
                            </w:r>
                          </w:p>
                          <w:p w14:paraId="5FD817DB" w14:textId="3DB64A42" w:rsidR="0033307A" w:rsidRPr="0033307A" w:rsidRDefault="0033307A" w:rsidP="0033307A">
                            <w:pPr>
                              <w:spacing w:line="240" w:lineRule="auto"/>
                              <w:rPr>
                                <w:rFonts w:ascii="Arial" w:hAnsi="Arial" w:cs="Arial"/>
                              </w:rPr>
                            </w:pPr>
                            <w:r w:rsidRPr="0033307A">
                              <w:rPr>
                                <w:rFonts w:ascii="Arial" w:hAnsi="Arial" w:cs="Arial"/>
                              </w:rPr>
                              <w:t xml:space="preserve">Good design is a key aspect of sustainable development and local authorities should aim to ensure that developments establish a strong sense of place while responding to local character and supporting local transport links.  </w:t>
                            </w:r>
                          </w:p>
                          <w:p w14:paraId="00180311" w14:textId="77777777" w:rsidR="0033307A" w:rsidRPr="0033307A" w:rsidRDefault="0033307A" w:rsidP="0033307A">
                            <w:pPr>
                              <w:spacing w:line="240" w:lineRule="auto"/>
                              <w:rPr>
                                <w:rFonts w:ascii="Arial" w:hAnsi="Arial" w:cs="Arial"/>
                              </w:rPr>
                            </w:pPr>
                            <w:r w:rsidRPr="0033307A">
                              <w:rPr>
                                <w:rFonts w:ascii="Arial" w:hAnsi="Arial" w:cs="Arial"/>
                              </w:rPr>
                              <w:t xml:space="preserve"> </w:t>
                            </w:r>
                          </w:p>
                          <w:p w14:paraId="2B1E6D19" w14:textId="77777777" w:rsidR="00DB1E81" w:rsidRDefault="00502C1C" w:rsidP="0033307A">
                            <w:pPr>
                              <w:spacing w:line="240" w:lineRule="auto"/>
                              <w:rPr>
                                <w:rFonts w:ascii="Arial" w:hAnsi="Arial" w:cs="Arial"/>
                              </w:rPr>
                            </w:pPr>
                            <w:r>
                              <w:rPr>
                                <w:rFonts w:ascii="Arial" w:hAnsi="Arial" w:cs="Arial"/>
                              </w:rPr>
                              <w:t xml:space="preserve">The </w:t>
                            </w:r>
                            <w:r w:rsidR="0033307A" w:rsidRPr="0033307A">
                              <w:rPr>
                                <w:rFonts w:ascii="Arial" w:hAnsi="Arial" w:cs="Arial"/>
                              </w:rPr>
                              <w:t xml:space="preserve">Sustainable Development Principles </w:t>
                            </w:r>
                            <w:r w:rsidR="00DB1E81">
                              <w:rPr>
                                <w:rFonts w:ascii="Arial" w:hAnsi="Arial" w:cs="Arial"/>
                              </w:rPr>
                              <w:t xml:space="preserve">which allow developments to be permitted which </w:t>
                            </w:r>
                          </w:p>
                          <w:p w14:paraId="0A328746" w14:textId="6991F591"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Makes efficient use of land, buildings and </w:t>
                            </w:r>
                            <w:r w:rsidRPr="00DB1E81">
                              <w:rPr>
                                <w:rFonts w:ascii="Arial" w:hAnsi="Arial" w:cs="Arial"/>
                              </w:rPr>
                              <w:t xml:space="preserve">infrastructure;  </w:t>
                            </w:r>
                          </w:p>
                          <w:p w14:paraId="6C24442D" w14:textId="1D28CE2F"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Is located so as to reduce the need to travel;  </w:t>
                            </w:r>
                          </w:p>
                          <w:p w14:paraId="4669886C" w14:textId="36E74708"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Promotes a mix of uses;  </w:t>
                            </w:r>
                          </w:p>
                          <w:p w14:paraId="4E018195" w14:textId="08CDCC1A"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Conserves the use of resources including water and energy through a reduction in their use;  </w:t>
                            </w:r>
                          </w:p>
                          <w:p w14:paraId="3C8CDFF7" w14:textId="2233B36E"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Supports the economic wellbeing of the population. Protects and enhances: </w:t>
                            </w:r>
                          </w:p>
                          <w:p w14:paraId="1A9C9459" w14:textId="12A0D1FA"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The health, education and safety of the local population;  </w:t>
                            </w:r>
                          </w:p>
                          <w:p w14:paraId="6FB9C61D" w14:textId="5DA04D96"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The quality of natural resources including water, air, land and biodiversity;  </w:t>
                            </w:r>
                          </w:p>
                          <w:p w14:paraId="4C09A722" w14:textId="21282146"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The character and quality of local landscapes and the wider countryside;  </w:t>
                            </w:r>
                          </w:p>
                          <w:p w14:paraId="3E48E8C3" w14:textId="2EEFFB4A" w:rsidR="0033307A" w:rsidRPr="006A0376" w:rsidRDefault="0033307A" w:rsidP="0033307A">
                            <w:pPr>
                              <w:pStyle w:val="ListParagraph"/>
                              <w:numPr>
                                <w:ilvl w:val="0"/>
                                <w:numId w:val="28"/>
                              </w:numPr>
                              <w:spacing w:line="240" w:lineRule="auto"/>
                              <w:rPr>
                                <w:rFonts w:ascii="Arial" w:hAnsi="Arial" w:cs="Arial"/>
                              </w:rPr>
                            </w:pPr>
                            <w:r w:rsidRPr="00DB1E81">
                              <w:rPr>
                                <w:rFonts w:ascii="Arial" w:hAnsi="Arial" w:cs="Arial"/>
                              </w:rPr>
                              <w:t xml:space="preserve">The historic and cultural features of acknowledged importance.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6FFF3B" id="_x0000_s1030" type="#_x0000_t202" style="position:absolute;left:0;text-align:left;margin-left:0;margin-top:24.3pt;width:486.7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" fillcolor="#cfcdcd [2894]">
                <v:textbox style="mso-fit-shape-to-text:t">
                  <w:txbxContent>
                    <w:p w14:paraId="606DAAC8" w14:textId="77777777" w:rsidR="00502C1C" w:rsidRDefault="0033307A" w:rsidP="0033307A">
                      <w:pPr>
                        <w:spacing w:line="240" w:lineRule="auto"/>
                        <w:rPr>
                          <w:rFonts w:ascii="Arial" w:hAnsi="Arial" w:cs="Arial"/>
                        </w:rPr>
                      </w:pPr>
                      <w:r w:rsidRPr="0033307A">
                        <w:rPr>
                          <w:rFonts w:ascii="Arial" w:hAnsi="Arial" w:cs="Arial"/>
                        </w:rPr>
                        <w:t xml:space="preserve">National Planning Policy Framework (2012) </w:t>
                      </w:r>
                    </w:p>
                    <w:p w14:paraId="560D1132" w14:textId="77777777" w:rsidR="00502C1C" w:rsidRDefault="0033307A" w:rsidP="0033307A">
                      <w:pPr>
                        <w:spacing w:line="240" w:lineRule="auto"/>
                        <w:rPr>
                          <w:rFonts w:ascii="Arial" w:hAnsi="Arial" w:cs="Arial"/>
                        </w:rPr>
                      </w:pPr>
                      <w:r w:rsidRPr="0033307A">
                        <w:rPr>
                          <w:rFonts w:ascii="Arial" w:hAnsi="Arial" w:cs="Arial"/>
                        </w:rPr>
                        <w:t xml:space="preserve">Section 7 – Requiring Good Design </w:t>
                      </w:r>
                    </w:p>
                    <w:p w14:paraId="5FD817DB" w14:textId="3DB64A42" w:rsidR="0033307A" w:rsidRPr="0033307A" w:rsidRDefault="0033307A" w:rsidP="0033307A">
                      <w:pPr>
                        <w:spacing w:line="240" w:lineRule="auto"/>
                        <w:rPr>
                          <w:rFonts w:ascii="Arial" w:hAnsi="Arial" w:cs="Arial"/>
                        </w:rPr>
                      </w:pPr>
                      <w:r w:rsidRPr="0033307A">
                        <w:rPr>
                          <w:rFonts w:ascii="Arial" w:hAnsi="Arial" w:cs="Arial"/>
                        </w:rPr>
                        <w:t xml:space="preserve">Good design is a key aspect of sustainable development and local authorities should aim to ensure that developments establish a strong sense of place while responding to local character and supporting local transport links.  </w:t>
                      </w:r>
                    </w:p>
                    <w:p w14:paraId="00180311" w14:textId="77777777" w:rsidR="0033307A" w:rsidRPr="0033307A" w:rsidRDefault="0033307A" w:rsidP="0033307A">
                      <w:pPr>
                        <w:spacing w:line="240" w:lineRule="auto"/>
                        <w:rPr>
                          <w:rFonts w:ascii="Arial" w:hAnsi="Arial" w:cs="Arial"/>
                        </w:rPr>
                      </w:pPr>
                      <w:r w:rsidRPr="0033307A">
                        <w:rPr>
                          <w:rFonts w:ascii="Arial" w:hAnsi="Arial" w:cs="Arial"/>
                        </w:rPr>
                        <w:t xml:space="preserve"> </w:t>
                      </w:r>
                    </w:p>
                    <w:p w14:paraId="2B1E6D19" w14:textId="77777777" w:rsidR="00DB1E81" w:rsidRDefault="00502C1C" w:rsidP="0033307A">
                      <w:pPr>
                        <w:spacing w:line="240" w:lineRule="auto"/>
                        <w:rPr>
                          <w:rFonts w:ascii="Arial" w:hAnsi="Arial" w:cs="Arial"/>
                        </w:rPr>
                      </w:pPr>
                      <w:r>
                        <w:rPr>
                          <w:rFonts w:ascii="Arial" w:hAnsi="Arial" w:cs="Arial"/>
                        </w:rPr>
                        <w:t xml:space="preserve">The </w:t>
                      </w:r>
                      <w:r w:rsidR="0033307A" w:rsidRPr="0033307A">
                        <w:rPr>
                          <w:rFonts w:ascii="Arial" w:hAnsi="Arial" w:cs="Arial"/>
                        </w:rPr>
                        <w:t xml:space="preserve">Sustainable Development Principles </w:t>
                      </w:r>
                      <w:r w:rsidR="00DB1E81">
                        <w:rPr>
                          <w:rFonts w:ascii="Arial" w:hAnsi="Arial" w:cs="Arial"/>
                        </w:rPr>
                        <w:t xml:space="preserve">which allow developments to be permitted which </w:t>
                      </w:r>
                    </w:p>
                    <w:p w14:paraId="0A328746" w14:textId="6991F591"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Makes efficient use of land, buildings and </w:t>
                      </w:r>
                      <w:r w:rsidRPr="00DB1E81">
                        <w:rPr>
                          <w:rFonts w:ascii="Arial" w:hAnsi="Arial" w:cs="Arial"/>
                        </w:rPr>
                        <w:t xml:space="preserve">infrastructure;  </w:t>
                      </w:r>
                    </w:p>
                    <w:p w14:paraId="6C24442D" w14:textId="1D28CE2F"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Is located so as to reduce the need to travel;  </w:t>
                      </w:r>
                    </w:p>
                    <w:p w14:paraId="4669886C" w14:textId="36E74708"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Promotes a mix of uses;  </w:t>
                      </w:r>
                    </w:p>
                    <w:p w14:paraId="4E018195" w14:textId="08CDCC1A"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Conserves the use of resources including water and energy through a reduction in their use;  </w:t>
                      </w:r>
                    </w:p>
                    <w:p w14:paraId="3C8CDFF7" w14:textId="2233B36E"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Supports the economic wellbeing of the population. Protects and enhances: </w:t>
                      </w:r>
                    </w:p>
                    <w:p w14:paraId="1A9C9459" w14:textId="12A0D1FA"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The health, education and safety of the local population;  </w:t>
                      </w:r>
                    </w:p>
                    <w:p w14:paraId="6FB9C61D" w14:textId="5DA04D96"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The quality of natural resources including water, air, land and biodiversity;  </w:t>
                      </w:r>
                    </w:p>
                    <w:p w14:paraId="4C09A722" w14:textId="21282146" w:rsidR="00DB1E81" w:rsidRPr="00DB1E81" w:rsidRDefault="0033307A" w:rsidP="00DB1E81">
                      <w:pPr>
                        <w:pStyle w:val="ListParagraph"/>
                        <w:numPr>
                          <w:ilvl w:val="0"/>
                          <w:numId w:val="28"/>
                        </w:numPr>
                        <w:spacing w:line="240" w:lineRule="auto"/>
                        <w:rPr>
                          <w:rFonts w:ascii="Arial" w:hAnsi="Arial" w:cs="Arial"/>
                        </w:rPr>
                      </w:pPr>
                      <w:r w:rsidRPr="00DB1E81">
                        <w:rPr>
                          <w:rFonts w:ascii="Arial" w:hAnsi="Arial" w:cs="Arial"/>
                        </w:rPr>
                        <w:t xml:space="preserve">The character and quality of local landscapes and the wider countryside;  </w:t>
                      </w:r>
                    </w:p>
                    <w:p w14:paraId="3E48E8C3" w14:textId="2EEFFB4A" w:rsidR="0033307A" w:rsidRPr="006A0376" w:rsidRDefault="0033307A" w:rsidP="0033307A">
                      <w:pPr>
                        <w:pStyle w:val="ListParagraph"/>
                        <w:numPr>
                          <w:ilvl w:val="0"/>
                          <w:numId w:val="28"/>
                        </w:numPr>
                        <w:spacing w:line="240" w:lineRule="auto"/>
                        <w:rPr>
                          <w:rFonts w:ascii="Arial" w:hAnsi="Arial" w:cs="Arial"/>
                        </w:rPr>
                      </w:pPr>
                      <w:r w:rsidRPr="00DB1E81">
                        <w:rPr>
                          <w:rFonts w:ascii="Arial" w:hAnsi="Arial" w:cs="Arial"/>
                        </w:rPr>
                        <w:t xml:space="preserve">The historic and cultural features of acknowledged importance. </w:t>
                      </w:r>
                    </w:p>
                  </w:txbxContent>
                </v:textbox>
                <w10:wrap type="square" anchorx="margin"/>
              </v:shape>
            </w:pict>
          </mc:Fallback>
        </mc:AlternateContent>
      </w:r>
      <w:bookmarkEnd w:id="26"/>
    </w:p>
    <w:p w14:paraId="043AC9D5"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5E5D99F6" w14:textId="7085B810" w:rsidR="00007EA6" w:rsidRPr="006A0376" w:rsidRDefault="00007EA6" w:rsidP="00642605">
      <w:pPr>
        <w:pStyle w:val="Heading3"/>
        <w:numPr>
          <w:ilvl w:val="1"/>
          <w:numId w:val="38"/>
        </w:numPr>
      </w:pPr>
      <w:bookmarkStart w:id="27" w:name="_Toc108560293"/>
      <w:r w:rsidRPr="006A0376">
        <w:t>Development Sustainability Features</w:t>
      </w:r>
      <w:bookmarkEnd w:id="27"/>
      <w:r w:rsidRPr="006A0376">
        <w:t xml:space="preserve">  </w:t>
      </w:r>
    </w:p>
    <w:p w14:paraId="050AE548" w14:textId="3619EC97" w:rsidR="00007EA6" w:rsidRPr="007530E6" w:rsidRDefault="00007EA6" w:rsidP="0054395B">
      <w:pPr>
        <w:spacing w:line="240" w:lineRule="auto"/>
        <w:rPr>
          <w:rFonts w:ascii="Arial" w:hAnsi="Arial" w:cs="Arial"/>
        </w:rPr>
      </w:pPr>
      <w:r w:rsidRPr="007530E6">
        <w:rPr>
          <w:rFonts w:ascii="Arial" w:hAnsi="Arial" w:cs="Arial"/>
        </w:rPr>
        <w:t xml:space="preserve">The proposed development shall include a variety of features which are regarded as having a good sustainable design. It is anticipated that any external lighting specified will be designed to reduce unnecessary light pollution during </w:t>
      </w:r>
      <w:proofErr w:type="gramStart"/>
      <w:r w:rsidRPr="007530E6">
        <w:rPr>
          <w:rFonts w:ascii="Arial" w:hAnsi="Arial" w:cs="Arial"/>
        </w:rPr>
        <w:t>night time</w:t>
      </w:r>
      <w:proofErr w:type="gramEnd"/>
      <w:r w:rsidRPr="007530E6">
        <w:rPr>
          <w:rFonts w:ascii="Arial" w:hAnsi="Arial" w:cs="Arial"/>
        </w:rPr>
        <w:t xml:space="preserve"> hours. This can be achieved </w:t>
      </w:r>
      <w:proofErr w:type="gramStart"/>
      <w:r w:rsidRPr="007530E6">
        <w:rPr>
          <w:rFonts w:ascii="Arial" w:hAnsi="Arial" w:cs="Arial"/>
        </w:rPr>
        <w:t>through the use of</w:t>
      </w:r>
      <w:proofErr w:type="gramEnd"/>
      <w:r w:rsidRPr="007530E6">
        <w:rPr>
          <w:rFonts w:ascii="Arial" w:hAnsi="Arial" w:cs="Arial"/>
        </w:rPr>
        <w:t xml:space="preserve"> time </w:t>
      </w:r>
      <w:r w:rsidR="003B2370">
        <w:rPr>
          <w:rFonts w:ascii="Arial" w:hAnsi="Arial" w:cs="Arial"/>
        </w:rPr>
        <w:t xml:space="preserve">switches or daylight sensors which switch off lighting between 2300hrs and 0700hrs as well as cut off luminaires that reduce </w:t>
      </w:r>
      <w:r w:rsidR="00FB15D0">
        <w:rPr>
          <w:rFonts w:ascii="Arial" w:hAnsi="Arial" w:cs="Arial"/>
        </w:rPr>
        <w:t>light spill.</w:t>
      </w:r>
    </w:p>
    <w:p w14:paraId="0E0AB59B" w14:textId="77777777" w:rsidR="00007EA6" w:rsidRPr="007530E6" w:rsidRDefault="00007EA6" w:rsidP="0054395B">
      <w:pPr>
        <w:spacing w:line="240" w:lineRule="auto"/>
        <w:rPr>
          <w:rFonts w:ascii="Arial" w:hAnsi="Arial" w:cs="Arial"/>
        </w:rPr>
      </w:pPr>
      <w:r w:rsidRPr="007530E6">
        <w:rPr>
          <w:rFonts w:ascii="Arial" w:hAnsi="Arial" w:cs="Arial"/>
        </w:rPr>
        <w:t xml:space="preserve">To ensure that overheating will not occur during summer months and the building is suitably insulated as well as allowing for adaptation </w:t>
      </w:r>
      <w:proofErr w:type="gramStart"/>
      <w:r w:rsidRPr="007530E6">
        <w:rPr>
          <w:rFonts w:ascii="Arial" w:hAnsi="Arial" w:cs="Arial"/>
        </w:rPr>
        <w:t>due to the effects</w:t>
      </w:r>
      <w:proofErr w:type="gramEnd"/>
      <w:r w:rsidRPr="007530E6">
        <w:rPr>
          <w:rFonts w:ascii="Arial" w:hAnsi="Arial" w:cs="Arial"/>
        </w:rPr>
        <w:t xml:space="preserve"> of climate change, it is anticipated that the development will use building fabrics with enhanced ‘U’ values which go beyond the minimum requirements of Part L (2013); further to this the energy efficiency measures discussed within Section 6.0 will be incorporated into the design of the development. It is anticipated that such measures will lower the building’s energy requirements making its operation feasible and practical for years to come.  </w:t>
      </w:r>
    </w:p>
    <w:p w14:paraId="699E0049" w14:textId="77777777" w:rsidR="009648BA" w:rsidRDefault="009648BA">
      <w:pPr>
        <w:rPr>
          <w:rFonts w:ascii="Arial" w:hAnsi="Arial" w:cs="Arial"/>
        </w:rPr>
      </w:pPr>
      <w:r>
        <w:rPr>
          <w:rFonts w:ascii="Arial" w:hAnsi="Arial" w:cs="Arial"/>
        </w:rPr>
        <w:br w:type="page"/>
      </w:r>
    </w:p>
    <w:p w14:paraId="20A9D7BF" w14:textId="1B9621DE" w:rsidR="007A1AC4" w:rsidRDefault="00007EA6" w:rsidP="0054395B">
      <w:pPr>
        <w:spacing w:line="240" w:lineRule="auto"/>
        <w:rPr>
          <w:rFonts w:ascii="Arial" w:hAnsi="Arial" w:cs="Arial"/>
        </w:rPr>
      </w:pPr>
      <w:r w:rsidRPr="007530E6">
        <w:rPr>
          <w:rFonts w:ascii="Arial" w:hAnsi="Arial" w:cs="Arial"/>
        </w:rPr>
        <w:lastRenderedPageBreak/>
        <w:t xml:space="preserve">To provide a fully sustainable development it is also anticipated that the materials used for the following main elements of the development shall be rated under the Green Guide to Specification achieving ratings between A+ and C:  </w:t>
      </w:r>
    </w:p>
    <w:p w14:paraId="1090A502" w14:textId="071B503B" w:rsidR="007A1AC4" w:rsidRPr="007A1AC4" w:rsidRDefault="00007EA6" w:rsidP="007A1AC4">
      <w:pPr>
        <w:pStyle w:val="ListParagraph"/>
        <w:numPr>
          <w:ilvl w:val="0"/>
          <w:numId w:val="21"/>
        </w:numPr>
        <w:spacing w:line="240" w:lineRule="auto"/>
        <w:rPr>
          <w:rFonts w:ascii="Arial" w:hAnsi="Arial" w:cs="Arial"/>
        </w:rPr>
      </w:pPr>
      <w:r w:rsidRPr="007A1AC4">
        <w:rPr>
          <w:rFonts w:ascii="Arial" w:hAnsi="Arial" w:cs="Arial"/>
        </w:rPr>
        <w:t xml:space="preserve">External </w:t>
      </w:r>
      <w:proofErr w:type="gramStart"/>
      <w:r w:rsidRPr="007A1AC4">
        <w:rPr>
          <w:rFonts w:ascii="Arial" w:hAnsi="Arial" w:cs="Arial"/>
        </w:rPr>
        <w:t>walls;</w:t>
      </w:r>
      <w:proofErr w:type="gramEnd"/>
      <w:r w:rsidRPr="007A1AC4">
        <w:rPr>
          <w:rFonts w:ascii="Arial" w:hAnsi="Arial" w:cs="Arial"/>
        </w:rPr>
        <w:t xml:space="preserve">  </w:t>
      </w:r>
    </w:p>
    <w:p w14:paraId="43E82149" w14:textId="3718D4A3" w:rsidR="007A1AC4" w:rsidRPr="007A1AC4" w:rsidRDefault="00007EA6" w:rsidP="007A1AC4">
      <w:pPr>
        <w:pStyle w:val="ListParagraph"/>
        <w:numPr>
          <w:ilvl w:val="0"/>
          <w:numId w:val="21"/>
        </w:numPr>
        <w:spacing w:line="240" w:lineRule="auto"/>
        <w:rPr>
          <w:rFonts w:ascii="Arial" w:hAnsi="Arial" w:cs="Arial"/>
        </w:rPr>
      </w:pPr>
      <w:r w:rsidRPr="007A1AC4">
        <w:rPr>
          <w:rFonts w:ascii="Arial" w:hAnsi="Arial" w:cs="Arial"/>
        </w:rPr>
        <w:t xml:space="preserve">Ground </w:t>
      </w:r>
      <w:proofErr w:type="gramStart"/>
      <w:r w:rsidRPr="007A1AC4">
        <w:rPr>
          <w:rFonts w:ascii="Arial" w:hAnsi="Arial" w:cs="Arial"/>
        </w:rPr>
        <w:t>floor;</w:t>
      </w:r>
      <w:proofErr w:type="gramEnd"/>
      <w:r w:rsidRPr="007A1AC4">
        <w:rPr>
          <w:rFonts w:ascii="Arial" w:hAnsi="Arial" w:cs="Arial"/>
        </w:rPr>
        <w:t xml:space="preserve">  </w:t>
      </w:r>
    </w:p>
    <w:p w14:paraId="4C009E98" w14:textId="51DD0D4D" w:rsidR="007A1AC4" w:rsidRPr="007A1AC4" w:rsidRDefault="00007EA6" w:rsidP="007A1AC4">
      <w:pPr>
        <w:pStyle w:val="ListParagraph"/>
        <w:numPr>
          <w:ilvl w:val="0"/>
          <w:numId w:val="21"/>
        </w:numPr>
        <w:spacing w:line="240" w:lineRule="auto"/>
        <w:rPr>
          <w:rFonts w:ascii="Arial" w:hAnsi="Arial" w:cs="Arial"/>
        </w:rPr>
      </w:pPr>
      <w:r w:rsidRPr="007A1AC4">
        <w:rPr>
          <w:rFonts w:ascii="Arial" w:hAnsi="Arial" w:cs="Arial"/>
        </w:rPr>
        <w:t xml:space="preserve">Upper </w:t>
      </w:r>
      <w:proofErr w:type="gramStart"/>
      <w:r w:rsidRPr="007A1AC4">
        <w:rPr>
          <w:rFonts w:ascii="Arial" w:hAnsi="Arial" w:cs="Arial"/>
        </w:rPr>
        <w:t>floors;</w:t>
      </w:r>
      <w:proofErr w:type="gramEnd"/>
      <w:r w:rsidRPr="007A1AC4">
        <w:rPr>
          <w:rFonts w:ascii="Arial" w:hAnsi="Arial" w:cs="Arial"/>
        </w:rPr>
        <w:t xml:space="preserve">  </w:t>
      </w:r>
    </w:p>
    <w:p w14:paraId="5FB8197E" w14:textId="786FCECE" w:rsidR="007A1AC4" w:rsidRPr="007A1AC4" w:rsidRDefault="00007EA6" w:rsidP="007A1AC4">
      <w:pPr>
        <w:pStyle w:val="ListParagraph"/>
        <w:numPr>
          <w:ilvl w:val="0"/>
          <w:numId w:val="21"/>
        </w:numPr>
        <w:spacing w:line="240" w:lineRule="auto"/>
        <w:rPr>
          <w:rFonts w:ascii="Arial" w:hAnsi="Arial" w:cs="Arial"/>
        </w:rPr>
      </w:pPr>
      <w:proofErr w:type="gramStart"/>
      <w:r w:rsidRPr="007A1AC4">
        <w:rPr>
          <w:rFonts w:ascii="Arial" w:hAnsi="Arial" w:cs="Arial"/>
        </w:rPr>
        <w:t>Roof;</w:t>
      </w:r>
      <w:proofErr w:type="gramEnd"/>
      <w:r w:rsidRPr="007A1AC4">
        <w:rPr>
          <w:rFonts w:ascii="Arial" w:hAnsi="Arial" w:cs="Arial"/>
        </w:rPr>
        <w:t xml:space="preserve">  </w:t>
      </w:r>
    </w:p>
    <w:p w14:paraId="704BE172" w14:textId="6CF00E99" w:rsidR="007E0447" w:rsidRPr="007A1AC4" w:rsidRDefault="00007EA6" w:rsidP="007A1AC4">
      <w:pPr>
        <w:pStyle w:val="ListParagraph"/>
        <w:numPr>
          <w:ilvl w:val="0"/>
          <w:numId w:val="21"/>
        </w:numPr>
        <w:spacing w:line="240" w:lineRule="auto"/>
        <w:rPr>
          <w:rFonts w:ascii="Arial" w:hAnsi="Arial" w:cs="Arial"/>
        </w:rPr>
      </w:pPr>
      <w:r w:rsidRPr="007A1AC4">
        <w:rPr>
          <w:rFonts w:ascii="Arial" w:hAnsi="Arial" w:cs="Arial"/>
        </w:rPr>
        <w:t>Windows</w:t>
      </w:r>
      <w:r w:rsidR="007A1AC4" w:rsidRPr="007A1AC4">
        <w:rPr>
          <w:rFonts w:ascii="Arial" w:hAnsi="Arial" w:cs="Arial"/>
        </w:rPr>
        <w:t xml:space="preserve"> and doors.</w:t>
      </w:r>
      <w:r w:rsidRPr="007A1AC4">
        <w:rPr>
          <w:rFonts w:ascii="Arial" w:hAnsi="Arial" w:cs="Arial"/>
        </w:rPr>
        <w:t xml:space="preserve"> </w:t>
      </w:r>
    </w:p>
    <w:p w14:paraId="20FE4C46" w14:textId="476E5F54" w:rsidR="00007EA6" w:rsidRPr="007530E6" w:rsidRDefault="00007EA6" w:rsidP="0054395B">
      <w:pPr>
        <w:spacing w:line="240" w:lineRule="auto"/>
        <w:rPr>
          <w:rFonts w:ascii="Arial" w:hAnsi="Arial" w:cs="Arial"/>
        </w:rPr>
      </w:pPr>
      <w:r w:rsidRPr="007530E6">
        <w:rPr>
          <w:rFonts w:ascii="Arial" w:hAnsi="Arial" w:cs="Arial"/>
        </w:rPr>
        <w:t xml:space="preserve"> </w:t>
      </w:r>
    </w:p>
    <w:p w14:paraId="56C0E747" w14:textId="77777777" w:rsidR="00007EA6" w:rsidRPr="007530E6" w:rsidRDefault="00007EA6" w:rsidP="0054395B">
      <w:pPr>
        <w:spacing w:line="240" w:lineRule="auto"/>
        <w:rPr>
          <w:rFonts w:ascii="Arial" w:hAnsi="Arial" w:cs="Arial"/>
        </w:rPr>
      </w:pPr>
      <w:r w:rsidRPr="007530E6">
        <w:rPr>
          <w:rFonts w:ascii="Arial" w:hAnsi="Arial" w:cs="Arial"/>
        </w:rPr>
        <w:t xml:space="preserve">To provide a development which remains sustainable during its operation phase, it is anticipated that space will be provided for the provision of waste storage facilities with additional space of recyclable waste streams. This is to enable building users to sort waste before collection and minimise the quantity of waste that may end up at landfill.  </w:t>
      </w:r>
    </w:p>
    <w:p w14:paraId="4175846E" w14:textId="77777777" w:rsidR="00007EA6" w:rsidRPr="007530E6" w:rsidRDefault="00007EA6" w:rsidP="0054395B">
      <w:pPr>
        <w:spacing w:line="240" w:lineRule="auto"/>
        <w:rPr>
          <w:rFonts w:ascii="Arial" w:hAnsi="Arial" w:cs="Arial"/>
        </w:rPr>
      </w:pPr>
    </w:p>
    <w:p w14:paraId="745511FD" w14:textId="5CA4285A" w:rsidR="00007EA6" w:rsidRPr="007A1AC4" w:rsidRDefault="00007EA6" w:rsidP="00642605">
      <w:pPr>
        <w:pStyle w:val="Heading3"/>
        <w:numPr>
          <w:ilvl w:val="1"/>
          <w:numId w:val="38"/>
        </w:numPr>
      </w:pPr>
      <w:bookmarkStart w:id="28" w:name="_Toc108560294"/>
      <w:r w:rsidRPr="007A1AC4">
        <w:t>BREEAM</w:t>
      </w:r>
      <w:bookmarkEnd w:id="28"/>
      <w:r w:rsidRPr="007A1AC4">
        <w:t xml:space="preserve"> </w:t>
      </w:r>
    </w:p>
    <w:p w14:paraId="1E4BC2F1" w14:textId="77777777" w:rsidR="007A1AC4" w:rsidRDefault="00007EA6" w:rsidP="0054395B">
      <w:pPr>
        <w:spacing w:line="240" w:lineRule="auto"/>
        <w:rPr>
          <w:rFonts w:ascii="Arial" w:hAnsi="Arial" w:cs="Arial"/>
        </w:rPr>
      </w:pPr>
      <w:r w:rsidRPr="007530E6">
        <w:rPr>
          <w:rFonts w:ascii="Arial" w:hAnsi="Arial" w:cs="Arial"/>
        </w:rPr>
        <w:t>Visual Comfort</w:t>
      </w:r>
    </w:p>
    <w:p w14:paraId="7EA006ED" w14:textId="346A9057" w:rsidR="00007EA6" w:rsidRPr="007530E6" w:rsidRDefault="00007EA6" w:rsidP="0054395B">
      <w:pPr>
        <w:spacing w:line="240" w:lineRule="auto"/>
        <w:rPr>
          <w:rFonts w:ascii="Arial" w:hAnsi="Arial" w:cs="Arial"/>
        </w:rPr>
      </w:pPr>
      <w:r w:rsidRPr="007530E6">
        <w:rPr>
          <w:rFonts w:ascii="Arial" w:hAnsi="Arial" w:cs="Arial"/>
        </w:rPr>
        <w:t xml:space="preserve">It is anticipated that all florescent lamps will be fitted with high frequency ballasts to prevent the flickering of lights. Further to this all lighting should be design in compliance with the relevant CIBSE guidelines and/ or British Standards.  </w:t>
      </w:r>
    </w:p>
    <w:p w14:paraId="778C678B" w14:textId="77777777" w:rsidR="009648BA" w:rsidRDefault="009648BA" w:rsidP="0054395B">
      <w:pPr>
        <w:spacing w:line="240" w:lineRule="auto"/>
        <w:rPr>
          <w:rFonts w:ascii="Arial" w:hAnsi="Arial" w:cs="Arial"/>
        </w:rPr>
      </w:pPr>
    </w:p>
    <w:p w14:paraId="5C49E83F" w14:textId="428EB396" w:rsidR="007D4DAD" w:rsidRDefault="00007EA6" w:rsidP="0054395B">
      <w:pPr>
        <w:spacing w:line="240" w:lineRule="auto"/>
        <w:rPr>
          <w:rFonts w:ascii="Arial" w:hAnsi="Arial" w:cs="Arial"/>
        </w:rPr>
      </w:pPr>
      <w:r w:rsidRPr="007530E6">
        <w:rPr>
          <w:rFonts w:ascii="Arial" w:hAnsi="Arial" w:cs="Arial"/>
        </w:rPr>
        <w:t xml:space="preserve">External Lighting </w:t>
      </w:r>
    </w:p>
    <w:p w14:paraId="36D3A335" w14:textId="3A294507" w:rsidR="00007EA6" w:rsidRPr="007530E6" w:rsidRDefault="00007EA6" w:rsidP="0054395B">
      <w:pPr>
        <w:spacing w:line="240" w:lineRule="auto"/>
        <w:rPr>
          <w:rFonts w:ascii="Arial" w:hAnsi="Arial" w:cs="Arial"/>
        </w:rPr>
      </w:pPr>
      <w:r w:rsidRPr="007530E6">
        <w:rPr>
          <w:rFonts w:ascii="Arial" w:hAnsi="Arial" w:cs="Arial"/>
        </w:rPr>
        <w:t xml:space="preserve">It is anticipated that all external lighting will be no less than 60 lamp lumens per circuit Watt and will have energy efficient components. Additionally, external lighting is expected to be controlled through PIR or daylight sensors. Further to this any security lighting, will be controlled through a time switch to prevent operation during daylight hours.  </w:t>
      </w:r>
    </w:p>
    <w:p w14:paraId="7028F521"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601994E7" w14:textId="77777777" w:rsidR="007D4DAD" w:rsidRDefault="00007EA6" w:rsidP="0054395B">
      <w:pPr>
        <w:spacing w:line="240" w:lineRule="auto"/>
        <w:rPr>
          <w:rFonts w:ascii="Arial" w:hAnsi="Arial" w:cs="Arial"/>
        </w:rPr>
      </w:pPr>
      <w:r w:rsidRPr="007530E6">
        <w:rPr>
          <w:rFonts w:ascii="Arial" w:hAnsi="Arial" w:cs="Arial"/>
        </w:rPr>
        <w:t xml:space="preserve">Reduction of </w:t>
      </w:r>
      <w:proofErr w:type="gramStart"/>
      <w:r w:rsidRPr="007530E6">
        <w:rPr>
          <w:rFonts w:ascii="Arial" w:hAnsi="Arial" w:cs="Arial"/>
        </w:rPr>
        <w:t>Night Time</w:t>
      </w:r>
      <w:proofErr w:type="gramEnd"/>
      <w:r w:rsidRPr="007530E6">
        <w:rPr>
          <w:rFonts w:ascii="Arial" w:hAnsi="Arial" w:cs="Arial"/>
        </w:rPr>
        <w:t xml:space="preserve"> Light Pollution </w:t>
      </w:r>
    </w:p>
    <w:p w14:paraId="6E50DAC3" w14:textId="1A5F9666" w:rsidR="00007EA6" w:rsidRPr="007530E6" w:rsidRDefault="00007EA6" w:rsidP="0054395B">
      <w:pPr>
        <w:spacing w:line="240" w:lineRule="auto"/>
        <w:rPr>
          <w:rFonts w:ascii="Arial" w:hAnsi="Arial" w:cs="Arial"/>
        </w:rPr>
      </w:pPr>
      <w:r w:rsidRPr="007530E6">
        <w:rPr>
          <w:rFonts w:ascii="Arial" w:hAnsi="Arial" w:cs="Arial"/>
        </w:rPr>
        <w:t xml:space="preserve">To ensure external lighting is concentrated in the appropriate areas and upward lighting is minimised, there will be an external lighting strategy. It is expected that all external lighting between 2300hrs and 0700hrs (excluding security and safety lighting) will be able to be automatically switched off through timers and light sensors. Any security lighting used at these times will comply with the lower lighting levels recommended.  </w:t>
      </w:r>
    </w:p>
    <w:p w14:paraId="2EE55AB6" w14:textId="77777777" w:rsidR="00007EA6" w:rsidRPr="007530E6" w:rsidRDefault="00007EA6" w:rsidP="0054395B">
      <w:pPr>
        <w:spacing w:line="240" w:lineRule="auto"/>
        <w:rPr>
          <w:rFonts w:ascii="Arial" w:hAnsi="Arial" w:cs="Arial"/>
        </w:rPr>
      </w:pPr>
      <w:r w:rsidRPr="007530E6">
        <w:rPr>
          <w:rFonts w:ascii="Arial" w:hAnsi="Arial" w:cs="Arial"/>
        </w:rPr>
        <w:t xml:space="preserve"> </w:t>
      </w:r>
    </w:p>
    <w:p w14:paraId="4D95C32B" w14:textId="77777777" w:rsidR="007D4DAD" w:rsidRDefault="00007EA6" w:rsidP="0054395B">
      <w:pPr>
        <w:spacing w:line="240" w:lineRule="auto"/>
        <w:rPr>
          <w:rFonts w:ascii="Arial" w:hAnsi="Arial" w:cs="Arial"/>
        </w:rPr>
      </w:pPr>
      <w:r w:rsidRPr="007530E6">
        <w:rPr>
          <w:rFonts w:ascii="Arial" w:hAnsi="Arial" w:cs="Arial"/>
        </w:rPr>
        <w:t xml:space="preserve">Safety and Security  </w:t>
      </w:r>
    </w:p>
    <w:p w14:paraId="59A40880" w14:textId="400F26C0" w:rsidR="00007EA6" w:rsidRPr="007530E6" w:rsidRDefault="00007EA6" w:rsidP="0054395B">
      <w:pPr>
        <w:spacing w:line="240" w:lineRule="auto"/>
        <w:rPr>
          <w:rFonts w:ascii="Arial" w:hAnsi="Arial" w:cs="Arial"/>
        </w:rPr>
      </w:pPr>
      <w:r w:rsidRPr="007530E6">
        <w:rPr>
          <w:rFonts w:ascii="Arial" w:hAnsi="Arial" w:cs="Arial"/>
        </w:rPr>
        <w:t>It is anticipated that consultation with the local Crime Prevention Design Advisor will be undertaken to ensure that the development complies with the principles of Secured by Design.</w:t>
      </w:r>
    </w:p>
    <w:p w14:paraId="4796319E" w14:textId="77777777" w:rsidR="007D4DAD" w:rsidRDefault="007D4DAD">
      <w:pPr>
        <w:rPr>
          <w:rFonts w:ascii="Arial" w:hAnsi="Arial" w:cs="Arial"/>
        </w:rPr>
      </w:pPr>
      <w:r>
        <w:rPr>
          <w:rFonts w:ascii="Arial" w:hAnsi="Arial" w:cs="Arial"/>
        </w:rPr>
        <w:br w:type="page"/>
      </w:r>
    </w:p>
    <w:p w14:paraId="04E70972" w14:textId="03687DB7" w:rsidR="00007EA6" w:rsidRPr="007D4DAD" w:rsidRDefault="00007EA6" w:rsidP="00642605">
      <w:pPr>
        <w:pStyle w:val="Heading3"/>
        <w:numPr>
          <w:ilvl w:val="1"/>
          <w:numId w:val="38"/>
        </w:numPr>
      </w:pPr>
      <w:bookmarkStart w:id="29" w:name="_Toc108560295"/>
      <w:r w:rsidRPr="007D4DAD">
        <w:lastRenderedPageBreak/>
        <w:t>Summary</w:t>
      </w:r>
      <w:bookmarkEnd w:id="29"/>
      <w:r w:rsidRPr="007D4DAD">
        <w:t xml:space="preserve">  </w:t>
      </w:r>
    </w:p>
    <w:p w14:paraId="2E61FFF4" w14:textId="77777777" w:rsidR="00007EA6" w:rsidRPr="007530E6" w:rsidRDefault="00007EA6" w:rsidP="0054395B">
      <w:pPr>
        <w:spacing w:line="240" w:lineRule="auto"/>
        <w:rPr>
          <w:rFonts w:ascii="Arial" w:hAnsi="Arial" w:cs="Arial"/>
        </w:rPr>
      </w:pPr>
      <w:proofErr w:type="gramStart"/>
      <w:r w:rsidRPr="007530E6">
        <w:rPr>
          <w:rFonts w:ascii="Arial" w:hAnsi="Arial" w:cs="Arial"/>
        </w:rPr>
        <w:t>In order to</w:t>
      </w:r>
      <w:proofErr w:type="gramEnd"/>
      <w:r w:rsidRPr="007530E6">
        <w:rPr>
          <w:rFonts w:ascii="Arial" w:hAnsi="Arial" w:cs="Arial"/>
        </w:rPr>
        <w:t xml:space="preserve"> comply with national and local policies, the Site shall strive to provide both to building users and the local community a building of sustainable design.  </w:t>
      </w:r>
    </w:p>
    <w:p w14:paraId="5705D93A" w14:textId="1DA19FA9" w:rsidR="00007EA6" w:rsidRPr="007530E6" w:rsidRDefault="00007EA6" w:rsidP="0054395B">
      <w:pPr>
        <w:spacing w:line="240" w:lineRule="auto"/>
        <w:rPr>
          <w:rFonts w:ascii="Arial" w:hAnsi="Arial" w:cs="Arial"/>
        </w:rPr>
      </w:pPr>
      <w:r w:rsidRPr="007530E6">
        <w:rPr>
          <w:rFonts w:ascii="Arial" w:hAnsi="Arial" w:cs="Arial"/>
        </w:rPr>
        <w:t>Measures should be taken to ensure the thermal and visual comfort of future building users, through efforts such as a lighting levels in accordance with CIBSE guidelines and a thermal comfort strategy which considers zones and user controls.</w:t>
      </w:r>
    </w:p>
    <w:p w14:paraId="2F9BF2AC" w14:textId="22FF2204" w:rsidR="00007EA6" w:rsidRPr="007530E6" w:rsidRDefault="00007EA6" w:rsidP="0054395B">
      <w:pPr>
        <w:spacing w:line="240" w:lineRule="auto"/>
        <w:rPr>
          <w:rFonts w:ascii="Arial" w:hAnsi="Arial" w:cs="Arial"/>
        </w:rPr>
      </w:pPr>
      <w:r w:rsidRPr="007530E6">
        <w:rPr>
          <w:rFonts w:ascii="Arial" w:hAnsi="Arial" w:cs="Arial"/>
        </w:rPr>
        <w:t xml:space="preserve">External lighting except safety and security lighting should be designed to be switched off automatically </w:t>
      </w:r>
      <w:proofErr w:type="gramStart"/>
      <w:r w:rsidRPr="007530E6">
        <w:rPr>
          <w:rFonts w:ascii="Arial" w:hAnsi="Arial" w:cs="Arial"/>
        </w:rPr>
        <w:t>through the use of</w:t>
      </w:r>
      <w:proofErr w:type="gramEnd"/>
      <w:r w:rsidRPr="007530E6">
        <w:rPr>
          <w:rFonts w:ascii="Arial" w:hAnsi="Arial" w:cs="Arial"/>
        </w:rPr>
        <w:t xml:space="preserve"> timers of day light sensors.</w:t>
      </w:r>
    </w:p>
    <w:p w14:paraId="4125500E" w14:textId="2DD472C4" w:rsidR="00007EA6" w:rsidRPr="007530E6" w:rsidRDefault="00007EA6" w:rsidP="0054395B">
      <w:pPr>
        <w:spacing w:line="240" w:lineRule="auto"/>
        <w:rPr>
          <w:rFonts w:ascii="Arial" w:hAnsi="Arial" w:cs="Arial"/>
        </w:rPr>
      </w:pPr>
      <w:r w:rsidRPr="007530E6">
        <w:rPr>
          <w:rFonts w:ascii="Arial" w:hAnsi="Arial" w:cs="Arial"/>
        </w:rPr>
        <w:t>The above design features allow for the Site to be of sustainable design.</w:t>
      </w:r>
    </w:p>
    <w:p w14:paraId="302F4EA2" w14:textId="77777777" w:rsidR="00DD78CC" w:rsidRDefault="00DD78CC">
      <w:pPr>
        <w:rPr>
          <w:rFonts w:ascii="Arial" w:hAnsi="Arial" w:cs="Arial"/>
        </w:rPr>
      </w:pPr>
      <w:r>
        <w:rPr>
          <w:rFonts w:ascii="Arial" w:hAnsi="Arial" w:cs="Arial"/>
        </w:rPr>
        <w:br w:type="page"/>
      </w:r>
    </w:p>
    <w:p w14:paraId="458295D7" w14:textId="6F64B286" w:rsidR="00007EA6" w:rsidRPr="007530E6" w:rsidRDefault="00007EA6" w:rsidP="00642605">
      <w:pPr>
        <w:pStyle w:val="Heading2"/>
        <w:numPr>
          <w:ilvl w:val="0"/>
          <w:numId w:val="38"/>
        </w:numPr>
      </w:pPr>
      <w:bookmarkStart w:id="30" w:name="_Toc108560296"/>
      <w:r w:rsidRPr="007530E6">
        <w:lastRenderedPageBreak/>
        <w:t>Flood Risk</w:t>
      </w:r>
      <w:bookmarkEnd w:id="30"/>
      <w:r w:rsidRPr="007530E6">
        <w:t xml:space="preserve">  </w:t>
      </w:r>
    </w:p>
    <w:p w14:paraId="2A4A35FC" w14:textId="77777777" w:rsidR="00642605" w:rsidRDefault="00642605" w:rsidP="0054395B">
      <w:pPr>
        <w:spacing w:line="240" w:lineRule="auto"/>
        <w:rPr>
          <w:rFonts w:ascii="Arial" w:hAnsi="Arial" w:cs="Arial"/>
        </w:rPr>
      </w:pPr>
    </w:p>
    <w:p w14:paraId="3DBB4587" w14:textId="3544C51A" w:rsidR="00007EA6" w:rsidRPr="007530E6" w:rsidRDefault="00007EA6" w:rsidP="0054395B">
      <w:pPr>
        <w:spacing w:line="240" w:lineRule="auto"/>
        <w:rPr>
          <w:rFonts w:ascii="Arial" w:hAnsi="Arial" w:cs="Arial"/>
        </w:rPr>
      </w:pPr>
      <w:r w:rsidRPr="007530E6">
        <w:rPr>
          <w:rFonts w:ascii="Arial" w:hAnsi="Arial" w:cs="Arial"/>
        </w:rPr>
        <w:t xml:space="preserve">The Flood and Water Management Act 2010, puts emphasis on rather than managing floods through defences, to instead make space for water storage. The extent of potential flooding for the Site from fluvial sources can be seen below in Figure 11.1, sourced from The Environment Agency.  </w:t>
      </w:r>
    </w:p>
    <w:p w14:paraId="54671F83" w14:textId="4A438213" w:rsidR="00007EA6" w:rsidRPr="007530E6" w:rsidRDefault="00007EA6" w:rsidP="0054395B">
      <w:pPr>
        <w:spacing w:line="240" w:lineRule="auto"/>
        <w:rPr>
          <w:rFonts w:ascii="Arial" w:hAnsi="Arial" w:cs="Arial"/>
        </w:rPr>
      </w:pPr>
    </w:p>
    <w:p w14:paraId="1330CBC5" w14:textId="2E1D8638" w:rsidR="00007EA6" w:rsidRPr="007530E6" w:rsidRDefault="00B03DDB" w:rsidP="006C5F85">
      <w:pPr>
        <w:pStyle w:val="Heading3"/>
        <w:numPr>
          <w:ilvl w:val="1"/>
          <w:numId w:val="38"/>
        </w:numPr>
      </w:pPr>
      <w:bookmarkStart w:id="31" w:name="_Toc108560297"/>
      <w:r w:rsidRPr="003D21DB">
        <w:rPr>
          <w:u w:val="single"/>
        </w:rPr>
        <mc:AlternateContent>
          <mc:Choice Requires="wps">
            <w:drawing>
              <wp:anchor distT="45720" distB="45720" distL="114300" distR="114300" simplePos="0" relativeHeight="251672576" behindDoc="0" locked="0" layoutInCell="1" allowOverlap="1" wp14:anchorId="090DEB59" wp14:editId="760A5ED7">
                <wp:simplePos x="0" y="0"/>
                <wp:positionH relativeFrom="margin">
                  <wp:posOffset>-3200</wp:posOffset>
                </wp:positionH>
                <wp:positionV relativeFrom="paragraph">
                  <wp:posOffset>227406</wp:posOffset>
                </wp:positionV>
                <wp:extent cx="6181090" cy="1404620"/>
                <wp:effectExtent l="0" t="0" r="10160" b="158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090" cy="1404620"/>
                        </a:xfrm>
                        <a:prstGeom prst="rect">
                          <a:avLst/>
                        </a:prstGeom>
                        <a:solidFill>
                          <a:schemeClr val="bg2">
                            <a:lumMod val="90000"/>
                          </a:schemeClr>
                        </a:solidFill>
                        <a:ln w="9525">
                          <a:solidFill>
                            <a:srgbClr val="000000"/>
                          </a:solidFill>
                          <a:miter lim="800000"/>
                          <a:headEnd/>
                          <a:tailEnd/>
                        </a:ln>
                      </wps:spPr>
                      <wps:txbx>
                        <w:txbxContent>
                          <w:p w14:paraId="4962A6BE" w14:textId="77777777" w:rsidR="00B03DDB" w:rsidRDefault="00B03DDB" w:rsidP="00B03DDB">
                            <w:pPr>
                              <w:spacing w:line="240" w:lineRule="auto"/>
                              <w:rPr>
                                <w:rFonts w:ascii="Arial" w:hAnsi="Arial" w:cs="Arial"/>
                              </w:rPr>
                            </w:pPr>
                            <w:r w:rsidRPr="0033307A">
                              <w:rPr>
                                <w:rFonts w:ascii="Arial" w:hAnsi="Arial" w:cs="Arial"/>
                              </w:rPr>
                              <w:t xml:space="preserve">National Planning Policy Framework (2012) </w:t>
                            </w:r>
                          </w:p>
                          <w:p w14:paraId="68A39D90" w14:textId="02BF7A9C" w:rsidR="00B03DDB" w:rsidRDefault="00B03DDB" w:rsidP="00B03DDB">
                            <w:pPr>
                              <w:spacing w:line="240" w:lineRule="auto"/>
                              <w:rPr>
                                <w:rFonts w:ascii="Arial" w:hAnsi="Arial" w:cs="Arial"/>
                              </w:rPr>
                            </w:pPr>
                            <w:r w:rsidRPr="0033307A">
                              <w:rPr>
                                <w:rFonts w:ascii="Arial" w:hAnsi="Arial" w:cs="Arial"/>
                              </w:rPr>
                              <w:t xml:space="preserve">Section </w:t>
                            </w:r>
                            <w:r>
                              <w:rPr>
                                <w:rFonts w:ascii="Arial" w:hAnsi="Arial" w:cs="Arial"/>
                              </w:rPr>
                              <w:t>10</w:t>
                            </w:r>
                            <w:r w:rsidRPr="0033307A">
                              <w:rPr>
                                <w:rFonts w:ascii="Arial" w:hAnsi="Arial" w:cs="Arial"/>
                              </w:rPr>
                              <w:t xml:space="preserve"> – </w:t>
                            </w:r>
                            <w:r w:rsidRPr="00D81F5D">
                              <w:rPr>
                                <w:rFonts w:ascii="Arial" w:hAnsi="Arial" w:cs="Arial"/>
                              </w:rPr>
                              <w:t>Meeting the Challenge of Climate Change, Flooding and Coastal Change</w:t>
                            </w:r>
                            <w:r w:rsidRPr="0033307A">
                              <w:rPr>
                                <w:rFonts w:ascii="Arial" w:hAnsi="Arial" w:cs="Arial"/>
                              </w:rPr>
                              <w:t xml:space="preserve">  </w:t>
                            </w:r>
                          </w:p>
                          <w:p w14:paraId="67E095A5" w14:textId="3F343690" w:rsidR="00B03DDB" w:rsidRPr="0033307A" w:rsidRDefault="00B03DDB" w:rsidP="00B03DDB">
                            <w:pPr>
                              <w:spacing w:line="240" w:lineRule="auto"/>
                              <w:rPr>
                                <w:rFonts w:ascii="Arial" w:hAnsi="Arial" w:cs="Arial"/>
                              </w:rPr>
                            </w:pPr>
                            <w:r w:rsidRPr="00D81F5D">
                              <w:rPr>
                                <w:rFonts w:ascii="Arial" w:hAnsi="Arial" w:cs="Arial"/>
                              </w:rPr>
                              <w:t>In order to adapt to climate change, inappropriate development in areas at risk of flooding should be avoided.</w:t>
                            </w:r>
                            <w:r w:rsidRPr="0033307A">
                              <w:rPr>
                                <w:rFonts w:ascii="Arial" w:hAnsi="Arial" w:cs="Arial"/>
                              </w:rPr>
                              <w:t xml:space="preserve"> </w:t>
                            </w:r>
                          </w:p>
                          <w:p w14:paraId="2DD9D035" w14:textId="1C0B9A03" w:rsidR="00B03DDB" w:rsidRDefault="00B03DDB" w:rsidP="00B03DDB">
                            <w:pPr>
                              <w:spacing w:line="240" w:lineRule="auto"/>
                              <w:rPr>
                                <w:rFonts w:ascii="Arial" w:hAnsi="Arial" w:cs="Arial"/>
                              </w:rPr>
                            </w:pPr>
                            <w:r w:rsidRPr="0033307A">
                              <w:rPr>
                                <w:rFonts w:ascii="Arial" w:hAnsi="Arial" w:cs="Arial"/>
                              </w:rPr>
                              <w:t xml:space="preserve"> </w:t>
                            </w:r>
                          </w:p>
                          <w:p w14:paraId="6A24BCB0" w14:textId="77777777" w:rsidR="00196486" w:rsidRDefault="00196486" w:rsidP="00B03DDB">
                            <w:pPr>
                              <w:spacing w:line="240" w:lineRule="auto"/>
                              <w:rPr>
                                <w:rFonts w:ascii="Arial" w:hAnsi="Arial" w:cs="Arial"/>
                              </w:rPr>
                            </w:pPr>
                            <w:r>
                              <w:rPr>
                                <w:rFonts w:ascii="Arial" w:hAnsi="Arial" w:cs="Arial"/>
                              </w:rPr>
                              <w:t xml:space="preserve">The </w:t>
                            </w:r>
                            <w:r w:rsidRPr="00D81F5D">
                              <w:rPr>
                                <w:rFonts w:ascii="Arial" w:hAnsi="Arial" w:cs="Arial"/>
                              </w:rPr>
                              <w:t xml:space="preserve">Development will be permitted which: </w:t>
                            </w:r>
                          </w:p>
                          <w:p w14:paraId="05C8C65B" w14:textId="3E920694" w:rsidR="00196486" w:rsidRPr="00B94A0D" w:rsidRDefault="00196486" w:rsidP="00B94A0D">
                            <w:pPr>
                              <w:pStyle w:val="ListParagraph"/>
                              <w:numPr>
                                <w:ilvl w:val="0"/>
                                <w:numId w:val="33"/>
                              </w:numPr>
                              <w:spacing w:line="240" w:lineRule="auto"/>
                              <w:rPr>
                                <w:rFonts w:ascii="Arial" w:hAnsi="Arial" w:cs="Arial"/>
                              </w:rPr>
                            </w:pPr>
                            <w:r w:rsidRPr="00B94A0D">
                              <w:rPr>
                                <w:rFonts w:ascii="Arial" w:hAnsi="Arial" w:cs="Arial"/>
                              </w:rPr>
                              <w:t xml:space="preserve">Makes efficient use of land, buildings and infrastructure;  </w:t>
                            </w:r>
                          </w:p>
                          <w:p w14:paraId="5A6AB766" w14:textId="28F4FE66" w:rsidR="00196486" w:rsidRPr="00B94A0D" w:rsidRDefault="00196486" w:rsidP="00B94A0D">
                            <w:pPr>
                              <w:pStyle w:val="ListParagraph"/>
                              <w:numPr>
                                <w:ilvl w:val="0"/>
                                <w:numId w:val="33"/>
                              </w:numPr>
                              <w:spacing w:line="240" w:lineRule="auto"/>
                              <w:rPr>
                                <w:rFonts w:ascii="Arial" w:hAnsi="Arial" w:cs="Arial"/>
                              </w:rPr>
                            </w:pPr>
                            <w:r w:rsidRPr="00B94A0D">
                              <w:rPr>
                                <w:rFonts w:ascii="Arial" w:hAnsi="Arial" w:cs="Arial"/>
                              </w:rPr>
                              <w:t xml:space="preserve">Is located so as to reduce the need to travel;  </w:t>
                            </w:r>
                          </w:p>
                          <w:p w14:paraId="6D92E08C" w14:textId="45FDD54F" w:rsidR="00196486" w:rsidRPr="00B94A0D" w:rsidRDefault="00196486" w:rsidP="00B94A0D">
                            <w:pPr>
                              <w:pStyle w:val="ListParagraph"/>
                              <w:numPr>
                                <w:ilvl w:val="0"/>
                                <w:numId w:val="33"/>
                              </w:numPr>
                              <w:spacing w:line="240" w:lineRule="auto"/>
                              <w:rPr>
                                <w:rFonts w:ascii="Arial" w:hAnsi="Arial" w:cs="Arial"/>
                              </w:rPr>
                            </w:pPr>
                            <w:r w:rsidRPr="00B94A0D">
                              <w:rPr>
                                <w:rFonts w:ascii="Arial" w:hAnsi="Arial" w:cs="Arial"/>
                              </w:rPr>
                              <w:t xml:space="preserve">Promotes a mix of uses;  </w:t>
                            </w:r>
                          </w:p>
                          <w:p w14:paraId="1713C0BE" w14:textId="593E6C59" w:rsidR="00196486" w:rsidRPr="00B94A0D" w:rsidRDefault="00196486" w:rsidP="00B94A0D">
                            <w:pPr>
                              <w:pStyle w:val="ListParagraph"/>
                              <w:numPr>
                                <w:ilvl w:val="0"/>
                                <w:numId w:val="33"/>
                              </w:numPr>
                              <w:spacing w:line="240" w:lineRule="auto"/>
                              <w:rPr>
                                <w:rFonts w:ascii="Arial" w:hAnsi="Arial" w:cs="Arial"/>
                              </w:rPr>
                            </w:pPr>
                            <w:r w:rsidRPr="00B94A0D">
                              <w:rPr>
                                <w:rFonts w:ascii="Arial" w:hAnsi="Arial" w:cs="Arial"/>
                              </w:rPr>
                              <w:t xml:space="preserve">Conserves the use of resources including water and energy through a reduction in their use;  </w:t>
                            </w:r>
                          </w:p>
                          <w:p w14:paraId="3E119E36" w14:textId="017E3B15" w:rsidR="008F22A1" w:rsidRPr="00B94A0D" w:rsidRDefault="00196486" w:rsidP="00B94A0D">
                            <w:pPr>
                              <w:pStyle w:val="ListParagraph"/>
                              <w:numPr>
                                <w:ilvl w:val="0"/>
                                <w:numId w:val="33"/>
                              </w:numPr>
                              <w:spacing w:line="240" w:lineRule="auto"/>
                              <w:rPr>
                                <w:rFonts w:ascii="Arial" w:hAnsi="Arial" w:cs="Arial"/>
                              </w:rPr>
                            </w:pPr>
                            <w:r w:rsidRPr="00B94A0D">
                              <w:rPr>
                                <w:rFonts w:ascii="Arial" w:hAnsi="Arial" w:cs="Arial"/>
                              </w:rPr>
                              <w:t xml:space="preserve">Supports the economic wellbeing of the population. </w:t>
                            </w:r>
                          </w:p>
                          <w:p w14:paraId="2D00B4EB" w14:textId="77777777" w:rsidR="008F22A1" w:rsidRDefault="00196486" w:rsidP="00B03DDB">
                            <w:pPr>
                              <w:spacing w:line="240" w:lineRule="auto"/>
                              <w:rPr>
                                <w:rFonts w:ascii="Arial" w:hAnsi="Arial" w:cs="Arial"/>
                              </w:rPr>
                            </w:pPr>
                            <w:r w:rsidRPr="00D81F5D">
                              <w:rPr>
                                <w:rFonts w:ascii="Arial" w:hAnsi="Arial" w:cs="Arial"/>
                              </w:rPr>
                              <w:t xml:space="preserve">Protects and enhances: </w:t>
                            </w:r>
                          </w:p>
                          <w:p w14:paraId="4334F94A" w14:textId="23B1B3C0" w:rsidR="008F22A1" w:rsidRPr="00B94A0D" w:rsidRDefault="00196486" w:rsidP="00B94A0D">
                            <w:pPr>
                              <w:pStyle w:val="ListParagraph"/>
                              <w:numPr>
                                <w:ilvl w:val="0"/>
                                <w:numId w:val="31"/>
                              </w:numPr>
                              <w:spacing w:line="240" w:lineRule="auto"/>
                              <w:rPr>
                                <w:rFonts w:ascii="Arial" w:hAnsi="Arial" w:cs="Arial"/>
                              </w:rPr>
                            </w:pPr>
                            <w:r w:rsidRPr="00B94A0D">
                              <w:rPr>
                                <w:rFonts w:ascii="Arial" w:hAnsi="Arial" w:cs="Arial"/>
                              </w:rPr>
                              <w:t xml:space="preserve">The health, education and safety of the local population;  </w:t>
                            </w:r>
                          </w:p>
                          <w:p w14:paraId="2A7C5E23" w14:textId="107E3E59" w:rsidR="008F22A1" w:rsidRPr="00B94A0D" w:rsidRDefault="00196486" w:rsidP="00B94A0D">
                            <w:pPr>
                              <w:pStyle w:val="ListParagraph"/>
                              <w:numPr>
                                <w:ilvl w:val="0"/>
                                <w:numId w:val="31"/>
                              </w:numPr>
                              <w:spacing w:line="240" w:lineRule="auto"/>
                              <w:rPr>
                                <w:rFonts w:ascii="Arial" w:hAnsi="Arial" w:cs="Arial"/>
                              </w:rPr>
                            </w:pPr>
                            <w:r w:rsidRPr="00B94A0D">
                              <w:rPr>
                                <w:rFonts w:ascii="Arial" w:hAnsi="Arial" w:cs="Arial"/>
                              </w:rPr>
                              <w:t xml:space="preserve">The quality of natural resources including water, air, land and biodiversity;  </w:t>
                            </w:r>
                          </w:p>
                          <w:p w14:paraId="6B2ECED9" w14:textId="6CC6C104" w:rsidR="008F22A1" w:rsidRPr="00B94A0D" w:rsidRDefault="00196486" w:rsidP="00B94A0D">
                            <w:pPr>
                              <w:pStyle w:val="ListParagraph"/>
                              <w:numPr>
                                <w:ilvl w:val="0"/>
                                <w:numId w:val="31"/>
                              </w:numPr>
                              <w:spacing w:line="240" w:lineRule="auto"/>
                              <w:rPr>
                                <w:rFonts w:ascii="Arial" w:hAnsi="Arial" w:cs="Arial"/>
                              </w:rPr>
                            </w:pPr>
                            <w:r w:rsidRPr="00B94A0D">
                              <w:rPr>
                                <w:rFonts w:ascii="Arial" w:hAnsi="Arial" w:cs="Arial"/>
                              </w:rPr>
                              <w:t xml:space="preserve">The character and quality of local landscapes and the wider countryside;  </w:t>
                            </w:r>
                          </w:p>
                          <w:p w14:paraId="7E53C564" w14:textId="7FCBB51F" w:rsidR="00B03DDB" w:rsidRPr="00B94A0D" w:rsidRDefault="00196486" w:rsidP="00B94A0D">
                            <w:pPr>
                              <w:pStyle w:val="ListParagraph"/>
                              <w:numPr>
                                <w:ilvl w:val="0"/>
                                <w:numId w:val="31"/>
                              </w:numPr>
                              <w:spacing w:line="240" w:lineRule="auto"/>
                              <w:rPr>
                                <w:rFonts w:ascii="Arial" w:hAnsi="Arial" w:cs="Arial"/>
                              </w:rPr>
                            </w:pPr>
                            <w:r w:rsidRPr="00B94A0D">
                              <w:rPr>
                                <w:rFonts w:ascii="Arial" w:hAnsi="Arial" w:cs="Arial"/>
                              </w:rPr>
                              <w:t>The historic and cultural features of acknowledged importance.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0DEB59" id="_x0000_s1031" type="#_x0000_t202" style="position:absolute;left:0;text-align:left;margin-left:-.25pt;margin-top:17.9pt;width:486.7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" fillcolor="#cfcdcd [2894]">
                <v:textbox style="mso-fit-shape-to-text:t">
                  <w:txbxContent>
                    <w:p w14:paraId="4962A6BE" w14:textId="77777777" w:rsidR="00B03DDB" w:rsidRDefault="00B03DDB" w:rsidP="00B03DDB">
                      <w:pPr>
                        <w:spacing w:line="240" w:lineRule="auto"/>
                        <w:rPr>
                          <w:rFonts w:ascii="Arial" w:hAnsi="Arial" w:cs="Arial"/>
                        </w:rPr>
                      </w:pPr>
                      <w:r w:rsidRPr="0033307A">
                        <w:rPr>
                          <w:rFonts w:ascii="Arial" w:hAnsi="Arial" w:cs="Arial"/>
                        </w:rPr>
                        <w:t xml:space="preserve">National Planning Policy Framework (2012) </w:t>
                      </w:r>
                    </w:p>
                    <w:p w14:paraId="68A39D90" w14:textId="02BF7A9C" w:rsidR="00B03DDB" w:rsidRDefault="00B03DDB" w:rsidP="00B03DDB">
                      <w:pPr>
                        <w:spacing w:line="240" w:lineRule="auto"/>
                        <w:rPr>
                          <w:rFonts w:ascii="Arial" w:hAnsi="Arial" w:cs="Arial"/>
                        </w:rPr>
                      </w:pPr>
                      <w:r w:rsidRPr="0033307A">
                        <w:rPr>
                          <w:rFonts w:ascii="Arial" w:hAnsi="Arial" w:cs="Arial"/>
                        </w:rPr>
                        <w:t xml:space="preserve">Section </w:t>
                      </w:r>
                      <w:r>
                        <w:rPr>
                          <w:rFonts w:ascii="Arial" w:hAnsi="Arial" w:cs="Arial"/>
                        </w:rPr>
                        <w:t>10</w:t>
                      </w:r>
                      <w:r w:rsidRPr="0033307A">
                        <w:rPr>
                          <w:rFonts w:ascii="Arial" w:hAnsi="Arial" w:cs="Arial"/>
                        </w:rPr>
                        <w:t xml:space="preserve"> – </w:t>
                      </w:r>
                      <w:r w:rsidRPr="00D81F5D">
                        <w:rPr>
                          <w:rFonts w:ascii="Arial" w:hAnsi="Arial" w:cs="Arial"/>
                        </w:rPr>
                        <w:t>Meeting the Challenge of Climate Change, Flooding and Coastal Change</w:t>
                      </w:r>
                      <w:r w:rsidRPr="0033307A">
                        <w:rPr>
                          <w:rFonts w:ascii="Arial" w:hAnsi="Arial" w:cs="Arial"/>
                        </w:rPr>
                        <w:t xml:space="preserve">  </w:t>
                      </w:r>
                    </w:p>
                    <w:p w14:paraId="67E095A5" w14:textId="3F343690" w:rsidR="00B03DDB" w:rsidRPr="0033307A" w:rsidRDefault="00B03DDB" w:rsidP="00B03DDB">
                      <w:pPr>
                        <w:spacing w:line="240" w:lineRule="auto"/>
                        <w:rPr>
                          <w:rFonts w:ascii="Arial" w:hAnsi="Arial" w:cs="Arial"/>
                        </w:rPr>
                      </w:pPr>
                      <w:r w:rsidRPr="00D81F5D">
                        <w:rPr>
                          <w:rFonts w:ascii="Arial" w:hAnsi="Arial" w:cs="Arial"/>
                        </w:rPr>
                        <w:t>In order to adapt to climate change, inappropriate development in areas at risk of flooding should be avoided.</w:t>
                      </w:r>
                      <w:r w:rsidRPr="0033307A">
                        <w:rPr>
                          <w:rFonts w:ascii="Arial" w:hAnsi="Arial" w:cs="Arial"/>
                        </w:rPr>
                        <w:t xml:space="preserve"> </w:t>
                      </w:r>
                    </w:p>
                    <w:p w14:paraId="2DD9D035" w14:textId="1C0B9A03" w:rsidR="00B03DDB" w:rsidRDefault="00B03DDB" w:rsidP="00B03DDB">
                      <w:pPr>
                        <w:spacing w:line="240" w:lineRule="auto"/>
                        <w:rPr>
                          <w:rFonts w:ascii="Arial" w:hAnsi="Arial" w:cs="Arial"/>
                        </w:rPr>
                      </w:pPr>
                      <w:r w:rsidRPr="0033307A">
                        <w:rPr>
                          <w:rFonts w:ascii="Arial" w:hAnsi="Arial" w:cs="Arial"/>
                        </w:rPr>
                        <w:t xml:space="preserve"> </w:t>
                      </w:r>
                    </w:p>
                    <w:p w14:paraId="6A24BCB0" w14:textId="77777777" w:rsidR="00196486" w:rsidRDefault="00196486" w:rsidP="00B03DDB">
                      <w:pPr>
                        <w:spacing w:line="240" w:lineRule="auto"/>
                        <w:rPr>
                          <w:rFonts w:ascii="Arial" w:hAnsi="Arial" w:cs="Arial"/>
                        </w:rPr>
                      </w:pPr>
                      <w:r>
                        <w:rPr>
                          <w:rFonts w:ascii="Arial" w:hAnsi="Arial" w:cs="Arial"/>
                        </w:rPr>
                        <w:t xml:space="preserve">The </w:t>
                      </w:r>
                      <w:r w:rsidRPr="00D81F5D">
                        <w:rPr>
                          <w:rFonts w:ascii="Arial" w:hAnsi="Arial" w:cs="Arial"/>
                        </w:rPr>
                        <w:t xml:space="preserve">Development will be permitted which: </w:t>
                      </w:r>
                    </w:p>
                    <w:p w14:paraId="05C8C65B" w14:textId="3E920694" w:rsidR="00196486" w:rsidRPr="00B94A0D" w:rsidRDefault="00196486" w:rsidP="00B94A0D">
                      <w:pPr>
                        <w:pStyle w:val="ListParagraph"/>
                        <w:numPr>
                          <w:ilvl w:val="0"/>
                          <w:numId w:val="33"/>
                        </w:numPr>
                        <w:spacing w:line="240" w:lineRule="auto"/>
                        <w:rPr>
                          <w:rFonts w:ascii="Arial" w:hAnsi="Arial" w:cs="Arial"/>
                        </w:rPr>
                      </w:pPr>
                      <w:r w:rsidRPr="00B94A0D">
                        <w:rPr>
                          <w:rFonts w:ascii="Arial" w:hAnsi="Arial" w:cs="Arial"/>
                        </w:rPr>
                        <w:t xml:space="preserve">Makes efficient use of land, buildings and infrastructure;  </w:t>
                      </w:r>
                    </w:p>
                    <w:p w14:paraId="5A6AB766" w14:textId="28F4FE66" w:rsidR="00196486" w:rsidRPr="00B94A0D" w:rsidRDefault="00196486" w:rsidP="00B94A0D">
                      <w:pPr>
                        <w:pStyle w:val="ListParagraph"/>
                        <w:numPr>
                          <w:ilvl w:val="0"/>
                          <w:numId w:val="33"/>
                        </w:numPr>
                        <w:spacing w:line="240" w:lineRule="auto"/>
                        <w:rPr>
                          <w:rFonts w:ascii="Arial" w:hAnsi="Arial" w:cs="Arial"/>
                        </w:rPr>
                      </w:pPr>
                      <w:r w:rsidRPr="00B94A0D">
                        <w:rPr>
                          <w:rFonts w:ascii="Arial" w:hAnsi="Arial" w:cs="Arial"/>
                        </w:rPr>
                        <w:t xml:space="preserve">Is located so as to reduce the need to travel;  </w:t>
                      </w:r>
                    </w:p>
                    <w:p w14:paraId="6D92E08C" w14:textId="45FDD54F" w:rsidR="00196486" w:rsidRPr="00B94A0D" w:rsidRDefault="00196486" w:rsidP="00B94A0D">
                      <w:pPr>
                        <w:pStyle w:val="ListParagraph"/>
                        <w:numPr>
                          <w:ilvl w:val="0"/>
                          <w:numId w:val="33"/>
                        </w:numPr>
                        <w:spacing w:line="240" w:lineRule="auto"/>
                        <w:rPr>
                          <w:rFonts w:ascii="Arial" w:hAnsi="Arial" w:cs="Arial"/>
                        </w:rPr>
                      </w:pPr>
                      <w:r w:rsidRPr="00B94A0D">
                        <w:rPr>
                          <w:rFonts w:ascii="Arial" w:hAnsi="Arial" w:cs="Arial"/>
                        </w:rPr>
                        <w:t xml:space="preserve">Promotes a mix of uses;  </w:t>
                      </w:r>
                    </w:p>
                    <w:p w14:paraId="1713C0BE" w14:textId="593E6C59" w:rsidR="00196486" w:rsidRPr="00B94A0D" w:rsidRDefault="00196486" w:rsidP="00B94A0D">
                      <w:pPr>
                        <w:pStyle w:val="ListParagraph"/>
                        <w:numPr>
                          <w:ilvl w:val="0"/>
                          <w:numId w:val="33"/>
                        </w:numPr>
                        <w:spacing w:line="240" w:lineRule="auto"/>
                        <w:rPr>
                          <w:rFonts w:ascii="Arial" w:hAnsi="Arial" w:cs="Arial"/>
                        </w:rPr>
                      </w:pPr>
                      <w:r w:rsidRPr="00B94A0D">
                        <w:rPr>
                          <w:rFonts w:ascii="Arial" w:hAnsi="Arial" w:cs="Arial"/>
                        </w:rPr>
                        <w:t xml:space="preserve">Conserves the use of resources including water and energy through a reduction in their use;  </w:t>
                      </w:r>
                    </w:p>
                    <w:p w14:paraId="3E119E36" w14:textId="017E3B15" w:rsidR="008F22A1" w:rsidRPr="00B94A0D" w:rsidRDefault="00196486" w:rsidP="00B94A0D">
                      <w:pPr>
                        <w:pStyle w:val="ListParagraph"/>
                        <w:numPr>
                          <w:ilvl w:val="0"/>
                          <w:numId w:val="33"/>
                        </w:numPr>
                        <w:spacing w:line="240" w:lineRule="auto"/>
                        <w:rPr>
                          <w:rFonts w:ascii="Arial" w:hAnsi="Arial" w:cs="Arial"/>
                        </w:rPr>
                      </w:pPr>
                      <w:r w:rsidRPr="00B94A0D">
                        <w:rPr>
                          <w:rFonts w:ascii="Arial" w:hAnsi="Arial" w:cs="Arial"/>
                        </w:rPr>
                        <w:t xml:space="preserve">Supports the economic wellbeing of the population. </w:t>
                      </w:r>
                    </w:p>
                    <w:p w14:paraId="2D00B4EB" w14:textId="77777777" w:rsidR="008F22A1" w:rsidRDefault="00196486" w:rsidP="00B03DDB">
                      <w:pPr>
                        <w:spacing w:line="240" w:lineRule="auto"/>
                        <w:rPr>
                          <w:rFonts w:ascii="Arial" w:hAnsi="Arial" w:cs="Arial"/>
                        </w:rPr>
                      </w:pPr>
                      <w:r w:rsidRPr="00D81F5D">
                        <w:rPr>
                          <w:rFonts w:ascii="Arial" w:hAnsi="Arial" w:cs="Arial"/>
                        </w:rPr>
                        <w:t xml:space="preserve">Protects and enhances: </w:t>
                      </w:r>
                    </w:p>
                    <w:p w14:paraId="4334F94A" w14:textId="23B1B3C0" w:rsidR="008F22A1" w:rsidRPr="00B94A0D" w:rsidRDefault="00196486" w:rsidP="00B94A0D">
                      <w:pPr>
                        <w:pStyle w:val="ListParagraph"/>
                        <w:numPr>
                          <w:ilvl w:val="0"/>
                          <w:numId w:val="31"/>
                        </w:numPr>
                        <w:spacing w:line="240" w:lineRule="auto"/>
                        <w:rPr>
                          <w:rFonts w:ascii="Arial" w:hAnsi="Arial" w:cs="Arial"/>
                        </w:rPr>
                      </w:pPr>
                      <w:r w:rsidRPr="00B94A0D">
                        <w:rPr>
                          <w:rFonts w:ascii="Arial" w:hAnsi="Arial" w:cs="Arial"/>
                        </w:rPr>
                        <w:t xml:space="preserve">The health, education and safety of the local population;  </w:t>
                      </w:r>
                    </w:p>
                    <w:p w14:paraId="2A7C5E23" w14:textId="107E3E59" w:rsidR="008F22A1" w:rsidRPr="00B94A0D" w:rsidRDefault="00196486" w:rsidP="00B94A0D">
                      <w:pPr>
                        <w:pStyle w:val="ListParagraph"/>
                        <w:numPr>
                          <w:ilvl w:val="0"/>
                          <w:numId w:val="31"/>
                        </w:numPr>
                        <w:spacing w:line="240" w:lineRule="auto"/>
                        <w:rPr>
                          <w:rFonts w:ascii="Arial" w:hAnsi="Arial" w:cs="Arial"/>
                        </w:rPr>
                      </w:pPr>
                      <w:r w:rsidRPr="00B94A0D">
                        <w:rPr>
                          <w:rFonts w:ascii="Arial" w:hAnsi="Arial" w:cs="Arial"/>
                        </w:rPr>
                        <w:t xml:space="preserve">The quality of natural resources including water, air, land and biodiversity;  </w:t>
                      </w:r>
                    </w:p>
                    <w:p w14:paraId="6B2ECED9" w14:textId="6CC6C104" w:rsidR="008F22A1" w:rsidRPr="00B94A0D" w:rsidRDefault="00196486" w:rsidP="00B94A0D">
                      <w:pPr>
                        <w:pStyle w:val="ListParagraph"/>
                        <w:numPr>
                          <w:ilvl w:val="0"/>
                          <w:numId w:val="31"/>
                        </w:numPr>
                        <w:spacing w:line="240" w:lineRule="auto"/>
                        <w:rPr>
                          <w:rFonts w:ascii="Arial" w:hAnsi="Arial" w:cs="Arial"/>
                        </w:rPr>
                      </w:pPr>
                      <w:r w:rsidRPr="00B94A0D">
                        <w:rPr>
                          <w:rFonts w:ascii="Arial" w:hAnsi="Arial" w:cs="Arial"/>
                        </w:rPr>
                        <w:t xml:space="preserve">The character and quality of local landscapes and the wider countryside;  </w:t>
                      </w:r>
                    </w:p>
                    <w:p w14:paraId="7E53C564" w14:textId="7FCBB51F" w:rsidR="00B03DDB" w:rsidRPr="00B94A0D" w:rsidRDefault="00196486" w:rsidP="00B94A0D">
                      <w:pPr>
                        <w:pStyle w:val="ListParagraph"/>
                        <w:numPr>
                          <w:ilvl w:val="0"/>
                          <w:numId w:val="31"/>
                        </w:numPr>
                        <w:spacing w:line="240" w:lineRule="auto"/>
                        <w:rPr>
                          <w:rFonts w:ascii="Arial" w:hAnsi="Arial" w:cs="Arial"/>
                        </w:rPr>
                      </w:pPr>
                      <w:r w:rsidRPr="00B94A0D">
                        <w:rPr>
                          <w:rFonts w:ascii="Arial" w:hAnsi="Arial" w:cs="Arial"/>
                        </w:rPr>
                        <w:t>The historic and cultural features of acknowledged importance.</w:t>
                      </w:r>
                    </w:p>
                  </w:txbxContent>
                </v:textbox>
                <w10:wrap type="square" anchorx="margin"/>
              </v:shape>
            </w:pict>
          </mc:Fallback>
        </mc:AlternateContent>
      </w:r>
      <w:r w:rsidR="00D81F5D" w:rsidRPr="003D21DB">
        <w:rPr>
          <w:u w:val="single"/>
        </w:rPr>
        <mc:AlternateContent>
          <mc:Choice Requires="wps">
            <w:drawing>
              <wp:anchor distT="45720" distB="45720" distL="114300" distR="114300" simplePos="0" relativeHeight="251670528" behindDoc="0" locked="0" layoutInCell="1" allowOverlap="1" wp14:anchorId="333AA475" wp14:editId="047A8209">
                <wp:simplePos x="0" y="0"/>
                <wp:positionH relativeFrom="margin">
                  <wp:posOffset>0</wp:posOffset>
                </wp:positionH>
                <wp:positionV relativeFrom="paragraph">
                  <wp:posOffset>229565</wp:posOffset>
                </wp:positionV>
                <wp:extent cx="6181090" cy="1404620"/>
                <wp:effectExtent l="0" t="0" r="10160" b="2603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090" cy="1404620"/>
                        </a:xfrm>
                        <a:prstGeom prst="rect">
                          <a:avLst/>
                        </a:prstGeom>
                        <a:solidFill>
                          <a:schemeClr val="bg2">
                            <a:lumMod val="90000"/>
                          </a:schemeClr>
                        </a:solidFill>
                        <a:ln w="9525">
                          <a:solidFill>
                            <a:srgbClr val="000000"/>
                          </a:solidFill>
                          <a:miter lim="800000"/>
                          <a:headEnd/>
                          <a:tailEnd/>
                        </a:ln>
                      </wps:spPr>
                      <wps:txbx>
                        <w:txbxContent>
                          <w:p w14:paraId="10FEFD86" w14:textId="77777777" w:rsidR="00D81F5D" w:rsidRPr="00D81F5D" w:rsidRDefault="00D81F5D" w:rsidP="00D81F5D">
                            <w:pPr>
                              <w:spacing w:line="240" w:lineRule="auto"/>
                              <w:ind w:left="360"/>
                              <w:rPr>
                                <w:rFonts w:ascii="Arial" w:hAnsi="Arial" w:cs="Arial"/>
                              </w:rPr>
                            </w:pPr>
                            <w:r w:rsidRPr="00D81F5D">
                              <w:rPr>
                                <w:rFonts w:ascii="Arial" w:hAnsi="Arial" w:cs="Arial"/>
                              </w:rPr>
                              <w:t xml:space="preserve">National Planning Policy Framework (2012) Section 10 – Meeting the Challenge of Climate Change, Flooding and Coastal </w:t>
                            </w:r>
                            <w:r w:rsidRPr="00D81F5D">
                              <w:rPr>
                                <w:rFonts w:ascii="Arial" w:hAnsi="Arial" w:cs="Arial"/>
                              </w:rPr>
                              <w:t xml:space="preserve">Change  In order to adapt to climate change, inappropriate development in areas at risk of flooding should be avoided.  </w:t>
                            </w:r>
                          </w:p>
                          <w:p w14:paraId="2150BC79" w14:textId="77777777" w:rsidR="00D81F5D" w:rsidRPr="00D81F5D" w:rsidRDefault="00D81F5D" w:rsidP="00D81F5D">
                            <w:pPr>
                              <w:spacing w:line="240" w:lineRule="auto"/>
                              <w:ind w:left="360"/>
                              <w:rPr>
                                <w:rFonts w:ascii="Arial" w:hAnsi="Arial" w:cs="Arial"/>
                              </w:rPr>
                            </w:pPr>
                            <w:r w:rsidRPr="00D81F5D">
                              <w:rPr>
                                <w:rFonts w:ascii="Arial" w:hAnsi="Arial" w:cs="Arial"/>
                              </w:rPr>
                              <w:t xml:space="preserve"> </w:t>
                            </w:r>
                          </w:p>
                          <w:p w14:paraId="315B29AD" w14:textId="77777777" w:rsidR="00D81F5D" w:rsidRPr="00D81F5D" w:rsidRDefault="00D81F5D" w:rsidP="00D81F5D">
                            <w:pPr>
                              <w:spacing w:line="240" w:lineRule="auto"/>
                              <w:ind w:left="360"/>
                              <w:rPr>
                                <w:rFonts w:ascii="Arial" w:hAnsi="Arial" w:cs="Arial"/>
                              </w:rPr>
                            </w:pPr>
                            <w:r w:rsidRPr="00D81F5D">
                              <w:rPr>
                                <w:rFonts w:ascii="Arial" w:hAnsi="Arial" w:cs="Arial"/>
                              </w:rPr>
                              <w:t xml:space="preserve">Bracknell Forest Borough Council Core Strategy Development Plan Document (2008) Policy CS1: Sustainable Development Principles  Development will be permitted which: • Makes efficient use of land, buildings and infrastructure;  • Is located so as to reduce the need to travel;  • Promotes a mix of uses;  • Conserves the use of resources including water and energy through a reduction in their use;  • Supports the economic wellbeing of the population. Protects and enhances: • The health, education and safety of the local population;  • The quality of natural resources including water, air, land and biodiversity;  • The character and quality of local landscapes and the wider countryside;  • The historic and cultural features of acknowledged importance. </w:t>
                            </w:r>
                          </w:p>
                          <w:p w14:paraId="34220F97" w14:textId="66100E3C" w:rsidR="00D81F5D" w:rsidRPr="00D81F5D" w:rsidRDefault="00D81F5D" w:rsidP="00D81F5D">
                            <w:pPr>
                              <w:spacing w:line="240" w:lineRule="auto"/>
                              <w:ind w:left="360"/>
                              <w:rPr>
                                <w:rFonts w:ascii="Arial" w:hAnsi="Arial" w:cs="Aria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3AA475" id="_x0000_s1032" type="#_x0000_t202" style="position:absolute;left:0;text-align:left;margin-left:0;margin-top:18.1pt;width:486.7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" fillcolor="#cfcdcd [2894]">
                <v:textbox style="mso-fit-shape-to-text:t">
                  <w:txbxContent>
                    <w:p w14:paraId="10FEFD86" w14:textId="77777777" w:rsidR="00D81F5D" w:rsidRPr="00D81F5D" w:rsidRDefault="00D81F5D" w:rsidP="00D81F5D">
                      <w:pPr>
                        <w:spacing w:line="240" w:lineRule="auto"/>
                        <w:ind w:left="360"/>
                        <w:rPr>
                          <w:rFonts w:ascii="Arial" w:hAnsi="Arial" w:cs="Arial"/>
                        </w:rPr>
                      </w:pPr>
                      <w:r w:rsidRPr="00D81F5D">
                        <w:rPr>
                          <w:rFonts w:ascii="Arial" w:hAnsi="Arial" w:cs="Arial"/>
                        </w:rPr>
                        <w:t xml:space="preserve">National Planning Policy Framework (2012) Section 10 – Meeting the Challenge of Climate Change, Flooding and Coastal </w:t>
                      </w:r>
                      <w:r w:rsidRPr="00D81F5D">
                        <w:rPr>
                          <w:rFonts w:ascii="Arial" w:hAnsi="Arial" w:cs="Arial"/>
                        </w:rPr>
                        <w:t xml:space="preserve">Change  In order to adapt to climate change, inappropriate development in areas at risk of flooding should be avoided.  </w:t>
                      </w:r>
                    </w:p>
                    <w:p w14:paraId="2150BC79" w14:textId="77777777" w:rsidR="00D81F5D" w:rsidRPr="00D81F5D" w:rsidRDefault="00D81F5D" w:rsidP="00D81F5D">
                      <w:pPr>
                        <w:spacing w:line="240" w:lineRule="auto"/>
                        <w:ind w:left="360"/>
                        <w:rPr>
                          <w:rFonts w:ascii="Arial" w:hAnsi="Arial" w:cs="Arial"/>
                        </w:rPr>
                      </w:pPr>
                      <w:r w:rsidRPr="00D81F5D">
                        <w:rPr>
                          <w:rFonts w:ascii="Arial" w:hAnsi="Arial" w:cs="Arial"/>
                        </w:rPr>
                        <w:t xml:space="preserve"> </w:t>
                      </w:r>
                    </w:p>
                    <w:p w14:paraId="315B29AD" w14:textId="77777777" w:rsidR="00D81F5D" w:rsidRPr="00D81F5D" w:rsidRDefault="00D81F5D" w:rsidP="00D81F5D">
                      <w:pPr>
                        <w:spacing w:line="240" w:lineRule="auto"/>
                        <w:ind w:left="360"/>
                        <w:rPr>
                          <w:rFonts w:ascii="Arial" w:hAnsi="Arial" w:cs="Arial"/>
                        </w:rPr>
                      </w:pPr>
                      <w:r w:rsidRPr="00D81F5D">
                        <w:rPr>
                          <w:rFonts w:ascii="Arial" w:hAnsi="Arial" w:cs="Arial"/>
                        </w:rPr>
                        <w:t xml:space="preserve">Bracknell Forest Borough Council Core Strategy Development Plan Document (2008) Policy CS1: Sustainable Development Principles  Development will be permitted which: • Makes efficient use of land, buildings and infrastructure;  • Is located so as to reduce the need to travel;  • Promotes a mix of uses;  • Conserves the use of resources including water and energy through a reduction in their use;  • Supports the economic wellbeing of the population. Protects and enhances: • The health, education and safety of the local population;  • The quality of natural resources including water, air, land and biodiversity;  • The character and quality of local landscapes and the wider countryside;  • The historic and cultural features of acknowledged importance. </w:t>
                      </w:r>
                    </w:p>
                    <w:p w14:paraId="34220F97" w14:textId="66100E3C" w:rsidR="00D81F5D" w:rsidRPr="00D81F5D" w:rsidRDefault="00D81F5D" w:rsidP="00D81F5D">
                      <w:pPr>
                        <w:spacing w:line="240" w:lineRule="auto"/>
                        <w:ind w:left="360"/>
                        <w:rPr>
                          <w:rFonts w:ascii="Arial" w:hAnsi="Arial" w:cs="Arial"/>
                        </w:rPr>
                      </w:pPr>
                    </w:p>
                  </w:txbxContent>
                </v:textbox>
                <w10:wrap type="square" anchorx="margin"/>
              </v:shape>
            </w:pict>
          </mc:Fallback>
        </mc:AlternateContent>
      </w:r>
      <w:r w:rsidR="00007EA6" w:rsidRPr="007530E6">
        <w:t>Policy Review</w:t>
      </w:r>
      <w:bookmarkEnd w:id="31"/>
      <w:r w:rsidR="00007EA6" w:rsidRPr="007530E6">
        <w:t xml:space="preserve">  </w:t>
      </w:r>
    </w:p>
    <w:p w14:paraId="5F2A07BF" w14:textId="77777777" w:rsidR="005A04ED" w:rsidRDefault="005A04ED" w:rsidP="0054395B">
      <w:pPr>
        <w:spacing w:line="240" w:lineRule="auto"/>
        <w:rPr>
          <w:rFonts w:ascii="Arial" w:hAnsi="Arial" w:cs="Arial"/>
        </w:rPr>
      </w:pPr>
    </w:p>
    <w:p w14:paraId="4AB8E7C7" w14:textId="70EE9DDB" w:rsidR="00007EA6" w:rsidRPr="007530E6" w:rsidRDefault="00007EA6" w:rsidP="006C5F85">
      <w:pPr>
        <w:pStyle w:val="Heading3"/>
        <w:numPr>
          <w:ilvl w:val="1"/>
          <w:numId w:val="38"/>
        </w:numPr>
      </w:pPr>
      <w:bookmarkStart w:id="32" w:name="_Toc108560298"/>
      <w:r w:rsidRPr="007530E6">
        <w:t>Development Sustainability Features</w:t>
      </w:r>
      <w:bookmarkEnd w:id="32"/>
      <w:r w:rsidRPr="007530E6">
        <w:t xml:space="preserve"> </w:t>
      </w:r>
    </w:p>
    <w:p w14:paraId="32A0A7D8" w14:textId="55AFB6AD" w:rsidR="00007EA6" w:rsidRPr="007530E6" w:rsidRDefault="00007EA6" w:rsidP="0054395B">
      <w:pPr>
        <w:spacing w:line="240" w:lineRule="auto"/>
        <w:rPr>
          <w:rFonts w:ascii="Arial" w:hAnsi="Arial" w:cs="Arial"/>
        </w:rPr>
      </w:pPr>
      <w:r w:rsidRPr="007530E6">
        <w:rPr>
          <w:rFonts w:ascii="Arial" w:hAnsi="Arial" w:cs="Arial"/>
        </w:rPr>
        <w:t xml:space="preserve">The flood map below in Figure 11.1 demonstrates that the proposed development is at low risk from fluvial flooding. Additionally, the flood map shown in confirms that the Site itself is only at minimal risk from surface water flooding. As such it is anticipated that the proposed development will implement measures to prevent any increase of risk of surface water flooding to the surrounding areas due to redevelopment of the site.  </w:t>
      </w:r>
    </w:p>
    <w:p w14:paraId="5853C82F" w14:textId="46BC6D79" w:rsidR="00007EA6" w:rsidRPr="007530E6" w:rsidRDefault="00007EA6" w:rsidP="0054395B">
      <w:pPr>
        <w:spacing w:line="240" w:lineRule="auto"/>
        <w:rPr>
          <w:rFonts w:ascii="Arial" w:hAnsi="Arial" w:cs="Arial"/>
        </w:rPr>
      </w:pPr>
      <w:r w:rsidRPr="007530E6">
        <w:rPr>
          <w:rFonts w:ascii="Arial" w:hAnsi="Arial" w:cs="Arial"/>
        </w:rPr>
        <w:t xml:space="preserve"> </w:t>
      </w:r>
      <w:r w:rsidR="0000469B" w:rsidRPr="0000469B">
        <w:rPr>
          <w:rFonts w:ascii="Arial" w:hAnsi="Arial" w:cs="Arial"/>
          <w:noProof/>
        </w:rPr>
        <w:drawing>
          <wp:inline distT="0" distB="0" distL="0" distR="0" wp14:anchorId="45C09D30" wp14:editId="5E17C72D">
            <wp:extent cx="4610693" cy="2209190"/>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671126" cy="2238146"/>
                    </a:xfrm>
                    <a:prstGeom prst="rect">
                      <a:avLst/>
                    </a:prstGeom>
                  </pic:spPr>
                </pic:pic>
              </a:graphicData>
            </a:graphic>
          </wp:inline>
        </w:drawing>
      </w:r>
    </w:p>
    <w:p w14:paraId="21338E30" w14:textId="77777777" w:rsidR="00007EA6" w:rsidRPr="007530E6" w:rsidRDefault="00007EA6" w:rsidP="0054395B">
      <w:pPr>
        <w:spacing w:line="240" w:lineRule="auto"/>
        <w:rPr>
          <w:rFonts w:ascii="Arial" w:hAnsi="Arial" w:cs="Arial"/>
        </w:rPr>
      </w:pPr>
      <w:r w:rsidRPr="007530E6">
        <w:rPr>
          <w:rFonts w:ascii="Arial" w:hAnsi="Arial" w:cs="Arial"/>
        </w:rPr>
        <w:lastRenderedPageBreak/>
        <w:t xml:space="preserve">The existing site is made up predominantly of buildings and impermeable surfaces. Though the proposed Site will still have large proportions of impermeable surfaces it is anticipated that Sustainable Urban Drainage systems (SUDs) will be incorporated if required to minimise the risk of surface water flooding to the site and surrounding areas, </w:t>
      </w:r>
      <w:proofErr w:type="gramStart"/>
      <w:r w:rsidRPr="007530E6">
        <w:rPr>
          <w:rFonts w:ascii="Arial" w:hAnsi="Arial" w:cs="Arial"/>
        </w:rPr>
        <w:t>as a result of</w:t>
      </w:r>
      <w:proofErr w:type="gramEnd"/>
      <w:r w:rsidRPr="007530E6">
        <w:rPr>
          <w:rFonts w:ascii="Arial" w:hAnsi="Arial" w:cs="Arial"/>
        </w:rPr>
        <w:t xml:space="preserve"> the proposed development.  </w:t>
      </w:r>
    </w:p>
    <w:p w14:paraId="52686D14" w14:textId="04DC7CF5" w:rsidR="00007EA6" w:rsidRPr="007530E6" w:rsidRDefault="00007EA6" w:rsidP="0054395B">
      <w:pPr>
        <w:spacing w:line="240" w:lineRule="auto"/>
        <w:rPr>
          <w:rFonts w:ascii="Arial" w:hAnsi="Arial" w:cs="Arial"/>
        </w:rPr>
      </w:pPr>
    </w:p>
    <w:p w14:paraId="0B2D71E2" w14:textId="05CDDEBB" w:rsidR="00007EA6" w:rsidRPr="007530E6" w:rsidRDefault="00007EA6" w:rsidP="009648BA">
      <w:pPr>
        <w:pStyle w:val="Heading3"/>
        <w:numPr>
          <w:ilvl w:val="1"/>
          <w:numId w:val="38"/>
        </w:numPr>
      </w:pPr>
      <w:bookmarkStart w:id="33" w:name="_Toc108560299"/>
      <w:r w:rsidRPr="007530E6">
        <w:t>BREEAM</w:t>
      </w:r>
      <w:bookmarkEnd w:id="33"/>
      <w:r w:rsidRPr="007530E6">
        <w:t xml:space="preserve"> </w:t>
      </w:r>
    </w:p>
    <w:p w14:paraId="6976A7DE" w14:textId="77777777" w:rsidR="00007EA6" w:rsidRPr="007530E6" w:rsidRDefault="00007EA6" w:rsidP="0054395B">
      <w:pPr>
        <w:spacing w:line="240" w:lineRule="auto"/>
        <w:rPr>
          <w:rFonts w:ascii="Arial" w:hAnsi="Arial" w:cs="Arial"/>
        </w:rPr>
      </w:pPr>
      <w:r w:rsidRPr="007530E6">
        <w:rPr>
          <w:rFonts w:ascii="Arial" w:hAnsi="Arial" w:cs="Arial"/>
        </w:rPr>
        <w:t xml:space="preserve">Surface Water Runoff A drainage strategy will be implemented to ensure that the volume of run-off during storm events is no greater post-development than it was pre-development.  </w:t>
      </w:r>
    </w:p>
    <w:p w14:paraId="55919D85" w14:textId="677DAF9E" w:rsidR="00007EA6" w:rsidRPr="007530E6" w:rsidRDefault="00007EA6" w:rsidP="0054395B">
      <w:pPr>
        <w:spacing w:line="240" w:lineRule="auto"/>
        <w:rPr>
          <w:rFonts w:ascii="Arial" w:hAnsi="Arial" w:cs="Arial"/>
        </w:rPr>
      </w:pPr>
    </w:p>
    <w:p w14:paraId="4E54CDA2" w14:textId="43C14216" w:rsidR="00007EA6" w:rsidRPr="007530E6" w:rsidRDefault="00007EA6" w:rsidP="009648BA">
      <w:pPr>
        <w:pStyle w:val="Heading3"/>
        <w:numPr>
          <w:ilvl w:val="1"/>
          <w:numId w:val="38"/>
        </w:numPr>
      </w:pPr>
      <w:bookmarkStart w:id="34" w:name="_Toc108560300"/>
      <w:r w:rsidRPr="007530E6">
        <w:t>Summary</w:t>
      </w:r>
      <w:bookmarkEnd w:id="34"/>
      <w:r w:rsidRPr="007530E6">
        <w:t xml:space="preserve">  </w:t>
      </w:r>
    </w:p>
    <w:p w14:paraId="2792CE2C" w14:textId="5BC72999" w:rsidR="00007EA6" w:rsidRPr="007530E6" w:rsidRDefault="00007EA6" w:rsidP="0054395B">
      <w:pPr>
        <w:spacing w:line="240" w:lineRule="auto"/>
        <w:rPr>
          <w:rFonts w:ascii="Arial" w:hAnsi="Arial" w:cs="Arial"/>
        </w:rPr>
      </w:pPr>
      <w:r w:rsidRPr="007530E6">
        <w:rPr>
          <w:rFonts w:ascii="Arial" w:hAnsi="Arial" w:cs="Arial"/>
        </w:rPr>
        <w:t xml:space="preserve">Flood maps sourced from the Environment Agency highlight the Site is not at risk of flooding from fluvial flooding and is located within Flood Zone 1. In addition to this, the maps further confirm that the road directly to the west of the Site is at risk from surface water flooding, as such it is anticipated that suitable SUDs measures will be implemented, where required, to mitigate the potential impacts from the proposed development.  </w:t>
      </w:r>
    </w:p>
    <w:p w14:paraId="6E54D383" w14:textId="77777777" w:rsidR="00DD78CC" w:rsidRDefault="00DD78CC">
      <w:pPr>
        <w:rPr>
          <w:rFonts w:ascii="Arial" w:hAnsi="Arial" w:cs="Arial"/>
        </w:rPr>
      </w:pPr>
      <w:r>
        <w:rPr>
          <w:rFonts w:ascii="Arial" w:hAnsi="Arial" w:cs="Arial"/>
        </w:rPr>
        <w:br w:type="page"/>
      </w:r>
    </w:p>
    <w:p w14:paraId="79C4E8A5" w14:textId="7BE60A7D" w:rsidR="00007EA6" w:rsidRPr="00FA79D6" w:rsidRDefault="00007EA6" w:rsidP="00D728C7">
      <w:pPr>
        <w:pStyle w:val="Heading2"/>
        <w:numPr>
          <w:ilvl w:val="0"/>
          <w:numId w:val="38"/>
        </w:numPr>
      </w:pPr>
      <w:bookmarkStart w:id="35" w:name="_Toc108560301"/>
      <w:r w:rsidRPr="00FA79D6">
        <w:lastRenderedPageBreak/>
        <w:t>Noise</w:t>
      </w:r>
      <w:bookmarkEnd w:id="35"/>
    </w:p>
    <w:p w14:paraId="171CE3D0" w14:textId="77777777" w:rsidR="00D728C7" w:rsidRDefault="00D728C7" w:rsidP="0054395B">
      <w:pPr>
        <w:spacing w:line="240" w:lineRule="auto"/>
        <w:rPr>
          <w:rFonts w:ascii="Arial" w:hAnsi="Arial" w:cs="Arial"/>
        </w:rPr>
      </w:pPr>
    </w:p>
    <w:p w14:paraId="121DF230" w14:textId="212EAFD9" w:rsidR="00007EA6" w:rsidRPr="007530E6" w:rsidRDefault="00007EA6" w:rsidP="0054395B">
      <w:pPr>
        <w:spacing w:line="240" w:lineRule="auto"/>
        <w:rPr>
          <w:rFonts w:ascii="Arial" w:hAnsi="Arial" w:cs="Arial"/>
        </w:rPr>
      </w:pPr>
      <w:r w:rsidRPr="007530E6">
        <w:rPr>
          <w:rFonts w:ascii="Arial" w:hAnsi="Arial" w:cs="Arial"/>
        </w:rPr>
        <w:t>Noise is a subjective concept that can affect people differently, however there are set standards as to acceptable levels of noise, for different areas and times of day. In this instance, the proposed development would be subject to potential noise pollution from main road</w:t>
      </w:r>
      <w:r w:rsidR="00076778">
        <w:rPr>
          <w:rFonts w:ascii="Arial" w:hAnsi="Arial" w:cs="Arial"/>
        </w:rPr>
        <w:t>s and railways.</w:t>
      </w:r>
      <w:r w:rsidRPr="007530E6">
        <w:rPr>
          <w:rFonts w:ascii="Arial" w:hAnsi="Arial" w:cs="Arial"/>
        </w:rPr>
        <w:t xml:space="preserve">  </w:t>
      </w:r>
    </w:p>
    <w:p w14:paraId="21E0D2D0" w14:textId="4DF3A05C" w:rsidR="00007EA6" w:rsidRPr="007530E6" w:rsidRDefault="00007EA6" w:rsidP="0054395B">
      <w:pPr>
        <w:spacing w:line="240" w:lineRule="auto"/>
        <w:rPr>
          <w:rFonts w:ascii="Arial" w:hAnsi="Arial" w:cs="Arial"/>
        </w:rPr>
      </w:pPr>
    </w:p>
    <w:p w14:paraId="40FD46EA" w14:textId="4BD856A7" w:rsidR="00007EA6" w:rsidRPr="007530E6" w:rsidRDefault="00007EA6" w:rsidP="009648BA">
      <w:pPr>
        <w:pStyle w:val="Heading3"/>
        <w:numPr>
          <w:ilvl w:val="1"/>
          <w:numId w:val="38"/>
        </w:numPr>
      </w:pPr>
      <w:bookmarkStart w:id="36" w:name="_Toc108560302"/>
      <w:r w:rsidRPr="007530E6">
        <w:t>Development Sustainability Features</w:t>
      </w:r>
      <w:bookmarkEnd w:id="36"/>
      <w:r w:rsidRPr="007530E6">
        <w:t xml:space="preserve"> </w:t>
      </w:r>
    </w:p>
    <w:p w14:paraId="1440F2C6" w14:textId="77777777" w:rsidR="00007EA6" w:rsidRPr="007530E6" w:rsidRDefault="00007EA6" w:rsidP="0054395B">
      <w:pPr>
        <w:spacing w:line="240" w:lineRule="auto"/>
        <w:rPr>
          <w:rFonts w:ascii="Arial" w:hAnsi="Arial" w:cs="Arial"/>
        </w:rPr>
      </w:pPr>
      <w:r w:rsidRPr="007530E6">
        <w:rPr>
          <w:rFonts w:ascii="Arial" w:hAnsi="Arial" w:cs="Arial"/>
        </w:rPr>
        <w:t xml:space="preserve">The areas surrounding the Site consist predominantly of similar building uses; retail and office and as such it is anticipated that the proposed development will not contribute to increasing the noise levels of the area.  </w:t>
      </w:r>
    </w:p>
    <w:p w14:paraId="2F6A7C9B" w14:textId="77777777" w:rsidR="00007EA6" w:rsidRPr="007530E6" w:rsidRDefault="00007EA6" w:rsidP="0054395B">
      <w:pPr>
        <w:spacing w:line="240" w:lineRule="auto"/>
        <w:rPr>
          <w:rFonts w:ascii="Arial" w:hAnsi="Arial" w:cs="Arial"/>
        </w:rPr>
      </w:pPr>
      <w:r w:rsidRPr="007530E6">
        <w:rPr>
          <w:rFonts w:ascii="Arial" w:hAnsi="Arial" w:cs="Arial"/>
        </w:rPr>
        <w:t xml:space="preserve">It should be noted that the noise levels are ‘A’ weighted and as such only demonstrate sounds on a frequency that would affect human populations, it does not consider noise on frequencies that may affect any local habitats.  </w:t>
      </w:r>
    </w:p>
    <w:p w14:paraId="233B0314" w14:textId="766CFB5A" w:rsidR="00007EA6" w:rsidRPr="007530E6" w:rsidRDefault="00007EA6" w:rsidP="0054395B">
      <w:pPr>
        <w:spacing w:line="240" w:lineRule="auto"/>
        <w:rPr>
          <w:rFonts w:ascii="Arial" w:hAnsi="Arial" w:cs="Arial"/>
        </w:rPr>
      </w:pPr>
    </w:p>
    <w:p w14:paraId="02176BE7" w14:textId="12434DFC" w:rsidR="00007EA6" w:rsidRPr="007530E6" w:rsidRDefault="00007EA6" w:rsidP="009648BA">
      <w:pPr>
        <w:pStyle w:val="Heading3"/>
        <w:numPr>
          <w:ilvl w:val="1"/>
          <w:numId w:val="38"/>
        </w:numPr>
      </w:pPr>
      <w:bookmarkStart w:id="37" w:name="_Toc108560303"/>
      <w:r w:rsidRPr="007530E6">
        <w:t>Summary</w:t>
      </w:r>
      <w:bookmarkEnd w:id="37"/>
      <w:r w:rsidRPr="007530E6">
        <w:t xml:space="preserve"> </w:t>
      </w:r>
    </w:p>
    <w:p w14:paraId="5793242E" w14:textId="3547F4BE" w:rsidR="00007EA6" w:rsidRPr="007530E6" w:rsidRDefault="00007EA6" w:rsidP="0054395B">
      <w:pPr>
        <w:spacing w:line="240" w:lineRule="auto"/>
        <w:rPr>
          <w:rFonts w:ascii="Arial" w:hAnsi="Arial" w:cs="Arial"/>
        </w:rPr>
      </w:pPr>
      <w:r w:rsidRPr="007530E6">
        <w:rPr>
          <w:rFonts w:ascii="Arial" w:hAnsi="Arial" w:cs="Arial"/>
        </w:rPr>
        <w:t>Noise mapping data sourced from DEFRA, highlight that the Site is subject to sources of noise pollution from the surrounding roads</w:t>
      </w:r>
      <w:r w:rsidR="0059577D">
        <w:rPr>
          <w:rFonts w:ascii="Arial" w:hAnsi="Arial" w:cs="Arial"/>
        </w:rPr>
        <w:t xml:space="preserve">, </w:t>
      </w:r>
      <w:proofErr w:type="gramStart"/>
      <w:r w:rsidR="0059577D">
        <w:rPr>
          <w:rFonts w:ascii="Arial" w:hAnsi="Arial" w:cs="Arial"/>
        </w:rPr>
        <w:t>railways</w:t>
      </w:r>
      <w:proofErr w:type="gramEnd"/>
      <w:r w:rsidR="0059577D">
        <w:rPr>
          <w:rFonts w:ascii="Arial" w:hAnsi="Arial" w:cs="Arial"/>
        </w:rPr>
        <w:t xml:space="preserve"> and International Airport</w:t>
      </w:r>
      <w:r w:rsidRPr="007530E6">
        <w:rPr>
          <w:rFonts w:ascii="Arial" w:hAnsi="Arial" w:cs="Arial"/>
        </w:rPr>
        <w:t xml:space="preserve">. As the proposed scheme is similar to the existing buildings surrounding the site, it is anticipated that the development will not contribute to increasing the </w:t>
      </w:r>
      <w:proofErr w:type="gramStart"/>
      <w:r w:rsidRPr="007530E6">
        <w:rPr>
          <w:rFonts w:ascii="Arial" w:hAnsi="Arial" w:cs="Arial"/>
        </w:rPr>
        <w:t>back ground</w:t>
      </w:r>
      <w:proofErr w:type="gramEnd"/>
      <w:r w:rsidRPr="007530E6">
        <w:rPr>
          <w:rFonts w:ascii="Arial" w:hAnsi="Arial" w:cs="Arial"/>
        </w:rPr>
        <w:t xml:space="preserve"> noise levels of the area.   </w:t>
      </w:r>
    </w:p>
    <w:p w14:paraId="7A61FB10" w14:textId="5BC01798" w:rsidR="00007EA6" w:rsidRPr="007530E6" w:rsidRDefault="00007EA6" w:rsidP="0054395B">
      <w:pPr>
        <w:spacing w:line="240" w:lineRule="auto"/>
        <w:rPr>
          <w:rFonts w:ascii="Arial" w:hAnsi="Arial" w:cs="Arial"/>
        </w:rPr>
      </w:pPr>
    </w:p>
    <w:p w14:paraId="7AFEC8E8" w14:textId="77777777" w:rsidR="00DD78CC" w:rsidRDefault="00DD78CC">
      <w:pPr>
        <w:rPr>
          <w:rFonts w:ascii="Arial" w:hAnsi="Arial" w:cs="Arial"/>
        </w:rPr>
      </w:pPr>
      <w:r>
        <w:rPr>
          <w:rFonts w:ascii="Arial" w:hAnsi="Arial" w:cs="Arial"/>
        </w:rPr>
        <w:br w:type="page"/>
      </w:r>
    </w:p>
    <w:p w14:paraId="365E31D6" w14:textId="21A3A78D" w:rsidR="00007EA6" w:rsidRPr="007530E6" w:rsidRDefault="00007EA6" w:rsidP="00D728C7">
      <w:pPr>
        <w:pStyle w:val="Heading2"/>
        <w:numPr>
          <w:ilvl w:val="0"/>
          <w:numId w:val="38"/>
        </w:numPr>
      </w:pPr>
      <w:bookmarkStart w:id="38" w:name="_Toc108560304"/>
      <w:r w:rsidRPr="007530E6">
        <w:lastRenderedPageBreak/>
        <w:t>Ecology</w:t>
      </w:r>
      <w:bookmarkEnd w:id="38"/>
      <w:r w:rsidRPr="007530E6">
        <w:t xml:space="preserve">  </w:t>
      </w:r>
    </w:p>
    <w:p w14:paraId="0C381D4B" w14:textId="77777777" w:rsidR="00D728C7" w:rsidRDefault="00D728C7" w:rsidP="0054395B">
      <w:pPr>
        <w:spacing w:line="240" w:lineRule="auto"/>
        <w:rPr>
          <w:rFonts w:ascii="Arial" w:hAnsi="Arial" w:cs="Arial"/>
        </w:rPr>
      </w:pPr>
    </w:p>
    <w:p w14:paraId="56AAA8B2" w14:textId="0E37C2C8" w:rsidR="00007EA6" w:rsidRPr="007530E6" w:rsidRDefault="00007EA6" w:rsidP="0054395B">
      <w:pPr>
        <w:spacing w:line="240" w:lineRule="auto"/>
        <w:rPr>
          <w:rFonts w:ascii="Arial" w:hAnsi="Arial" w:cs="Arial"/>
        </w:rPr>
      </w:pPr>
      <w:r w:rsidRPr="007530E6">
        <w:rPr>
          <w:rFonts w:ascii="Arial" w:hAnsi="Arial" w:cs="Arial"/>
        </w:rPr>
        <w:t xml:space="preserve">Ecology is essential within many communities, with the mix of flora and fauna facilitating benefits such as flood alleviation and pollution amelioration. In addition to this, areas with a wealth of green spaces and an abundance of biodiversity are seen to provide a positive contribution to a community.  </w:t>
      </w:r>
    </w:p>
    <w:p w14:paraId="3A00CA0B" w14:textId="45EFCEE5" w:rsidR="00007EA6" w:rsidRPr="007530E6" w:rsidRDefault="00007EA6" w:rsidP="0054395B">
      <w:pPr>
        <w:spacing w:line="240" w:lineRule="auto"/>
        <w:rPr>
          <w:rFonts w:ascii="Arial" w:hAnsi="Arial" w:cs="Arial"/>
        </w:rPr>
      </w:pPr>
    </w:p>
    <w:p w14:paraId="4B53D399" w14:textId="0EC95470" w:rsidR="00007EA6" w:rsidRPr="007530E6" w:rsidRDefault="00B94A0D" w:rsidP="009648BA">
      <w:pPr>
        <w:pStyle w:val="Heading3"/>
        <w:numPr>
          <w:ilvl w:val="1"/>
          <w:numId w:val="38"/>
        </w:numPr>
      </w:pPr>
      <w:bookmarkStart w:id="39" w:name="_Toc108560305"/>
      <w:r w:rsidRPr="003D21DB">
        <w:rPr>
          <w:u w:val="single"/>
        </w:rPr>
        <mc:AlternateContent>
          <mc:Choice Requires="wps">
            <w:drawing>
              <wp:anchor distT="45720" distB="45720" distL="114300" distR="114300" simplePos="0" relativeHeight="251674624" behindDoc="0" locked="0" layoutInCell="1" allowOverlap="1" wp14:anchorId="4E5C6AAB" wp14:editId="395878BD">
                <wp:simplePos x="0" y="0"/>
                <wp:positionH relativeFrom="margin">
                  <wp:posOffset>0</wp:posOffset>
                </wp:positionH>
                <wp:positionV relativeFrom="paragraph">
                  <wp:posOffset>228295</wp:posOffset>
                </wp:positionV>
                <wp:extent cx="6181090" cy="1404620"/>
                <wp:effectExtent l="0" t="0" r="10160" b="1333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090" cy="1404620"/>
                        </a:xfrm>
                        <a:prstGeom prst="rect">
                          <a:avLst/>
                        </a:prstGeom>
                        <a:solidFill>
                          <a:schemeClr val="bg2">
                            <a:lumMod val="90000"/>
                          </a:schemeClr>
                        </a:solidFill>
                        <a:ln w="9525">
                          <a:solidFill>
                            <a:srgbClr val="000000"/>
                          </a:solidFill>
                          <a:miter lim="800000"/>
                          <a:headEnd/>
                          <a:tailEnd/>
                        </a:ln>
                      </wps:spPr>
                      <wps:txbx>
                        <w:txbxContent>
                          <w:p w14:paraId="57A5726C" w14:textId="77777777" w:rsidR="00B94A0D" w:rsidRDefault="00B94A0D" w:rsidP="00B94A0D">
                            <w:pPr>
                              <w:spacing w:line="240" w:lineRule="auto"/>
                              <w:rPr>
                                <w:rFonts w:ascii="Arial" w:hAnsi="Arial" w:cs="Arial"/>
                              </w:rPr>
                            </w:pPr>
                            <w:r w:rsidRPr="0033307A">
                              <w:rPr>
                                <w:rFonts w:ascii="Arial" w:hAnsi="Arial" w:cs="Arial"/>
                              </w:rPr>
                              <w:t xml:space="preserve">National Planning Policy Framework (2012) </w:t>
                            </w:r>
                          </w:p>
                          <w:p w14:paraId="25435F95" w14:textId="77777777" w:rsidR="007F70D3" w:rsidRDefault="007F70D3" w:rsidP="00B94A0D">
                            <w:pPr>
                              <w:spacing w:line="240" w:lineRule="auto"/>
                              <w:rPr>
                                <w:rFonts w:ascii="Arial" w:hAnsi="Arial" w:cs="Arial"/>
                              </w:rPr>
                            </w:pPr>
                            <w:r w:rsidRPr="007F70D3">
                              <w:rPr>
                                <w:rFonts w:ascii="Arial" w:hAnsi="Arial" w:cs="Arial"/>
                              </w:rPr>
                              <w:t xml:space="preserve">Section 11 – Conserving and Enhancing the Natural Environment </w:t>
                            </w:r>
                          </w:p>
                          <w:p w14:paraId="4E1EE5A7" w14:textId="24B6AB33" w:rsidR="00B94A0D" w:rsidRDefault="007F70D3" w:rsidP="00B94A0D">
                            <w:pPr>
                              <w:spacing w:line="240" w:lineRule="auto"/>
                              <w:rPr>
                                <w:rFonts w:ascii="Arial" w:hAnsi="Arial" w:cs="Arial"/>
                              </w:rPr>
                            </w:pPr>
                            <w:r w:rsidRPr="007F70D3">
                              <w:rPr>
                                <w:rFonts w:ascii="Arial" w:hAnsi="Arial" w:cs="Arial"/>
                              </w:rPr>
                              <w:t>The planning system should protect and enhance valued landscapes, minimise impacts on biodiversity</w:t>
                            </w:r>
                            <w:r>
                              <w:rPr>
                                <w:rFonts w:ascii="Arial" w:hAnsi="Arial" w:cs="Arial"/>
                              </w:rPr>
                              <w:t>.</w:t>
                            </w:r>
                            <w:r w:rsidRPr="007F70D3">
                              <w:rPr>
                                <w:rFonts w:ascii="Arial" w:hAnsi="Arial" w:cs="Arial"/>
                              </w:rPr>
                              <w:t xml:space="preserve"> </w:t>
                            </w:r>
                            <w:r w:rsidR="00B94A0D" w:rsidRPr="0033307A">
                              <w:rPr>
                                <w:rFonts w:ascii="Arial" w:hAnsi="Arial" w:cs="Arial"/>
                              </w:rPr>
                              <w:t xml:space="preserve"> </w:t>
                            </w:r>
                          </w:p>
                          <w:p w14:paraId="125D0AFE" w14:textId="77777777" w:rsidR="00B94A0D" w:rsidRDefault="00B94A0D" w:rsidP="00B94A0D">
                            <w:pPr>
                              <w:spacing w:line="240" w:lineRule="auto"/>
                              <w:rPr>
                                <w:rFonts w:ascii="Arial" w:hAnsi="Arial" w:cs="Arial"/>
                              </w:rPr>
                            </w:pPr>
                            <w:r>
                              <w:rPr>
                                <w:rFonts w:ascii="Arial" w:hAnsi="Arial" w:cs="Arial"/>
                              </w:rPr>
                              <w:t xml:space="preserve">The </w:t>
                            </w:r>
                            <w:r w:rsidRPr="00D81F5D">
                              <w:rPr>
                                <w:rFonts w:ascii="Arial" w:hAnsi="Arial" w:cs="Arial"/>
                              </w:rPr>
                              <w:t xml:space="preserve">Development will be permitted which: </w:t>
                            </w:r>
                          </w:p>
                          <w:p w14:paraId="167B6527" w14:textId="77777777" w:rsidR="00B94A0D" w:rsidRPr="00B94A0D" w:rsidRDefault="00B94A0D" w:rsidP="00B94A0D">
                            <w:pPr>
                              <w:pStyle w:val="ListParagraph"/>
                              <w:numPr>
                                <w:ilvl w:val="0"/>
                                <w:numId w:val="33"/>
                              </w:numPr>
                              <w:spacing w:line="240" w:lineRule="auto"/>
                              <w:rPr>
                                <w:rFonts w:ascii="Arial" w:hAnsi="Arial" w:cs="Arial"/>
                              </w:rPr>
                            </w:pPr>
                            <w:r w:rsidRPr="00B94A0D">
                              <w:rPr>
                                <w:rFonts w:ascii="Arial" w:hAnsi="Arial" w:cs="Arial"/>
                              </w:rPr>
                              <w:t xml:space="preserve">Makes efficient use of land, buildings and </w:t>
                            </w:r>
                            <w:r w:rsidRPr="00B94A0D">
                              <w:rPr>
                                <w:rFonts w:ascii="Arial" w:hAnsi="Arial" w:cs="Arial"/>
                              </w:rPr>
                              <w:t xml:space="preserve">infrastructure;  </w:t>
                            </w:r>
                          </w:p>
                          <w:p w14:paraId="16E44976" w14:textId="77777777" w:rsidR="00B94A0D" w:rsidRPr="00B94A0D" w:rsidRDefault="00B94A0D" w:rsidP="00B94A0D">
                            <w:pPr>
                              <w:pStyle w:val="ListParagraph"/>
                              <w:numPr>
                                <w:ilvl w:val="0"/>
                                <w:numId w:val="33"/>
                              </w:numPr>
                              <w:spacing w:line="240" w:lineRule="auto"/>
                              <w:rPr>
                                <w:rFonts w:ascii="Arial" w:hAnsi="Arial" w:cs="Arial"/>
                              </w:rPr>
                            </w:pPr>
                            <w:r w:rsidRPr="00B94A0D">
                              <w:rPr>
                                <w:rFonts w:ascii="Arial" w:hAnsi="Arial" w:cs="Arial"/>
                              </w:rPr>
                              <w:t xml:space="preserve">Is located so as to reduce the need to travel;  </w:t>
                            </w:r>
                          </w:p>
                          <w:p w14:paraId="4EE2E17F" w14:textId="77777777" w:rsidR="00B94A0D" w:rsidRPr="00B94A0D" w:rsidRDefault="00B94A0D" w:rsidP="00B94A0D">
                            <w:pPr>
                              <w:pStyle w:val="ListParagraph"/>
                              <w:numPr>
                                <w:ilvl w:val="0"/>
                                <w:numId w:val="33"/>
                              </w:numPr>
                              <w:spacing w:line="240" w:lineRule="auto"/>
                              <w:rPr>
                                <w:rFonts w:ascii="Arial" w:hAnsi="Arial" w:cs="Arial"/>
                              </w:rPr>
                            </w:pPr>
                            <w:r w:rsidRPr="00B94A0D">
                              <w:rPr>
                                <w:rFonts w:ascii="Arial" w:hAnsi="Arial" w:cs="Arial"/>
                              </w:rPr>
                              <w:t xml:space="preserve">Promotes a mix of uses;  </w:t>
                            </w:r>
                          </w:p>
                          <w:p w14:paraId="70F1B6BA" w14:textId="77777777" w:rsidR="00B94A0D" w:rsidRPr="00B94A0D" w:rsidRDefault="00B94A0D" w:rsidP="00B94A0D">
                            <w:pPr>
                              <w:pStyle w:val="ListParagraph"/>
                              <w:numPr>
                                <w:ilvl w:val="0"/>
                                <w:numId w:val="33"/>
                              </w:numPr>
                              <w:spacing w:line="240" w:lineRule="auto"/>
                              <w:rPr>
                                <w:rFonts w:ascii="Arial" w:hAnsi="Arial" w:cs="Arial"/>
                              </w:rPr>
                            </w:pPr>
                            <w:r w:rsidRPr="00B94A0D">
                              <w:rPr>
                                <w:rFonts w:ascii="Arial" w:hAnsi="Arial" w:cs="Arial"/>
                              </w:rPr>
                              <w:t xml:space="preserve">Conserves the use of resources including water and energy through a reduction in their use;  </w:t>
                            </w:r>
                          </w:p>
                          <w:p w14:paraId="03FBE580" w14:textId="77777777" w:rsidR="00B94A0D" w:rsidRPr="00B94A0D" w:rsidRDefault="00B94A0D" w:rsidP="00B94A0D">
                            <w:pPr>
                              <w:pStyle w:val="ListParagraph"/>
                              <w:numPr>
                                <w:ilvl w:val="0"/>
                                <w:numId w:val="33"/>
                              </w:numPr>
                              <w:spacing w:line="240" w:lineRule="auto"/>
                              <w:rPr>
                                <w:rFonts w:ascii="Arial" w:hAnsi="Arial" w:cs="Arial"/>
                              </w:rPr>
                            </w:pPr>
                            <w:r w:rsidRPr="00B94A0D">
                              <w:rPr>
                                <w:rFonts w:ascii="Arial" w:hAnsi="Arial" w:cs="Arial"/>
                              </w:rPr>
                              <w:t xml:space="preserve">Supports the economic wellbeing of the population. </w:t>
                            </w:r>
                          </w:p>
                          <w:p w14:paraId="71A01093" w14:textId="77777777" w:rsidR="00B94A0D" w:rsidRDefault="00B94A0D" w:rsidP="00B94A0D">
                            <w:pPr>
                              <w:spacing w:line="240" w:lineRule="auto"/>
                              <w:rPr>
                                <w:rFonts w:ascii="Arial" w:hAnsi="Arial" w:cs="Arial"/>
                              </w:rPr>
                            </w:pPr>
                            <w:r w:rsidRPr="00D81F5D">
                              <w:rPr>
                                <w:rFonts w:ascii="Arial" w:hAnsi="Arial" w:cs="Arial"/>
                              </w:rPr>
                              <w:t xml:space="preserve">Protects and enhances: </w:t>
                            </w:r>
                          </w:p>
                          <w:p w14:paraId="24A8D6A2" w14:textId="77777777" w:rsidR="00B94A0D" w:rsidRPr="00B94A0D" w:rsidRDefault="00B94A0D" w:rsidP="00B94A0D">
                            <w:pPr>
                              <w:pStyle w:val="ListParagraph"/>
                              <w:numPr>
                                <w:ilvl w:val="0"/>
                                <w:numId w:val="31"/>
                              </w:numPr>
                              <w:spacing w:line="240" w:lineRule="auto"/>
                              <w:rPr>
                                <w:rFonts w:ascii="Arial" w:hAnsi="Arial" w:cs="Arial"/>
                              </w:rPr>
                            </w:pPr>
                            <w:r w:rsidRPr="00B94A0D">
                              <w:rPr>
                                <w:rFonts w:ascii="Arial" w:hAnsi="Arial" w:cs="Arial"/>
                              </w:rPr>
                              <w:t xml:space="preserve">The health, education and safety of the local population;  </w:t>
                            </w:r>
                          </w:p>
                          <w:p w14:paraId="7C3EC8CF" w14:textId="77777777" w:rsidR="00B94A0D" w:rsidRPr="00B94A0D" w:rsidRDefault="00B94A0D" w:rsidP="00B94A0D">
                            <w:pPr>
                              <w:pStyle w:val="ListParagraph"/>
                              <w:numPr>
                                <w:ilvl w:val="0"/>
                                <w:numId w:val="31"/>
                              </w:numPr>
                              <w:spacing w:line="240" w:lineRule="auto"/>
                              <w:rPr>
                                <w:rFonts w:ascii="Arial" w:hAnsi="Arial" w:cs="Arial"/>
                              </w:rPr>
                            </w:pPr>
                            <w:r w:rsidRPr="00B94A0D">
                              <w:rPr>
                                <w:rFonts w:ascii="Arial" w:hAnsi="Arial" w:cs="Arial"/>
                              </w:rPr>
                              <w:t xml:space="preserve">The quality of natural resources including water, air, land and biodiversity;  </w:t>
                            </w:r>
                          </w:p>
                          <w:p w14:paraId="0FAAA3BD" w14:textId="77777777" w:rsidR="00B94A0D" w:rsidRPr="00B94A0D" w:rsidRDefault="00B94A0D" w:rsidP="00B94A0D">
                            <w:pPr>
                              <w:pStyle w:val="ListParagraph"/>
                              <w:numPr>
                                <w:ilvl w:val="0"/>
                                <w:numId w:val="31"/>
                              </w:numPr>
                              <w:spacing w:line="240" w:lineRule="auto"/>
                              <w:rPr>
                                <w:rFonts w:ascii="Arial" w:hAnsi="Arial" w:cs="Arial"/>
                              </w:rPr>
                            </w:pPr>
                            <w:r w:rsidRPr="00B94A0D">
                              <w:rPr>
                                <w:rFonts w:ascii="Arial" w:hAnsi="Arial" w:cs="Arial"/>
                              </w:rPr>
                              <w:t xml:space="preserve">The character and quality of local landscapes and the wider countryside;  </w:t>
                            </w:r>
                          </w:p>
                          <w:p w14:paraId="20584AED" w14:textId="77777777" w:rsidR="00B94A0D" w:rsidRPr="00B94A0D" w:rsidRDefault="00B94A0D" w:rsidP="00B94A0D">
                            <w:pPr>
                              <w:pStyle w:val="ListParagraph"/>
                              <w:numPr>
                                <w:ilvl w:val="0"/>
                                <w:numId w:val="31"/>
                              </w:numPr>
                              <w:spacing w:line="240" w:lineRule="auto"/>
                              <w:rPr>
                                <w:rFonts w:ascii="Arial" w:hAnsi="Arial" w:cs="Arial"/>
                              </w:rPr>
                            </w:pPr>
                            <w:r w:rsidRPr="00B94A0D">
                              <w:rPr>
                                <w:rFonts w:ascii="Arial" w:hAnsi="Arial" w:cs="Arial"/>
                              </w:rPr>
                              <w:t>The historic and cultural features of acknowledged importance.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5C6AAB" id="_x0000_s1033" type="#_x0000_t202" style="position:absolute;left:0;text-align:left;margin-left:0;margin-top:18pt;width:486.7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" fillcolor="#cfcdcd [2894]">
                <v:textbox style="mso-fit-shape-to-text:t">
                  <w:txbxContent>
                    <w:p w14:paraId="57A5726C" w14:textId="77777777" w:rsidR="00B94A0D" w:rsidRDefault="00B94A0D" w:rsidP="00B94A0D">
                      <w:pPr>
                        <w:spacing w:line="240" w:lineRule="auto"/>
                        <w:rPr>
                          <w:rFonts w:ascii="Arial" w:hAnsi="Arial" w:cs="Arial"/>
                        </w:rPr>
                      </w:pPr>
                      <w:r w:rsidRPr="0033307A">
                        <w:rPr>
                          <w:rFonts w:ascii="Arial" w:hAnsi="Arial" w:cs="Arial"/>
                        </w:rPr>
                        <w:t xml:space="preserve">National Planning Policy Framework (2012) </w:t>
                      </w:r>
                    </w:p>
                    <w:p w14:paraId="25435F95" w14:textId="77777777" w:rsidR="007F70D3" w:rsidRDefault="007F70D3" w:rsidP="00B94A0D">
                      <w:pPr>
                        <w:spacing w:line="240" w:lineRule="auto"/>
                        <w:rPr>
                          <w:rFonts w:ascii="Arial" w:hAnsi="Arial" w:cs="Arial"/>
                        </w:rPr>
                      </w:pPr>
                      <w:r w:rsidRPr="007F70D3">
                        <w:rPr>
                          <w:rFonts w:ascii="Arial" w:hAnsi="Arial" w:cs="Arial"/>
                        </w:rPr>
                        <w:t xml:space="preserve">Section 11 – Conserving and Enhancing the Natural Environment </w:t>
                      </w:r>
                    </w:p>
                    <w:p w14:paraId="4E1EE5A7" w14:textId="24B6AB33" w:rsidR="00B94A0D" w:rsidRDefault="007F70D3" w:rsidP="00B94A0D">
                      <w:pPr>
                        <w:spacing w:line="240" w:lineRule="auto"/>
                        <w:rPr>
                          <w:rFonts w:ascii="Arial" w:hAnsi="Arial" w:cs="Arial"/>
                        </w:rPr>
                      </w:pPr>
                      <w:r w:rsidRPr="007F70D3">
                        <w:rPr>
                          <w:rFonts w:ascii="Arial" w:hAnsi="Arial" w:cs="Arial"/>
                        </w:rPr>
                        <w:t>The planning system should protect and enhance valued landscapes, minimise impacts on biodiversity</w:t>
                      </w:r>
                      <w:r>
                        <w:rPr>
                          <w:rFonts w:ascii="Arial" w:hAnsi="Arial" w:cs="Arial"/>
                        </w:rPr>
                        <w:t>.</w:t>
                      </w:r>
                      <w:r w:rsidRPr="007F70D3">
                        <w:rPr>
                          <w:rFonts w:ascii="Arial" w:hAnsi="Arial" w:cs="Arial"/>
                        </w:rPr>
                        <w:t xml:space="preserve"> </w:t>
                      </w:r>
                      <w:r w:rsidR="00B94A0D" w:rsidRPr="0033307A">
                        <w:rPr>
                          <w:rFonts w:ascii="Arial" w:hAnsi="Arial" w:cs="Arial"/>
                        </w:rPr>
                        <w:t xml:space="preserve"> </w:t>
                      </w:r>
                    </w:p>
                    <w:p w14:paraId="125D0AFE" w14:textId="77777777" w:rsidR="00B94A0D" w:rsidRDefault="00B94A0D" w:rsidP="00B94A0D">
                      <w:pPr>
                        <w:spacing w:line="240" w:lineRule="auto"/>
                        <w:rPr>
                          <w:rFonts w:ascii="Arial" w:hAnsi="Arial" w:cs="Arial"/>
                        </w:rPr>
                      </w:pPr>
                      <w:r>
                        <w:rPr>
                          <w:rFonts w:ascii="Arial" w:hAnsi="Arial" w:cs="Arial"/>
                        </w:rPr>
                        <w:t xml:space="preserve">The </w:t>
                      </w:r>
                      <w:r w:rsidRPr="00D81F5D">
                        <w:rPr>
                          <w:rFonts w:ascii="Arial" w:hAnsi="Arial" w:cs="Arial"/>
                        </w:rPr>
                        <w:t xml:space="preserve">Development will be permitted which: </w:t>
                      </w:r>
                    </w:p>
                    <w:p w14:paraId="167B6527" w14:textId="77777777" w:rsidR="00B94A0D" w:rsidRPr="00B94A0D" w:rsidRDefault="00B94A0D" w:rsidP="00B94A0D">
                      <w:pPr>
                        <w:pStyle w:val="ListParagraph"/>
                        <w:numPr>
                          <w:ilvl w:val="0"/>
                          <w:numId w:val="33"/>
                        </w:numPr>
                        <w:spacing w:line="240" w:lineRule="auto"/>
                        <w:rPr>
                          <w:rFonts w:ascii="Arial" w:hAnsi="Arial" w:cs="Arial"/>
                        </w:rPr>
                      </w:pPr>
                      <w:r w:rsidRPr="00B94A0D">
                        <w:rPr>
                          <w:rFonts w:ascii="Arial" w:hAnsi="Arial" w:cs="Arial"/>
                        </w:rPr>
                        <w:t xml:space="preserve">Makes efficient use of land, buildings and </w:t>
                      </w:r>
                      <w:r w:rsidRPr="00B94A0D">
                        <w:rPr>
                          <w:rFonts w:ascii="Arial" w:hAnsi="Arial" w:cs="Arial"/>
                        </w:rPr>
                        <w:t xml:space="preserve">infrastructure;  </w:t>
                      </w:r>
                    </w:p>
                    <w:p w14:paraId="16E44976" w14:textId="77777777" w:rsidR="00B94A0D" w:rsidRPr="00B94A0D" w:rsidRDefault="00B94A0D" w:rsidP="00B94A0D">
                      <w:pPr>
                        <w:pStyle w:val="ListParagraph"/>
                        <w:numPr>
                          <w:ilvl w:val="0"/>
                          <w:numId w:val="33"/>
                        </w:numPr>
                        <w:spacing w:line="240" w:lineRule="auto"/>
                        <w:rPr>
                          <w:rFonts w:ascii="Arial" w:hAnsi="Arial" w:cs="Arial"/>
                        </w:rPr>
                      </w:pPr>
                      <w:r w:rsidRPr="00B94A0D">
                        <w:rPr>
                          <w:rFonts w:ascii="Arial" w:hAnsi="Arial" w:cs="Arial"/>
                        </w:rPr>
                        <w:t xml:space="preserve">Is located so as to reduce the need to travel;  </w:t>
                      </w:r>
                    </w:p>
                    <w:p w14:paraId="4EE2E17F" w14:textId="77777777" w:rsidR="00B94A0D" w:rsidRPr="00B94A0D" w:rsidRDefault="00B94A0D" w:rsidP="00B94A0D">
                      <w:pPr>
                        <w:pStyle w:val="ListParagraph"/>
                        <w:numPr>
                          <w:ilvl w:val="0"/>
                          <w:numId w:val="33"/>
                        </w:numPr>
                        <w:spacing w:line="240" w:lineRule="auto"/>
                        <w:rPr>
                          <w:rFonts w:ascii="Arial" w:hAnsi="Arial" w:cs="Arial"/>
                        </w:rPr>
                      </w:pPr>
                      <w:r w:rsidRPr="00B94A0D">
                        <w:rPr>
                          <w:rFonts w:ascii="Arial" w:hAnsi="Arial" w:cs="Arial"/>
                        </w:rPr>
                        <w:t xml:space="preserve">Promotes a mix of uses;  </w:t>
                      </w:r>
                    </w:p>
                    <w:p w14:paraId="70F1B6BA" w14:textId="77777777" w:rsidR="00B94A0D" w:rsidRPr="00B94A0D" w:rsidRDefault="00B94A0D" w:rsidP="00B94A0D">
                      <w:pPr>
                        <w:pStyle w:val="ListParagraph"/>
                        <w:numPr>
                          <w:ilvl w:val="0"/>
                          <w:numId w:val="33"/>
                        </w:numPr>
                        <w:spacing w:line="240" w:lineRule="auto"/>
                        <w:rPr>
                          <w:rFonts w:ascii="Arial" w:hAnsi="Arial" w:cs="Arial"/>
                        </w:rPr>
                      </w:pPr>
                      <w:r w:rsidRPr="00B94A0D">
                        <w:rPr>
                          <w:rFonts w:ascii="Arial" w:hAnsi="Arial" w:cs="Arial"/>
                        </w:rPr>
                        <w:t xml:space="preserve">Conserves the use of resources including water and energy through a reduction in their use;  </w:t>
                      </w:r>
                    </w:p>
                    <w:p w14:paraId="03FBE580" w14:textId="77777777" w:rsidR="00B94A0D" w:rsidRPr="00B94A0D" w:rsidRDefault="00B94A0D" w:rsidP="00B94A0D">
                      <w:pPr>
                        <w:pStyle w:val="ListParagraph"/>
                        <w:numPr>
                          <w:ilvl w:val="0"/>
                          <w:numId w:val="33"/>
                        </w:numPr>
                        <w:spacing w:line="240" w:lineRule="auto"/>
                        <w:rPr>
                          <w:rFonts w:ascii="Arial" w:hAnsi="Arial" w:cs="Arial"/>
                        </w:rPr>
                      </w:pPr>
                      <w:r w:rsidRPr="00B94A0D">
                        <w:rPr>
                          <w:rFonts w:ascii="Arial" w:hAnsi="Arial" w:cs="Arial"/>
                        </w:rPr>
                        <w:t xml:space="preserve">Supports the economic wellbeing of the population. </w:t>
                      </w:r>
                    </w:p>
                    <w:p w14:paraId="71A01093" w14:textId="77777777" w:rsidR="00B94A0D" w:rsidRDefault="00B94A0D" w:rsidP="00B94A0D">
                      <w:pPr>
                        <w:spacing w:line="240" w:lineRule="auto"/>
                        <w:rPr>
                          <w:rFonts w:ascii="Arial" w:hAnsi="Arial" w:cs="Arial"/>
                        </w:rPr>
                      </w:pPr>
                      <w:r w:rsidRPr="00D81F5D">
                        <w:rPr>
                          <w:rFonts w:ascii="Arial" w:hAnsi="Arial" w:cs="Arial"/>
                        </w:rPr>
                        <w:t xml:space="preserve">Protects and enhances: </w:t>
                      </w:r>
                    </w:p>
                    <w:p w14:paraId="24A8D6A2" w14:textId="77777777" w:rsidR="00B94A0D" w:rsidRPr="00B94A0D" w:rsidRDefault="00B94A0D" w:rsidP="00B94A0D">
                      <w:pPr>
                        <w:pStyle w:val="ListParagraph"/>
                        <w:numPr>
                          <w:ilvl w:val="0"/>
                          <w:numId w:val="31"/>
                        </w:numPr>
                        <w:spacing w:line="240" w:lineRule="auto"/>
                        <w:rPr>
                          <w:rFonts w:ascii="Arial" w:hAnsi="Arial" w:cs="Arial"/>
                        </w:rPr>
                      </w:pPr>
                      <w:r w:rsidRPr="00B94A0D">
                        <w:rPr>
                          <w:rFonts w:ascii="Arial" w:hAnsi="Arial" w:cs="Arial"/>
                        </w:rPr>
                        <w:t xml:space="preserve">The health, education and safety of the local population;  </w:t>
                      </w:r>
                    </w:p>
                    <w:p w14:paraId="7C3EC8CF" w14:textId="77777777" w:rsidR="00B94A0D" w:rsidRPr="00B94A0D" w:rsidRDefault="00B94A0D" w:rsidP="00B94A0D">
                      <w:pPr>
                        <w:pStyle w:val="ListParagraph"/>
                        <w:numPr>
                          <w:ilvl w:val="0"/>
                          <w:numId w:val="31"/>
                        </w:numPr>
                        <w:spacing w:line="240" w:lineRule="auto"/>
                        <w:rPr>
                          <w:rFonts w:ascii="Arial" w:hAnsi="Arial" w:cs="Arial"/>
                        </w:rPr>
                      </w:pPr>
                      <w:r w:rsidRPr="00B94A0D">
                        <w:rPr>
                          <w:rFonts w:ascii="Arial" w:hAnsi="Arial" w:cs="Arial"/>
                        </w:rPr>
                        <w:t xml:space="preserve">The quality of natural resources including water, air, land and biodiversity;  </w:t>
                      </w:r>
                    </w:p>
                    <w:p w14:paraId="0FAAA3BD" w14:textId="77777777" w:rsidR="00B94A0D" w:rsidRPr="00B94A0D" w:rsidRDefault="00B94A0D" w:rsidP="00B94A0D">
                      <w:pPr>
                        <w:pStyle w:val="ListParagraph"/>
                        <w:numPr>
                          <w:ilvl w:val="0"/>
                          <w:numId w:val="31"/>
                        </w:numPr>
                        <w:spacing w:line="240" w:lineRule="auto"/>
                        <w:rPr>
                          <w:rFonts w:ascii="Arial" w:hAnsi="Arial" w:cs="Arial"/>
                        </w:rPr>
                      </w:pPr>
                      <w:r w:rsidRPr="00B94A0D">
                        <w:rPr>
                          <w:rFonts w:ascii="Arial" w:hAnsi="Arial" w:cs="Arial"/>
                        </w:rPr>
                        <w:t xml:space="preserve">The character and quality of local landscapes and the wider countryside;  </w:t>
                      </w:r>
                    </w:p>
                    <w:p w14:paraId="20584AED" w14:textId="77777777" w:rsidR="00B94A0D" w:rsidRPr="00B94A0D" w:rsidRDefault="00B94A0D" w:rsidP="00B94A0D">
                      <w:pPr>
                        <w:pStyle w:val="ListParagraph"/>
                        <w:numPr>
                          <w:ilvl w:val="0"/>
                          <w:numId w:val="31"/>
                        </w:numPr>
                        <w:spacing w:line="240" w:lineRule="auto"/>
                        <w:rPr>
                          <w:rFonts w:ascii="Arial" w:hAnsi="Arial" w:cs="Arial"/>
                        </w:rPr>
                      </w:pPr>
                      <w:r w:rsidRPr="00B94A0D">
                        <w:rPr>
                          <w:rFonts w:ascii="Arial" w:hAnsi="Arial" w:cs="Arial"/>
                        </w:rPr>
                        <w:t>The historic and cultural features of acknowledged importance.</w:t>
                      </w:r>
                    </w:p>
                  </w:txbxContent>
                </v:textbox>
                <w10:wrap type="square" anchorx="margin"/>
              </v:shape>
            </w:pict>
          </mc:Fallback>
        </mc:AlternateContent>
      </w:r>
      <w:r w:rsidR="00007EA6" w:rsidRPr="007530E6">
        <w:t>Policy Review</w:t>
      </w:r>
      <w:bookmarkEnd w:id="39"/>
      <w:r w:rsidR="00007EA6" w:rsidRPr="007530E6">
        <w:t xml:space="preserve"> </w:t>
      </w:r>
    </w:p>
    <w:p w14:paraId="69E978FC" w14:textId="3B977007" w:rsidR="00007EA6" w:rsidRPr="007530E6" w:rsidRDefault="00007EA6" w:rsidP="0054395B">
      <w:pPr>
        <w:spacing w:line="240" w:lineRule="auto"/>
        <w:rPr>
          <w:rFonts w:ascii="Arial" w:hAnsi="Arial" w:cs="Arial"/>
        </w:rPr>
      </w:pPr>
      <w:r w:rsidRPr="007530E6">
        <w:rPr>
          <w:rFonts w:ascii="Arial" w:hAnsi="Arial" w:cs="Arial"/>
        </w:rPr>
        <w:t xml:space="preserve"> </w:t>
      </w:r>
    </w:p>
    <w:p w14:paraId="3CD344AC" w14:textId="54CF8B50" w:rsidR="00007EA6" w:rsidRPr="007530E6" w:rsidRDefault="00007EA6" w:rsidP="009648BA">
      <w:pPr>
        <w:pStyle w:val="Heading3"/>
        <w:numPr>
          <w:ilvl w:val="1"/>
          <w:numId w:val="38"/>
        </w:numPr>
      </w:pPr>
      <w:bookmarkStart w:id="40" w:name="_Toc108560306"/>
      <w:r w:rsidRPr="007530E6">
        <w:t>Development Sustainability Features</w:t>
      </w:r>
      <w:bookmarkEnd w:id="40"/>
      <w:r w:rsidRPr="007530E6">
        <w:t xml:space="preserve"> </w:t>
      </w:r>
    </w:p>
    <w:p w14:paraId="1E5D1FBD" w14:textId="1BE107A0" w:rsidR="00D77480" w:rsidRDefault="007F01E7" w:rsidP="0054395B">
      <w:pPr>
        <w:spacing w:line="240" w:lineRule="auto"/>
        <w:rPr>
          <w:rFonts w:ascii="Arial" w:hAnsi="Arial" w:cs="Arial"/>
        </w:rPr>
      </w:pPr>
      <w:r w:rsidRPr="007F01E7">
        <w:rPr>
          <w:rFonts w:ascii="Arial" w:hAnsi="Arial" w:cs="Arial"/>
        </w:rPr>
        <w:t xml:space="preserve">The wider site is bounded by mature trees and vegetation which are important as part of the local landscape character. However, there are no trees within the application site and other than the single specimen approximately 5 metres to the south of the site, </w:t>
      </w:r>
      <w:proofErr w:type="gramStart"/>
      <w:r w:rsidRPr="007F01E7">
        <w:rPr>
          <w:rFonts w:ascii="Arial" w:hAnsi="Arial" w:cs="Arial"/>
        </w:rPr>
        <w:t>the majority of</w:t>
      </w:r>
      <w:proofErr w:type="gramEnd"/>
      <w:r w:rsidRPr="007F01E7">
        <w:rPr>
          <w:rFonts w:ascii="Arial" w:hAnsi="Arial" w:cs="Arial"/>
        </w:rPr>
        <w:t xml:space="preserve"> the trees are found within the north and west boundaries of the application site, adjacent to the railway line and the industrial estate. These trees are of some distance to the existing and proposed </w:t>
      </w:r>
      <w:proofErr w:type="gramStart"/>
      <w:r w:rsidRPr="007F01E7">
        <w:rPr>
          <w:rFonts w:ascii="Arial" w:hAnsi="Arial" w:cs="Arial"/>
        </w:rPr>
        <w:t>buildings</w:t>
      </w:r>
      <w:proofErr w:type="gramEnd"/>
      <w:r w:rsidRPr="007F01E7">
        <w:rPr>
          <w:rFonts w:ascii="Arial" w:hAnsi="Arial" w:cs="Arial"/>
        </w:rPr>
        <w:t xml:space="preserve"> and none will be removed/ affected as part of the proposal. </w:t>
      </w:r>
    </w:p>
    <w:p w14:paraId="4C080568" w14:textId="22EE5633" w:rsidR="00D77480" w:rsidRDefault="007F01E7" w:rsidP="0054395B">
      <w:pPr>
        <w:spacing w:line="240" w:lineRule="auto"/>
        <w:rPr>
          <w:rFonts w:ascii="Arial" w:hAnsi="Arial" w:cs="Arial"/>
        </w:rPr>
      </w:pPr>
      <w:r w:rsidRPr="007F01E7">
        <w:rPr>
          <w:rFonts w:ascii="Arial" w:hAnsi="Arial" w:cs="Arial"/>
        </w:rPr>
        <w:t xml:space="preserve">Additionally, </w:t>
      </w:r>
      <w:proofErr w:type="gramStart"/>
      <w:r w:rsidRPr="007F01E7">
        <w:rPr>
          <w:rFonts w:ascii="Arial" w:hAnsi="Arial" w:cs="Arial"/>
        </w:rPr>
        <w:t>a number of</w:t>
      </w:r>
      <w:proofErr w:type="gramEnd"/>
      <w:r w:rsidRPr="007F01E7">
        <w:rPr>
          <w:rFonts w:ascii="Arial" w:hAnsi="Arial" w:cs="Arial"/>
        </w:rPr>
        <w:t xml:space="preserve"> mature trees are sporadically located within the wider HFRS site, providing further screening and limited vegetation. </w:t>
      </w:r>
    </w:p>
    <w:p w14:paraId="06B91C62" w14:textId="2C6DAA89" w:rsidR="00D77480" w:rsidRDefault="007F01E7" w:rsidP="0054395B">
      <w:pPr>
        <w:spacing w:line="240" w:lineRule="auto"/>
        <w:rPr>
          <w:rFonts w:ascii="Arial" w:hAnsi="Arial" w:cs="Arial"/>
        </w:rPr>
      </w:pPr>
      <w:r w:rsidRPr="007F01E7">
        <w:rPr>
          <w:rFonts w:ascii="Arial" w:hAnsi="Arial" w:cs="Arial"/>
        </w:rPr>
        <w:t>Public greenspace can be found approximately 300m to the south of the site. This area comprises amenity areas and parkland. One pond is located approximately 890m south of the site.</w:t>
      </w:r>
    </w:p>
    <w:p w14:paraId="40F0B97B" w14:textId="6AC445DD" w:rsidR="00083F1E" w:rsidRDefault="007F01E7" w:rsidP="0054395B">
      <w:pPr>
        <w:spacing w:line="240" w:lineRule="auto"/>
        <w:rPr>
          <w:rFonts w:ascii="Arial" w:hAnsi="Arial" w:cs="Arial"/>
        </w:rPr>
      </w:pPr>
      <w:r w:rsidRPr="007F01E7">
        <w:rPr>
          <w:rFonts w:ascii="Arial" w:hAnsi="Arial" w:cs="Arial"/>
        </w:rPr>
        <w:t xml:space="preserve">An extended Phase 1 ecological survey was undertaken by HCC Ecology team on 30 January 2017 at Hampshire Fire and Rescue Headquarters, in connection with a proposal of the construction of a </w:t>
      </w:r>
      <w:proofErr w:type="gramStart"/>
      <w:r w:rsidRPr="007F01E7">
        <w:rPr>
          <w:rFonts w:ascii="Arial" w:hAnsi="Arial" w:cs="Arial"/>
        </w:rPr>
        <w:t>two storey</w:t>
      </w:r>
      <w:proofErr w:type="gramEnd"/>
      <w:r w:rsidRPr="007F01E7">
        <w:rPr>
          <w:rFonts w:ascii="Arial" w:hAnsi="Arial" w:cs="Arial"/>
        </w:rPr>
        <w:t xml:space="preserve"> building extension (permission F/17/80244) approximately 140m to the south of the proposal site.</w:t>
      </w:r>
    </w:p>
    <w:p w14:paraId="65E06692" w14:textId="0634129B" w:rsidR="006C5A82" w:rsidRDefault="006C5A82">
      <w:pPr>
        <w:rPr>
          <w:rFonts w:ascii="Arial" w:hAnsi="Arial" w:cs="Arial"/>
        </w:rPr>
      </w:pPr>
      <w:r>
        <w:rPr>
          <w:rFonts w:ascii="Arial" w:hAnsi="Arial" w:cs="Arial"/>
        </w:rPr>
        <w:br w:type="page"/>
      </w:r>
    </w:p>
    <w:p w14:paraId="16BA66B4" w14:textId="77777777" w:rsidR="00007EA6" w:rsidRPr="007530E6" w:rsidRDefault="00007EA6" w:rsidP="0054395B">
      <w:pPr>
        <w:spacing w:line="240" w:lineRule="auto"/>
        <w:rPr>
          <w:rFonts w:ascii="Arial" w:hAnsi="Arial" w:cs="Arial"/>
        </w:rPr>
      </w:pPr>
    </w:p>
    <w:p w14:paraId="049F84E3" w14:textId="58B94018" w:rsidR="00007EA6" w:rsidRPr="00FE5D0C" w:rsidRDefault="00007EA6" w:rsidP="009648BA">
      <w:pPr>
        <w:pStyle w:val="Heading3"/>
        <w:numPr>
          <w:ilvl w:val="1"/>
          <w:numId w:val="38"/>
        </w:numPr>
      </w:pPr>
      <w:bookmarkStart w:id="41" w:name="_Toc108560307"/>
      <w:r w:rsidRPr="00FE5D0C">
        <w:t>BREEAM</w:t>
      </w:r>
      <w:bookmarkEnd w:id="41"/>
      <w:r w:rsidRPr="00FE5D0C">
        <w:t xml:space="preserve"> </w:t>
      </w:r>
    </w:p>
    <w:p w14:paraId="23D1197C" w14:textId="77777777" w:rsidR="00FE5D0C" w:rsidRDefault="00007EA6" w:rsidP="0054395B">
      <w:pPr>
        <w:spacing w:line="240" w:lineRule="auto"/>
        <w:rPr>
          <w:rFonts w:ascii="Arial" w:hAnsi="Arial" w:cs="Arial"/>
        </w:rPr>
      </w:pPr>
      <w:r w:rsidRPr="007530E6">
        <w:rPr>
          <w:rFonts w:ascii="Arial" w:hAnsi="Arial" w:cs="Arial"/>
        </w:rPr>
        <w:t xml:space="preserve">Mitigating Ecological Impact </w:t>
      </w:r>
    </w:p>
    <w:p w14:paraId="76B9AEDC" w14:textId="40FB0D34" w:rsidR="00007EA6" w:rsidRPr="007530E6" w:rsidRDefault="00007EA6" w:rsidP="0054395B">
      <w:pPr>
        <w:spacing w:line="240" w:lineRule="auto"/>
        <w:rPr>
          <w:rFonts w:ascii="Arial" w:hAnsi="Arial" w:cs="Arial"/>
        </w:rPr>
      </w:pPr>
      <w:r w:rsidRPr="007530E6">
        <w:rPr>
          <w:rFonts w:ascii="Arial" w:hAnsi="Arial" w:cs="Arial"/>
        </w:rPr>
        <w:t xml:space="preserve">It is anticipated that an Ecology Assessment for the Site will confirm the ecological value and species richness of the </w:t>
      </w:r>
      <w:r w:rsidR="00FE5D0C" w:rsidRPr="007530E6">
        <w:rPr>
          <w:rFonts w:ascii="Arial" w:hAnsi="Arial" w:cs="Arial"/>
        </w:rPr>
        <w:t>site and</w:t>
      </w:r>
      <w:r w:rsidR="00806349">
        <w:rPr>
          <w:rFonts w:ascii="Arial" w:hAnsi="Arial" w:cs="Arial"/>
        </w:rPr>
        <w:t xml:space="preserve"> </w:t>
      </w:r>
      <w:r w:rsidRPr="007530E6">
        <w:rPr>
          <w:rFonts w:ascii="Arial" w:hAnsi="Arial" w:cs="Arial"/>
        </w:rPr>
        <w:t>confirm</w:t>
      </w:r>
      <w:r w:rsidR="00806349">
        <w:rPr>
          <w:rFonts w:ascii="Arial" w:hAnsi="Arial" w:cs="Arial"/>
        </w:rPr>
        <w:t>s</w:t>
      </w:r>
      <w:r w:rsidRPr="007530E6">
        <w:rPr>
          <w:rFonts w:ascii="Arial" w:hAnsi="Arial" w:cs="Arial"/>
        </w:rPr>
        <w:t xml:space="preserve"> that there will be no negative change in ecological value due to the development.</w:t>
      </w:r>
    </w:p>
    <w:p w14:paraId="4C76292E" w14:textId="0802C92E" w:rsidR="00007EA6" w:rsidRPr="007530E6" w:rsidRDefault="00007EA6" w:rsidP="0054395B">
      <w:pPr>
        <w:spacing w:line="240" w:lineRule="auto"/>
        <w:rPr>
          <w:rFonts w:ascii="Arial" w:hAnsi="Arial" w:cs="Arial"/>
        </w:rPr>
      </w:pPr>
    </w:p>
    <w:p w14:paraId="436211EE" w14:textId="77777777" w:rsidR="00806349" w:rsidRDefault="00007EA6" w:rsidP="0054395B">
      <w:pPr>
        <w:spacing w:line="240" w:lineRule="auto"/>
        <w:rPr>
          <w:rFonts w:ascii="Arial" w:hAnsi="Arial" w:cs="Arial"/>
        </w:rPr>
      </w:pPr>
      <w:r w:rsidRPr="007530E6">
        <w:rPr>
          <w:rFonts w:ascii="Arial" w:hAnsi="Arial" w:cs="Arial"/>
        </w:rPr>
        <w:t xml:space="preserve">Enhancing Site Ecology </w:t>
      </w:r>
    </w:p>
    <w:p w14:paraId="3A67F716" w14:textId="5F79EF8A" w:rsidR="00007EA6" w:rsidRPr="007530E6" w:rsidRDefault="003E7E0E" w:rsidP="0054395B">
      <w:pPr>
        <w:spacing w:line="240" w:lineRule="auto"/>
        <w:rPr>
          <w:rFonts w:ascii="Arial" w:hAnsi="Arial" w:cs="Arial"/>
        </w:rPr>
      </w:pPr>
      <w:r>
        <w:rPr>
          <w:rFonts w:ascii="Arial" w:hAnsi="Arial" w:cs="Arial"/>
        </w:rPr>
        <w:t xml:space="preserve">The Ecology </w:t>
      </w:r>
      <w:r w:rsidR="00007EA6" w:rsidRPr="007530E6">
        <w:rPr>
          <w:rFonts w:ascii="Arial" w:hAnsi="Arial" w:cs="Arial"/>
        </w:rPr>
        <w:t xml:space="preserve">Assessment </w:t>
      </w:r>
      <w:r>
        <w:rPr>
          <w:rFonts w:ascii="Arial" w:hAnsi="Arial" w:cs="Arial"/>
        </w:rPr>
        <w:t>r</w:t>
      </w:r>
      <w:r w:rsidR="00007EA6" w:rsidRPr="007530E6">
        <w:rPr>
          <w:rFonts w:ascii="Arial" w:hAnsi="Arial" w:cs="Arial"/>
        </w:rPr>
        <w:t>ecommend</w:t>
      </w:r>
      <w:r>
        <w:rPr>
          <w:rFonts w:ascii="Arial" w:hAnsi="Arial" w:cs="Arial"/>
        </w:rPr>
        <w:t xml:space="preserve">s that an enhancement of the area with bird or bat boxes </w:t>
      </w:r>
      <w:r w:rsidR="00FE5D0C">
        <w:rPr>
          <w:rFonts w:ascii="Arial" w:hAnsi="Arial" w:cs="Arial"/>
        </w:rPr>
        <w:t>are likely to be required.</w:t>
      </w:r>
    </w:p>
    <w:p w14:paraId="417EDEBC" w14:textId="507EDF6B" w:rsidR="00007EA6" w:rsidRPr="007530E6" w:rsidRDefault="00007EA6" w:rsidP="0054395B">
      <w:pPr>
        <w:spacing w:line="240" w:lineRule="auto"/>
        <w:rPr>
          <w:rFonts w:ascii="Arial" w:hAnsi="Arial" w:cs="Arial"/>
        </w:rPr>
      </w:pPr>
    </w:p>
    <w:p w14:paraId="3B33A0AC" w14:textId="3275268B" w:rsidR="00007EA6" w:rsidRPr="007530E6" w:rsidRDefault="00007EA6" w:rsidP="009648BA">
      <w:pPr>
        <w:pStyle w:val="Heading3"/>
        <w:numPr>
          <w:ilvl w:val="1"/>
          <w:numId w:val="38"/>
        </w:numPr>
      </w:pPr>
      <w:bookmarkStart w:id="42" w:name="_Toc108560308"/>
      <w:r w:rsidRPr="007530E6">
        <w:t>Summary</w:t>
      </w:r>
      <w:bookmarkEnd w:id="42"/>
      <w:r w:rsidRPr="007530E6">
        <w:t xml:space="preserve"> </w:t>
      </w:r>
    </w:p>
    <w:p w14:paraId="2C844216" w14:textId="032228AB" w:rsidR="00007EA6" w:rsidRPr="007530E6" w:rsidRDefault="00007EA6" w:rsidP="0054395B">
      <w:pPr>
        <w:spacing w:line="240" w:lineRule="auto"/>
        <w:rPr>
          <w:rFonts w:ascii="Arial" w:hAnsi="Arial" w:cs="Arial"/>
        </w:rPr>
      </w:pPr>
      <w:r w:rsidRPr="007530E6">
        <w:rPr>
          <w:rFonts w:ascii="Arial" w:hAnsi="Arial" w:cs="Arial"/>
        </w:rPr>
        <w:t xml:space="preserve">It is anticipated that an ecological value of the existing site will be confirmed within the Ecology Assessment. It is also expected that an Ecologist will put forward landscaping measures to enhance the ecological value of the site; </w:t>
      </w:r>
      <w:proofErr w:type="gramStart"/>
      <w:r w:rsidRPr="007530E6">
        <w:rPr>
          <w:rFonts w:ascii="Arial" w:hAnsi="Arial" w:cs="Arial"/>
        </w:rPr>
        <w:t>typically</w:t>
      </w:r>
      <w:proofErr w:type="gramEnd"/>
      <w:r w:rsidRPr="007530E6">
        <w:rPr>
          <w:rFonts w:ascii="Arial" w:hAnsi="Arial" w:cs="Arial"/>
        </w:rPr>
        <w:t xml:space="preserve"> this is achieved through the use of species of local importance or through measures such as bat or bird boxes.</w:t>
      </w:r>
    </w:p>
    <w:p w14:paraId="12F67CD2" w14:textId="6DECAF9E" w:rsidR="00007EA6" w:rsidRPr="007530E6" w:rsidRDefault="00007EA6" w:rsidP="0054395B">
      <w:pPr>
        <w:spacing w:line="240" w:lineRule="auto"/>
        <w:rPr>
          <w:rFonts w:ascii="Arial" w:hAnsi="Arial" w:cs="Arial"/>
        </w:rPr>
      </w:pPr>
      <w:r w:rsidRPr="007530E6">
        <w:rPr>
          <w:rFonts w:ascii="Arial" w:hAnsi="Arial" w:cs="Arial"/>
        </w:rPr>
        <w:t xml:space="preserve">It is anticipated that the incorporation of recommendations provided by the Ecologist will allow for the Site to be deemed sustainable </w:t>
      </w:r>
      <w:r w:rsidR="00FE5D0C" w:rsidRPr="007530E6">
        <w:rPr>
          <w:rFonts w:ascii="Arial" w:hAnsi="Arial" w:cs="Arial"/>
        </w:rPr>
        <w:t>regarding</w:t>
      </w:r>
      <w:r w:rsidRPr="007530E6">
        <w:rPr>
          <w:rFonts w:ascii="Arial" w:hAnsi="Arial" w:cs="Arial"/>
        </w:rPr>
        <w:t xml:space="preserve"> ecology</w:t>
      </w:r>
      <w:r w:rsidR="00540DDC">
        <w:rPr>
          <w:rFonts w:ascii="Arial" w:hAnsi="Arial" w:cs="Arial"/>
        </w:rPr>
        <w:t>.</w:t>
      </w:r>
    </w:p>
    <w:sectPr w:rsidR="00007EA6" w:rsidRPr="007530E6" w:rsidSect="00BD790B">
      <w:footerReference w:type="default" r:id="rId24"/>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C648D" w14:textId="77777777" w:rsidR="00180162" w:rsidRDefault="00180162" w:rsidP="007530E6">
      <w:pPr>
        <w:spacing w:after="0" w:line="240" w:lineRule="auto"/>
      </w:pPr>
      <w:r>
        <w:separator/>
      </w:r>
    </w:p>
  </w:endnote>
  <w:endnote w:type="continuationSeparator" w:id="0">
    <w:p w14:paraId="48554087" w14:textId="77777777" w:rsidR="00180162" w:rsidRDefault="00180162" w:rsidP="00753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29752" w14:textId="4C3F2D52" w:rsidR="007530E6" w:rsidRPr="00903AB5" w:rsidRDefault="007530E6">
    <w:pPr>
      <w:pStyle w:val="Footer"/>
      <w:rPr>
        <w:rFonts w:ascii="Arial" w:hAnsi="Arial" w:cs="Arial"/>
        <w:sz w:val="18"/>
        <w:szCs w:val="18"/>
      </w:rPr>
    </w:pPr>
    <w:r w:rsidRPr="00903AB5">
      <w:rPr>
        <w:rFonts w:ascii="Arial" w:hAnsi="Arial" w:cs="Arial"/>
        <w:sz w:val="18"/>
        <w:szCs w:val="18"/>
      </w:rPr>
      <w:t>Hampshire Fire and Rescue Service Headquarters, Leigh Road, Eastleigh, Hampshire, SO50 9SJ</w:t>
    </w:r>
    <w:r w:rsidRPr="00903AB5">
      <w:rPr>
        <w:rFonts w:ascii="Arial" w:hAnsi="Arial" w:cs="Arial"/>
        <w:sz w:val="18"/>
        <w:szCs w:val="18"/>
      </w:rPr>
      <w:tab/>
    </w:r>
    <w:r w:rsidRPr="00903AB5">
      <w:rPr>
        <w:rFonts w:ascii="Arial" w:hAnsi="Arial" w:cs="Arial"/>
        <w:sz w:val="18"/>
        <w:szCs w:val="18"/>
      </w:rPr>
      <w:tab/>
    </w:r>
    <w:r w:rsidR="00903AB5" w:rsidRPr="00903AB5">
      <w:rPr>
        <w:rFonts w:ascii="Arial" w:hAnsi="Arial" w:cs="Arial"/>
        <w:sz w:val="18"/>
        <w:szCs w:val="18"/>
      </w:rPr>
      <w:fldChar w:fldCharType="begin"/>
    </w:r>
    <w:r w:rsidR="00903AB5" w:rsidRPr="00903AB5">
      <w:rPr>
        <w:rFonts w:ascii="Arial" w:hAnsi="Arial" w:cs="Arial"/>
        <w:sz w:val="18"/>
        <w:szCs w:val="18"/>
      </w:rPr>
      <w:instrText xml:space="preserve"> PAGE   \* MERGEFORMAT </w:instrText>
    </w:r>
    <w:r w:rsidR="00903AB5" w:rsidRPr="00903AB5">
      <w:rPr>
        <w:rFonts w:ascii="Arial" w:hAnsi="Arial" w:cs="Arial"/>
        <w:sz w:val="18"/>
        <w:szCs w:val="18"/>
      </w:rPr>
      <w:fldChar w:fldCharType="separate"/>
    </w:r>
    <w:r w:rsidR="00903AB5" w:rsidRPr="00903AB5">
      <w:rPr>
        <w:rFonts w:ascii="Arial" w:hAnsi="Arial" w:cs="Arial"/>
        <w:noProof/>
        <w:sz w:val="18"/>
        <w:szCs w:val="18"/>
      </w:rPr>
      <w:t>1</w:t>
    </w:r>
    <w:r w:rsidR="00903AB5" w:rsidRPr="00903AB5">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9BB90" w14:textId="77777777" w:rsidR="00180162" w:rsidRDefault="00180162" w:rsidP="007530E6">
      <w:pPr>
        <w:spacing w:after="0" w:line="240" w:lineRule="auto"/>
      </w:pPr>
      <w:r>
        <w:separator/>
      </w:r>
    </w:p>
  </w:footnote>
  <w:footnote w:type="continuationSeparator" w:id="0">
    <w:p w14:paraId="6F18AEFC" w14:textId="77777777" w:rsidR="00180162" w:rsidRDefault="00180162" w:rsidP="007530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009"/>
    <w:multiLevelType w:val="hybridMultilevel"/>
    <w:tmpl w:val="40EC022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313142F"/>
    <w:multiLevelType w:val="hybridMultilevel"/>
    <w:tmpl w:val="5E403A16"/>
    <w:lvl w:ilvl="0" w:tplc="874CE0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07919"/>
    <w:multiLevelType w:val="hybridMultilevel"/>
    <w:tmpl w:val="22347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B13EF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D06508F"/>
    <w:multiLevelType w:val="hybridMultilevel"/>
    <w:tmpl w:val="783041B4"/>
    <w:lvl w:ilvl="0" w:tplc="383E07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1087C"/>
    <w:multiLevelType w:val="hybridMultilevel"/>
    <w:tmpl w:val="3F2A8D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0ECF5833"/>
    <w:multiLevelType w:val="multilevel"/>
    <w:tmpl w:val="A5E82BE6"/>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ED318C"/>
    <w:multiLevelType w:val="multilevel"/>
    <w:tmpl w:val="A5E82BE6"/>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0E665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3B33F9"/>
    <w:multiLevelType w:val="hybridMultilevel"/>
    <w:tmpl w:val="28C6B5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174E4FCC"/>
    <w:multiLevelType w:val="multilevel"/>
    <w:tmpl w:val="A5E82BE6"/>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AAB372D"/>
    <w:multiLevelType w:val="hybridMultilevel"/>
    <w:tmpl w:val="FF505A5E"/>
    <w:lvl w:ilvl="0" w:tplc="9BD856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5824AB"/>
    <w:multiLevelType w:val="hybridMultilevel"/>
    <w:tmpl w:val="C5DC2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203E4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3542FF"/>
    <w:multiLevelType w:val="hybridMultilevel"/>
    <w:tmpl w:val="D7D47524"/>
    <w:lvl w:ilvl="0" w:tplc="874CE0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60D47"/>
    <w:multiLevelType w:val="hybridMultilevel"/>
    <w:tmpl w:val="BFDE1F6C"/>
    <w:lvl w:ilvl="0" w:tplc="C764C3B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4C61EA"/>
    <w:multiLevelType w:val="hybridMultilevel"/>
    <w:tmpl w:val="514A162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25A90C1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386CCF"/>
    <w:multiLevelType w:val="hybridMultilevel"/>
    <w:tmpl w:val="FDAC4D56"/>
    <w:lvl w:ilvl="0" w:tplc="383E07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2FC3"/>
    <w:multiLevelType w:val="hybridMultilevel"/>
    <w:tmpl w:val="35869D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295D087A"/>
    <w:multiLevelType w:val="hybridMultilevel"/>
    <w:tmpl w:val="E53CC638"/>
    <w:lvl w:ilvl="0" w:tplc="383E07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4361A5"/>
    <w:multiLevelType w:val="hybridMultilevel"/>
    <w:tmpl w:val="A30EC1AA"/>
    <w:lvl w:ilvl="0" w:tplc="383E07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BD3C8F"/>
    <w:multiLevelType w:val="hybridMultilevel"/>
    <w:tmpl w:val="1664697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33F6124F"/>
    <w:multiLevelType w:val="hybridMultilevel"/>
    <w:tmpl w:val="14B849B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34B6652A"/>
    <w:multiLevelType w:val="hybridMultilevel"/>
    <w:tmpl w:val="AB56AF98"/>
    <w:lvl w:ilvl="0" w:tplc="C764C3B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BD7CD7"/>
    <w:multiLevelType w:val="hybridMultilevel"/>
    <w:tmpl w:val="386E6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E6625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97C65E0"/>
    <w:multiLevelType w:val="hybridMultilevel"/>
    <w:tmpl w:val="2940CF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7C149C8"/>
    <w:multiLevelType w:val="hybridMultilevel"/>
    <w:tmpl w:val="A2B81782"/>
    <w:lvl w:ilvl="0" w:tplc="383E07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0029E7"/>
    <w:multiLevelType w:val="hybridMultilevel"/>
    <w:tmpl w:val="5B4ABF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D7468E"/>
    <w:multiLevelType w:val="hybridMultilevel"/>
    <w:tmpl w:val="DFCACC42"/>
    <w:lvl w:ilvl="0" w:tplc="B8FAD26E">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E74EA1"/>
    <w:multiLevelType w:val="hybridMultilevel"/>
    <w:tmpl w:val="7CBEF32E"/>
    <w:lvl w:ilvl="0" w:tplc="9BD856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3260B8"/>
    <w:multiLevelType w:val="hybridMultilevel"/>
    <w:tmpl w:val="6B34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237D05"/>
    <w:multiLevelType w:val="hybridMultilevel"/>
    <w:tmpl w:val="D2E05DEC"/>
    <w:lvl w:ilvl="0" w:tplc="383E07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F50B39"/>
    <w:multiLevelType w:val="multilevel"/>
    <w:tmpl w:val="A5E82BE6"/>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C066579"/>
    <w:multiLevelType w:val="multilevel"/>
    <w:tmpl w:val="A5E82BE6"/>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ED81FE1"/>
    <w:multiLevelType w:val="hybridMultilevel"/>
    <w:tmpl w:val="7BF49C02"/>
    <w:lvl w:ilvl="0" w:tplc="383E07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9F3467"/>
    <w:multiLevelType w:val="hybridMultilevel"/>
    <w:tmpl w:val="1EF85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2E2121"/>
    <w:multiLevelType w:val="multilevel"/>
    <w:tmpl w:val="A5E82BE6"/>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486A4E"/>
    <w:multiLevelType w:val="hybridMultilevel"/>
    <w:tmpl w:val="8938AD38"/>
    <w:lvl w:ilvl="0" w:tplc="874CE0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97335B"/>
    <w:multiLevelType w:val="hybridMultilevel"/>
    <w:tmpl w:val="C622C2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7ABE0C70"/>
    <w:multiLevelType w:val="hybridMultilevel"/>
    <w:tmpl w:val="9D04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7C20A1"/>
    <w:multiLevelType w:val="hybridMultilevel"/>
    <w:tmpl w:val="F5649FE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BEE3E09"/>
    <w:multiLevelType w:val="hybridMultilevel"/>
    <w:tmpl w:val="43EE6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7109F9"/>
    <w:multiLevelType w:val="multilevel"/>
    <w:tmpl w:val="7314295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7EF01826"/>
    <w:multiLevelType w:val="hybridMultilevel"/>
    <w:tmpl w:val="52748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5167433">
    <w:abstractNumId w:val="30"/>
  </w:num>
  <w:num w:numId="2" w16cid:durableId="1055349376">
    <w:abstractNumId w:val="2"/>
  </w:num>
  <w:num w:numId="3" w16cid:durableId="371812202">
    <w:abstractNumId w:val="37"/>
  </w:num>
  <w:num w:numId="4" w16cid:durableId="564491881">
    <w:abstractNumId w:val="25"/>
  </w:num>
  <w:num w:numId="5" w16cid:durableId="480193358">
    <w:abstractNumId w:val="12"/>
  </w:num>
  <w:num w:numId="6" w16cid:durableId="1889605418">
    <w:abstractNumId w:val="27"/>
  </w:num>
  <w:num w:numId="7" w16cid:durableId="295915508">
    <w:abstractNumId w:val="40"/>
  </w:num>
  <w:num w:numId="8" w16cid:durableId="1555390461">
    <w:abstractNumId w:val="23"/>
  </w:num>
  <w:num w:numId="9" w16cid:durableId="949430253">
    <w:abstractNumId w:val="5"/>
  </w:num>
  <w:num w:numId="10" w16cid:durableId="1369602240">
    <w:abstractNumId w:val="22"/>
  </w:num>
  <w:num w:numId="11" w16cid:durableId="746731367">
    <w:abstractNumId w:val="16"/>
  </w:num>
  <w:num w:numId="12" w16cid:durableId="1112937812">
    <w:abstractNumId w:val="42"/>
  </w:num>
  <w:num w:numId="13" w16cid:durableId="1224096926">
    <w:abstractNumId w:val="9"/>
  </w:num>
  <w:num w:numId="14" w16cid:durableId="1519003651">
    <w:abstractNumId w:val="0"/>
  </w:num>
  <w:num w:numId="15" w16cid:durableId="1083602688">
    <w:abstractNumId w:val="19"/>
  </w:num>
  <w:num w:numId="16" w16cid:durableId="1076048000">
    <w:abstractNumId w:val="41"/>
  </w:num>
  <w:num w:numId="17" w16cid:durableId="556360945">
    <w:abstractNumId w:val="32"/>
  </w:num>
  <w:num w:numId="18" w16cid:durableId="1904173177">
    <w:abstractNumId w:val="43"/>
  </w:num>
  <w:num w:numId="19" w16cid:durableId="1314798117">
    <w:abstractNumId w:val="45"/>
  </w:num>
  <w:num w:numId="20" w16cid:durableId="1207329692">
    <w:abstractNumId w:val="4"/>
  </w:num>
  <w:num w:numId="21" w16cid:durableId="799693531">
    <w:abstractNumId w:val="33"/>
  </w:num>
  <w:num w:numId="22" w16cid:durableId="1326592653">
    <w:abstractNumId w:val="36"/>
  </w:num>
  <w:num w:numId="23" w16cid:durableId="868878066">
    <w:abstractNumId w:val="21"/>
  </w:num>
  <w:num w:numId="24" w16cid:durableId="1922979965">
    <w:abstractNumId w:val="11"/>
  </w:num>
  <w:num w:numId="25" w16cid:durableId="1185901605">
    <w:abstractNumId w:val="31"/>
  </w:num>
  <w:num w:numId="26" w16cid:durableId="1852063994">
    <w:abstractNumId w:val="28"/>
  </w:num>
  <w:num w:numId="27" w16cid:durableId="419643479">
    <w:abstractNumId w:val="20"/>
  </w:num>
  <w:num w:numId="28" w16cid:durableId="1720671211">
    <w:abstractNumId w:val="15"/>
  </w:num>
  <w:num w:numId="29" w16cid:durableId="866140378">
    <w:abstractNumId w:val="24"/>
  </w:num>
  <w:num w:numId="30" w16cid:durableId="639699787">
    <w:abstractNumId w:val="18"/>
  </w:num>
  <w:num w:numId="31" w16cid:durableId="1453555335">
    <w:abstractNumId w:val="39"/>
  </w:num>
  <w:num w:numId="32" w16cid:durableId="272439808">
    <w:abstractNumId w:val="14"/>
  </w:num>
  <w:num w:numId="33" w16cid:durableId="497113259">
    <w:abstractNumId w:val="1"/>
  </w:num>
  <w:num w:numId="34" w16cid:durableId="518783453">
    <w:abstractNumId w:val="3"/>
  </w:num>
  <w:num w:numId="35" w16cid:durableId="2017417689">
    <w:abstractNumId w:val="13"/>
  </w:num>
  <w:num w:numId="36" w16cid:durableId="372272123">
    <w:abstractNumId w:val="44"/>
  </w:num>
  <w:num w:numId="37" w16cid:durableId="1125856966">
    <w:abstractNumId w:val="8"/>
  </w:num>
  <w:num w:numId="38" w16cid:durableId="177625787">
    <w:abstractNumId w:val="38"/>
  </w:num>
  <w:num w:numId="39" w16cid:durableId="629627037">
    <w:abstractNumId w:val="26"/>
  </w:num>
  <w:num w:numId="40" w16cid:durableId="1294409761">
    <w:abstractNumId w:val="29"/>
  </w:num>
  <w:num w:numId="41" w16cid:durableId="1024089041">
    <w:abstractNumId w:val="17"/>
  </w:num>
  <w:num w:numId="42" w16cid:durableId="706952258">
    <w:abstractNumId w:val="35"/>
  </w:num>
  <w:num w:numId="43" w16cid:durableId="1941598232">
    <w:abstractNumId w:val="6"/>
  </w:num>
  <w:num w:numId="44" w16cid:durableId="1290866711">
    <w:abstractNumId w:val="34"/>
  </w:num>
  <w:num w:numId="45" w16cid:durableId="710542079">
    <w:abstractNumId w:val="10"/>
  </w:num>
  <w:num w:numId="46" w16cid:durableId="8667166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D4A"/>
    <w:rsid w:val="0000469B"/>
    <w:rsid w:val="00007EA6"/>
    <w:rsid w:val="00014015"/>
    <w:rsid w:val="00014B54"/>
    <w:rsid w:val="000161C7"/>
    <w:rsid w:val="0001666A"/>
    <w:rsid w:val="00021CF5"/>
    <w:rsid w:val="00026783"/>
    <w:rsid w:val="0003417D"/>
    <w:rsid w:val="0004415B"/>
    <w:rsid w:val="000457A3"/>
    <w:rsid w:val="00053D2A"/>
    <w:rsid w:val="00066C0B"/>
    <w:rsid w:val="000740F1"/>
    <w:rsid w:val="00076778"/>
    <w:rsid w:val="000821C3"/>
    <w:rsid w:val="00083F1E"/>
    <w:rsid w:val="000A2956"/>
    <w:rsid w:val="000B331C"/>
    <w:rsid w:val="000B3E02"/>
    <w:rsid w:val="000B59A5"/>
    <w:rsid w:val="000C578D"/>
    <w:rsid w:val="000C7250"/>
    <w:rsid w:val="000E0CD2"/>
    <w:rsid w:val="000E41C7"/>
    <w:rsid w:val="000E7F1C"/>
    <w:rsid w:val="00113EA3"/>
    <w:rsid w:val="00114EC1"/>
    <w:rsid w:val="00116E79"/>
    <w:rsid w:val="00121062"/>
    <w:rsid w:val="00133758"/>
    <w:rsid w:val="001411C8"/>
    <w:rsid w:val="00142A96"/>
    <w:rsid w:val="001451FF"/>
    <w:rsid w:val="001458E3"/>
    <w:rsid w:val="00154445"/>
    <w:rsid w:val="00171030"/>
    <w:rsid w:val="00171D6D"/>
    <w:rsid w:val="0017602E"/>
    <w:rsid w:val="00180162"/>
    <w:rsid w:val="001833EB"/>
    <w:rsid w:val="00183B23"/>
    <w:rsid w:val="00196486"/>
    <w:rsid w:val="001A13D5"/>
    <w:rsid w:val="001A67A0"/>
    <w:rsid w:val="001B130F"/>
    <w:rsid w:val="001C163D"/>
    <w:rsid w:val="001C3D1B"/>
    <w:rsid w:val="001C684B"/>
    <w:rsid w:val="001D5ACF"/>
    <w:rsid w:val="001D7554"/>
    <w:rsid w:val="001E247C"/>
    <w:rsid w:val="001E426F"/>
    <w:rsid w:val="00203EDB"/>
    <w:rsid w:val="00207E9A"/>
    <w:rsid w:val="002154FA"/>
    <w:rsid w:val="00221344"/>
    <w:rsid w:val="00237C50"/>
    <w:rsid w:val="00242FAD"/>
    <w:rsid w:val="002460FC"/>
    <w:rsid w:val="00254F3A"/>
    <w:rsid w:val="00266684"/>
    <w:rsid w:val="002A7426"/>
    <w:rsid w:val="002B07AE"/>
    <w:rsid w:val="002B12C2"/>
    <w:rsid w:val="002D1052"/>
    <w:rsid w:val="002F3F5F"/>
    <w:rsid w:val="002F6E29"/>
    <w:rsid w:val="0031052B"/>
    <w:rsid w:val="00316FBB"/>
    <w:rsid w:val="0033307A"/>
    <w:rsid w:val="00345298"/>
    <w:rsid w:val="00375DEB"/>
    <w:rsid w:val="00395006"/>
    <w:rsid w:val="00397C61"/>
    <w:rsid w:val="003A0D71"/>
    <w:rsid w:val="003A12F1"/>
    <w:rsid w:val="003B2370"/>
    <w:rsid w:val="003C0925"/>
    <w:rsid w:val="003C5F63"/>
    <w:rsid w:val="003C6450"/>
    <w:rsid w:val="003D14D7"/>
    <w:rsid w:val="003D21DB"/>
    <w:rsid w:val="003E05DC"/>
    <w:rsid w:val="003E2FCA"/>
    <w:rsid w:val="003E7E0E"/>
    <w:rsid w:val="003F3CA9"/>
    <w:rsid w:val="004169AF"/>
    <w:rsid w:val="00416CE0"/>
    <w:rsid w:val="004275E1"/>
    <w:rsid w:val="00441FEE"/>
    <w:rsid w:val="00475005"/>
    <w:rsid w:val="0048743E"/>
    <w:rsid w:val="00493D1C"/>
    <w:rsid w:val="004A1950"/>
    <w:rsid w:val="004D22C7"/>
    <w:rsid w:val="004D51A2"/>
    <w:rsid w:val="004D5863"/>
    <w:rsid w:val="004D67C0"/>
    <w:rsid w:val="004F0666"/>
    <w:rsid w:val="004F6006"/>
    <w:rsid w:val="004F794C"/>
    <w:rsid w:val="00501065"/>
    <w:rsid w:val="00502C1C"/>
    <w:rsid w:val="005156A9"/>
    <w:rsid w:val="00521FEC"/>
    <w:rsid w:val="00524080"/>
    <w:rsid w:val="00531E36"/>
    <w:rsid w:val="00540DDC"/>
    <w:rsid w:val="0054395B"/>
    <w:rsid w:val="005477B7"/>
    <w:rsid w:val="00551A7F"/>
    <w:rsid w:val="00552A39"/>
    <w:rsid w:val="0057132F"/>
    <w:rsid w:val="005760DD"/>
    <w:rsid w:val="00591387"/>
    <w:rsid w:val="0059577D"/>
    <w:rsid w:val="005A04ED"/>
    <w:rsid w:val="005A39B0"/>
    <w:rsid w:val="005B66CA"/>
    <w:rsid w:val="005E3DC1"/>
    <w:rsid w:val="005F4FA3"/>
    <w:rsid w:val="005F6E0F"/>
    <w:rsid w:val="005F6FD1"/>
    <w:rsid w:val="00612ACA"/>
    <w:rsid w:val="00614D4A"/>
    <w:rsid w:val="00616D1F"/>
    <w:rsid w:val="00623772"/>
    <w:rsid w:val="00637E7D"/>
    <w:rsid w:val="00642605"/>
    <w:rsid w:val="0064633E"/>
    <w:rsid w:val="00656954"/>
    <w:rsid w:val="0065784E"/>
    <w:rsid w:val="00661A18"/>
    <w:rsid w:val="006701C8"/>
    <w:rsid w:val="0067301C"/>
    <w:rsid w:val="006737F5"/>
    <w:rsid w:val="00677F1F"/>
    <w:rsid w:val="0069605E"/>
    <w:rsid w:val="006A0376"/>
    <w:rsid w:val="006C4831"/>
    <w:rsid w:val="006C589A"/>
    <w:rsid w:val="006C5A82"/>
    <w:rsid w:val="006C5F85"/>
    <w:rsid w:val="006D13F4"/>
    <w:rsid w:val="006D408D"/>
    <w:rsid w:val="006E6D44"/>
    <w:rsid w:val="006E7C8A"/>
    <w:rsid w:val="006F6971"/>
    <w:rsid w:val="006F708C"/>
    <w:rsid w:val="00742F0E"/>
    <w:rsid w:val="007530E6"/>
    <w:rsid w:val="007535F2"/>
    <w:rsid w:val="00757069"/>
    <w:rsid w:val="00767A49"/>
    <w:rsid w:val="00767D7B"/>
    <w:rsid w:val="00771DEE"/>
    <w:rsid w:val="007743E2"/>
    <w:rsid w:val="00781037"/>
    <w:rsid w:val="007970E0"/>
    <w:rsid w:val="007A1AC4"/>
    <w:rsid w:val="007A516B"/>
    <w:rsid w:val="007D4DAD"/>
    <w:rsid w:val="007E0447"/>
    <w:rsid w:val="007F01E7"/>
    <w:rsid w:val="007F70D3"/>
    <w:rsid w:val="00802650"/>
    <w:rsid w:val="00806349"/>
    <w:rsid w:val="0083776C"/>
    <w:rsid w:val="00866843"/>
    <w:rsid w:val="008670E6"/>
    <w:rsid w:val="00884392"/>
    <w:rsid w:val="00894577"/>
    <w:rsid w:val="008A5643"/>
    <w:rsid w:val="008B0F79"/>
    <w:rsid w:val="008B5070"/>
    <w:rsid w:val="008C00DB"/>
    <w:rsid w:val="008C4217"/>
    <w:rsid w:val="008E1B4B"/>
    <w:rsid w:val="008F00FF"/>
    <w:rsid w:val="008F22A1"/>
    <w:rsid w:val="008F2EE5"/>
    <w:rsid w:val="00903AB5"/>
    <w:rsid w:val="00904669"/>
    <w:rsid w:val="00905D06"/>
    <w:rsid w:val="0091517F"/>
    <w:rsid w:val="00916AE1"/>
    <w:rsid w:val="00924F52"/>
    <w:rsid w:val="009648BA"/>
    <w:rsid w:val="009659B5"/>
    <w:rsid w:val="00967B9C"/>
    <w:rsid w:val="00977D35"/>
    <w:rsid w:val="00982FD8"/>
    <w:rsid w:val="00995464"/>
    <w:rsid w:val="00997C49"/>
    <w:rsid w:val="009A0BCD"/>
    <w:rsid w:val="009B47B1"/>
    <w:rsid w:val="009B7079"/>
    <w:rsid w:val="00A04A80"/>
    <w:rsid w:val="00A059F7"/>
    <w:rsid w:val="00A11B42"/>
    <w:rsid w:val="00A236A4"/>
    <w:rsid w:val="00A30152"/>
    <w:rsid w:val="00A30535"/>
    <w:rsid w:val="00A54036"/>
    <w:rsid w:val="00A93FC1"/>
    <w:rsid w:val="00A97902"/>
    <w:rsid w:val="00AA1400"/>
    <w:rsid w:val="00AC538C"/>
    <w:rsid w:val="00AE004C"/>
    <w:rsid w:val="00AE0447"/>
    <w:rsid w:val="00AE42F2"/>
    <w:rsid w:val="00B03DDB"/>
    <w:rsid w:val="00B15A5A"/>
    <w:rsid w:val="00B243BB"/>
    <w:rsid w:val="00B245A1"/>
    <w:rsid w:val="00B26EA6"/>
    <w:rsid w:val="00B74DD1"/>
    <w:rsid w:val="00B8321C"/>
    <w:rsid w:val="00B94A0D"/>
    <w:rsid w:val="00B94E31"/>
    <w:rsid w:val="00B956F9"/>
    <w:rsid w:val="00BB5F40"/>
    <w:rsid w:val="00BD6A45"/>
    <w:rsid w:val="00BD790B"/>
    <w:rsid w:val="00BF006B"/>
    <w:rsid w:val="00BF4112"/>
    <w:rsid w:val="00BF6ED3"/>
    <w:rsid w:val="00C0311A"/>
    <w:rsid w:val="00C0730B"/>
    <w:rsid w:val="00C1727F"/>
    <w:rsid w:val="00C2507B"/>
    <w:rsid w:val="00C26A21"/>
    <w:rsid w:val="00C443E1"/>
    <w:rsid w:val="00C547D6"/>
    <w:rsid w:val="00C60439"/>
    <w:rsid w:val="00C64ECB"/>
    <w:rsid w:val="00C81CB5"/>
    <w:rsid w:val="00C84378"/>
    <w:rsid w:val="00C97D06"/>
    <w:rsid w:val="00CC17B7"/>
    <w:rsid w:val="00CC77A5"/>
    <w:rsid w:val="00CD13B3"/>
    <w:rsid w:val="00CE2E26"/>
    <w:rsid w:val="00D025CB"/>
    <w:rsid w:val="00D06D15"/>
    <w:rsid w:val="00D24F05"/>
    <w:rsid w:val="00D52EEE"/>
    <w:rsid w:val="00D6365B"/>
    <w:rsid w:val="00D728C7"/>
    <w:rsid w:val="00D76BF6"/>
    <w:rsid w:val="00D77480"/>
    <w:rsid w:val="00D81F5D"/>
    <w:rsid w:val="00D83DF1"/>
    <w:rsid w:val="00D95490"/>
    <w:rsid w:val="00D97F13"/>
    <w:rsid w:val="00DB1E81"/>
    <w:rsid w:val="00DD67A9"/>
    <w:rsid w:val="00DD78CC"/>
    <w:rsid w:val="00DE6786"/>
    <w:rsid w:val="00DF3323"/>
    <w:rsid w:val="00DF4485"/>
    <w:rsid w:val="00DF716F"/>
    <w:rsid w:val="00E02C6C"/>
    <w:rsid w:val="00E10473"/>
    <w:rsid w:val="00E14ADC"/>
    <w:rsid w:val="00E42207"/>
    <w:rsid w:val="00E5534E"/>
    <w:rsid w:val="00E66F5C"/>
    <w:rsid w:val="00E91B64"/>
    <w:rsid w:val="00E9632C"/>
    <w:rsid w:val="00EA5932"/>
    <w:rsid w:val="00EA780B"/>
    <w:rsid w:val="00EB06C5"/>
    <w:rsid w:val="00EB0CDB"/>
    <w:rsid w:val="00EB31D8"/>
    <w:rsid w:val="00EB67F8"/>
    <w:rsid w:val="00ED4526"/>
    <w:rsid w:val="00ED782A"/>
    <w:rsid w:val="00EE56DF"/>
    <w:rsid w:val="00EE62B5"/>
    <w:rsid w:val="00EF3868"/>
    <w:rsid w:val="00F01E5E"/>
    <w:rsid w:val="00F06DA4"/>
    <w:rsid w:val="00F2116A"/>
    <w:rsid w:val="00F27DC3"/>
    <w:rsid w:val="00F33601"/>
    <w:rsid w:val="00F3623F"/>
    <w:rsid w:val="00FA33A1"/>
    <w:rsid w:val="00FA79D6"/>
    <w:rsid w:val="00FB13F3"/>
    <w:rsid w:val="00FB15D0"/>
    <w:rsid w:val="00FC3772"/>
    <w:rsid w:val="00FD3A4C"/>
    <w:rsid w:val="00FE4F45"/>
    <w:rsid w:val="00FE5D0C"/>
    <w:rsid w:val="00FE6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F287F"/>
  <w15:chartTrackingRefBased/>
  <w15:docId w15:val="{085064F4-DA63-4B45-BCF2-26FB387C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0D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A0D71"/>
    <w:pPr>
      <w:keepNext/>
      <w:keepLines/>
      <w:spacing w:before="40" w:after="0"/>
      <w:outlineLvl w:val="1"/>
    </w:pPr>
    <w:rPr>
      <w:rFonts w:ascii="Arial" w:eastAsiaTheme="majorEastAsia" w:hAnsi="Arial" w:cstheme="majorBidi"/>
      <w:b/>
      <w:sz w:val="24"/>
      <w:szCs w:val="26"/>
    </w:rPr>
  </w:style>
  <w:style w:type="paragraph" w:styleId="Heading3">
    <w:name w:val="heading 3"/>
    <w:basedOn w:val="Normal"/>
    <w:next w:val="Normal"/>
    <w:link w:val="Heading3Char"/>
    <w:uiPriority w:val="9"/>
    <w:unhideWhenUsed/>
    <w:qFormat/>
    <w:rsid w:val="00A059F7"/>
    <w:pPr>
      <w:spacing w:line="240" w:lineRule="auto"/>
      <w:outlineLvl w:val="2"/>
    </w:pPr>
    <w:rPr>
      <w:rFonts w:ascii="Arial" w:hAnsi="Arial" w:cs="Arial"/>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0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0E6"/>
  </w:style>
  <w:style w:type="paragraph" w:styleId="Footer">
    <w:name w:val="footer"/>
    <w:basedOn w:val="Normal"/>
    <w:link w:val="FooterChar"/>
    <w:uiPriority w:val="99"/>
    <w:unhideWhenUsed/>
    <w:rsid w:val="007530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0E6"/>
  </w:style>
  <w:style w:type="paragraph" w:styleId="ListParagraph">
    <w:name w:val="List Paragraph"/>
    <w:basedOn w:val="Normal"/>
    <w:uiPriority w:val="34"/>
    <w:qFormat/>
    <w:rsid w:val="00A93FC1"/>
    <w:pPr>
      <w:ind w:left="720"/>
      <w:contextualSpacing/>
    </w:pPr>
  </w:style>
  <w:style w:type="paragraph" w:styleId="BalloonText">
    <w:name w:val="Balloon Text"/>
    <w:basedOn w:val="Normal"/>
    <w:link w:val="BalloonTextChar"/>
    <w:uiPriority w:val="99"/>
    <w:semiHidden/>
    <w:unhideWhenUsed/>
    <w:rsid w:val="00C81C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1CB5"/>
    <w:rPr>
      <w:rFonts w:ascii="Segoe UI" w:hAnsi="Segoe UI" w:cs="Segoe UI"/>
      <w:sz w:val="18"/>
      <w:szCs w:val="18"/>
    </w:rPr>
  </w:style>
  <w:style w:type="character" w:customStyle="1" w:styleId="Heading1Char">
    <w:name w:val="Heading 1 Char"/>
    <w:basedOn w:val="DefaultParagraphFont"/>
    <w:link w:val="Heading1"/>
    <w:uiPriority w:val="9"/>
    <w:rsid w:val="003A0D7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A0D71"/>
    <w:pPr>
      <w:outlineLvl w:val="9"/>
    </w:pPr>
    <w:rPr>
      <w:lang w:val="en-US"/>
    </w:rPr>
  </w:style>
  <w:style w:type="character" w:customStyle="1" w:styleId="Heading2Char">
    <w:name w:val="Heading 2 Char"/>
    <w:basedOn w:val="DefaultParagraphFont"/>
    <w:link w:val="Heading2"/>
    <w:uiPriority w:val="9"/>
    <w:rsid w:val="003A0D71"/>
    <w:rPr>
      <w:rFonts w:ascii="Arial" w:eastAsiaTheme="majorEastAsia" w:hAnsi="Arial" w:cstheme="majorBidi"/>
      <w:b/>
      <w:sz w:val="24"/>
      <w:szCs w:val="26"/>
    </w:rPr>
  </w:style>
  <w:style w:type="paragraph" w:styleId="TOC2">
    <w:name w:val="toc 2"/>
    <w:basedOn w:val="Normal"/>
    <w:next w:val="Normal"/>
    <w:autoRedefine/>
    <w:uiPriority w:val="39"/>
    <w:unhideWhenUsed/>
    <w:rsid w:val="003A0D71"/>
    <w:pPr>
      <w:tabs>
        <w:tab w:val="left" w:pos="660"/>
        <w:tab w:val="right" w:leader="dot" w:pos="9628"/>
      </w:tabs>
      <w:spacing w:after="100"/>
      <w:ind w:left="220"/>
    </w:pPr>
  </w:style>
  <w:style w:type="character" w:styleId="Hyperlink">
    <w:name w:val="Hyperlink"/>
    <w:basedOn w:val="DefaultParagraphFont"/>
    <w:uiPriority w:val="99"/>
    <w:unhideWhenUsed/>
    <w:rsid w:val="003A0D71"/>
    <w:rPr>
      <w:color w:val="0563C1" w:themeColor="hyperlink"/>
      <w:u w:val="single"/>
    </w:rPr>
  </w:style>
  <w:style w:type="character" w:customStyle="1" w:styleId="Heading3Char">
    <w:name w:val="Heading 3 Char"/>
    <w:basedOn w:val="DefaultParagraphFont"/>
    <w:link w:val="Heading3"/>
    <w:uiPriority w:val="9"/>
    <w:rsid w:val="00A059F7"/>
    <w:rPr>
      <w:rFonts w:ascii="Arial" w:hAnsi="Arial" w:cs="Arial"/>
      <w:b/>
      <w:bCs/>
      <w:noProof/>
    </w:rPr>
  </w:style>
  <w:style w:type="paragraph" w:styleId="TOC3">
    <w:name w:val="toc 3"/>
    <w:basedOn w:val="Normal"/>
    <w:next w:val="Normal"/>
    <w:autoRedefine/>
    <w:uiPriority w:val="39"/>
    <w:unhideWhenUsed/>
    <w:rsid w:val="00A059F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BBEAF39AA4DF4184BFFEDD2713B752" ma:contentTypeVersion="25" ma:contentTypeDescription="Create a new document." ma:contentTypeScope="" ma:versionID="62b4c50fea1663c8d0c3c5934a1842c3">
  <xsd:schema xmlns:xsd="http://www.w3.org/2001/XMLSchema" xmlns:xs="http://www.w3.org/2001/XMLSchema" xmlns:p="http://schemas.microsoft.com/office/2006/metadata/properties" xmlns:ns2="9e6cfbe0-22db-4bb9-8423-3b67ed4994b9" xmlns:ns3="9a5c55f7-58d6-4b03-bdbc-fcca946a2182" targetNamespace="http://schemas.microsoft.com/office/2006/metadata/properties" ma:root="true" ma:fieldsID="07b1e3be1e8a19c761a2df3fb3359db5" ns2:_="" ns3:_="">
    <xsd:import namespace="9e6cfbe0-22db-4bb9-8423-3b67ed4994b9"/>
    <xsd:import namespace="9a5c55f7-58d6-4b03-bdbc-fcca946a2182"/>
    <xsd:element name="properties">
      <xsd:complexType>
        <xsd:sequence>
          <xsd:element name="documentManagement">
            <xsd:complexType>
              <xsd:all>
                <xsd:element ref="ns2:Project_x0020_Name" minOccurs="0"/>
                <xsd:element ref="ns2:Project_x0020_Number" minOccurs="0"/>
                <xsd:element ref="ns2:Project_x0020_Tag1" minOccurs="0"/>
                <xsd:element ref="ns2:Project_x0020_Tag10" minOccurs="0"/>
                <xsd:element ref="ns2:Project_x0020_Tag2" minOccurs="0"/>
                <xsd:element ref="ns2:Project_x0020_Tag3" minOccurs="0"/>
                <xsd:element ref="ns2:Project_x0020_Tag4" minOccurs="0"/>
                <xsd:element ref="ns2:Project_x0020_Tag5" minOccurs="0"/>
                <xsd:element ref="ns2:Project_x0020_Tag6" minOccurs="0"/>
                <xsd:element ref="ns2:Project_x0020_Tag7" minOccurs="0"/>
                <xsd:element ref="ns2:Project_x0020_Tag8" minOccurs="0"/>
                <xsd:element ref="ns2:Project_x0020_Tag9"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6cfbe0-22db-4bb9-8423-3b67ed4994b9" elementFormDefault="qualified">
    <xsd:import namespace="http://schemas.microsoft.com/office/2006/documentManagement/types"/>
    <xsd:import namespace="http://schemas.microsoft.com/office/infopath/2007/PartnerControls"/>
    <xsd:element name="Project_x0020_Name" ma:index="8" nillable="true" ma:displayName="Project Name" ma:internalName="Project_x0020_Name">
      <xsd:simpleType>
        <xsd:restriction base="dms:Text">
          <xsd:maxLength value="255"/>
        </xsd:restriction>
      </xsd:simpleType>
    </xsd:element>
    <xsd:element name="Project_x0020_Number" ma:index="9" nillable="true" ma:displayName="Project Number" ma:internalName="Project_x0020_Number">
      <xsd:simpleType>
        <xsd:restriction base="dms:Text">
          <xsd:maxLength value="255"/>
        </xsd:restriction>
      </xsd:simpleType>
    </xsd:element>
    <xsd:element name="Project_x0020_Tag1" ma:index="10" nillable="true" ma:displayName="Project Tag1" ma:internalName="Project_x0020_Tag1">
      <xsd:simpleType>
        <xsd:restriction base="dms:Text">
          <xsd:maxLength value="255"/>
        </xsd:restriction>
      </xsd:simpleType>
    </xsd:element>
    <xsd:element name="Project_x0020_Tag10" ma:index="11" nillable="true" ma:displayName="Project Tag10" ma:internalName="Project_x0020_Tag10">
      <xsd:simpleType>
        <xsd:restriction base="dms:Text">
          <xsd:maxLength value="255"/>
        </xsd:restriction>
      </xsd:simpleType>
    </xsd:element>
    <xsd:element name="Project_x0020_Tag2" ma:index="12" nillable="true" ma:displayName="Project Tag2" ma:internalName="Project_x0020_Tag2">
      <xsd:simpleType>
        <xsd:restriction base="dms:Text">
          <xsd:maxLength value="255"/>
        </xsd:restriction>
      </xsd:simpleType>
    </xsd:element>
    <xsd:element name="Project_x0020_Tag3" ma:index="13" nillable="true" ma:displayName="Project Tag3" ma:internalName="Project_x0020_Tag3">
      <xsd:simpleType>
        <xsd:restriction base="dms:Text">
          <xsd:maxLength value="255"/>
        </xsd:restriction>
      </xsd:simpleType>
    </xsd:element>
    <xsd:element name="Project_x0020_Tag4" ma:index="14" nillable="true" ma:displayName="Project Tag4" ma:internalName="Project_x0020_Tag4">
      <xsd:simpleType>
        <xsd:restriction base="dms:Text">
          <xsd:maxLength value="255"/>
        </xsd:restriction>
      </xsd:simpleType>
    </xsd:element>
    <xsd:element name="Project_x0020_Tag5" ma:index="15" nillable="true" ma:displayName="Project Tag5" ma:internalName="Project_x0020_Tag5">
      <xsd:simpleType>
        <xsd:restriction base="dms:Text">
          <xsd:maxLength value="255"/>
        </xsd:restriction>
      </xsd:simpleType>
    </xsd:element>
    <xsd:element name="Project_x0020_Tag6" ma:index="16" nillable="true" ma:displayName="Project Tag6" ma:internalName="Project_x0020_Tag6">
      <xsd:simpleType>
        <xsd:restriction base="dms:Text">
          <xsd:maxLength value="255"/>
        </xsd:restriction>
      </xsd:simpleType>
    </xsd:element>
    <xsd:element name="Project_x0020_Tag7" ma:index="17" nillable="true" ma:displayName="Project Tag7" ma:internalName="Project_x0020_Tag7">
      <xsd:simpleType>
        <xsd:restriction base="dms:Text">
          <xsd:maxLength value="255"/>
        </xsd:restriction>
      </xsd:simpleType>
    </xsd:element>
    <xsd:element name="Project_x0020_Tag8" ma:index="18" nillable="true" ma:displayName="Project Tag8" ma:internalName="Project_x0020_Tag8">
      <xsd:simpleType>
        <xsd:restriction base="dms:Text">
          <xsd:maxLength value="255"/>
        </xsd:restriction>
      </xsd:simpleType>
    </xsd:element>
    <xsd:element name="Project_x0020_Tag9" ma:index="19" nillable="true" ma:displayName="Project Tag9" ma:internalName="Project_x0020_Tag9">
      <xsd:simpleType>
        <xsd:restriction base="dms:Text">
          <xsd:maxLength value="255"/>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7" nillable="true" ma:displayName="Tags" ma:internalName="MediaServiceAutoTags"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3c5dbf34-c73a-430c-9290-9174ad78773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a5c55f7-58d6-4b03-bdbc-fcca946a2182"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Tag1 xmlns="9e6cfbe0-22db-4bb9-8423-3b67ed4994b9" xsi:nil="true"/>
    <Project_x0020_Tag6 xmlns="9e6cfbe0-22db-4bb9-8423-3b67ed4994b9" xsi:nil="true"/>
    <Project_x0020_Number xmlns="9e6cfbe0-22db-4bb9-8423-3b67ed4994b9" xsi:nil="true"/>
    <Project_x0020_Tag5 xmlns="9e6cfbe0-22db-4bb9-8423-3b67ed4994b9" xsi:nil="true"/>
    <Project_x0020_Tag4 xmlns="9e6cfbe0-22db-4bb9-8423-3b67ed4994b9" xsi:nil="true"/>
    <Project_x0020_Tag9 xmlns="9e6cfbe0-22db-4bb9-8423-3b67ed4994b9" xsi:nil="true"/>
    <Project_x0020_Tag10 xmlns="9e6cfbe0-22db-4bb9-8423-3b67ed4994b9" xsi:nil="true"/>
    <Project_x0020_Tag3 xmlns="9e6cfbe0-22db-4bb9-8423-3b67ed4994b9" xsi:nil="true"/>
    <Project_x0020_Tag8 xmlns="9e6cfbe0-22db-4bb9-8423-3b67ed4994b9" xsi:nil="true"/>
    <lcf76f155ced4ddcb4097134ff3c332f xmlns="9e6cfbe0-22db-4bb9-8423-3b67ed4994b9">
      <Terms xmlns="http://schemas.microsoft.com/office/infopath/2007/PartnerControls"/>
    </lcf76f155ced4ddcb4097134ff3c332f>
    <Project_x0020_Name xmlns="9e6cfbe0-22db-4bb9-8423-3b67ed4994b9" xsi:nil="true"/>
    <Project_x0020_Tag2 xmlns="9e6cfbe0-22db-4bb9-8423-3b67ed4994b9" xsi:nil="true"/>
    <Project_x0020_Tag7 xmlns="9e6cfbe0-22db-4bb9-8423-3b67ed4994b9" xsi:nil="true"/>
  </documentManagement>
</p:properties>
</file>

<file path=customXml/itemProps1.xml><?xml version="1.0" encoding="utf-8"?>
<ds:datastoreItem xmlns:ds="http://schemas.openxmlformats.org/officeDocument/2006/customXml" ds:itemID="{AC376104-2091-48F2-A4A5-83777E023765}">
  <ds:schemaRefs>
    <ds:schemaRef ds:uri="http://schemas.openxmlformats.org/officeDocument/2006/bibliography"/>
  </ds:schemaRefs>
</ds:datastoreItem>
</file>

<file path=customXml/itemProps2.xml><?xml version="1.0" encoding="utf-8"?>
<ds:datastoreItem xmlns:ds="http://schemas.openxmlformats.org/officeDocument/2006/customXml" ds:itemID="{43275CDE-9679-4B73-A4E9-F041C899F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6cfbe0-22db-4bb9-8423-3b67ed4994b9"/>
    <ds:schemaRef ds:uri="9a5c55f7-58d6-4b03-bdbc-fcca946a2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811B9F-2618-451B-8CF0-ACB9DD29F478}">
  <ds:schemaRefs>
    <ds:schemaRef ds:uri="http://schemas.microsoft.com/sharepoint/v3/contenttype/forms"/>
  </ds:schemaRefs>
</ds:datastoreItem>
</file>

<file path=customXml/itemProps4.xml><?xml version="1.0" encoding="utf-8"?>
<ds:datastoreItem xmlns:ds="http://schemas.openxmlformats.org/officeDocument/2006/customXml" ds:itemID="{78E0BC84-A24C-47D2-A18B-C64231CE748A}">
  <ds:schemaRefs>
    <ds:schemaRef ds:uri="http://schemas.microsoft.com/office/2006/metadata/properties"/>
    <ds:schemaRef ds:uri="http://schemas.microsoft.com/office/infopath/2007/PartnerControls"/>
    <ds:schemaRef ds:uri="9e6cfbe0-22db-4bb9-8423-3b67ed4994b9"/>
  </ds:schemaRefs>
</ds:datastoreItem>
</file>

<file path=docProps/app.xml><?xml version="1.0" encoding="utf-8"?>
<Properties xmlns="http://schemas.openxmlformats.org/officeDocument/2006/extended-properties" xmlns:vt="http://schemas.openxmlformats.org/officeDocument/2006/docPropsVTypes">
  <Template>Normal.dotm</Template>
  <TotalTime>817</TotalTime>
  <Pages>36</Pages>
  <Words>6903</Words>
  <Characters>39352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Chinery, Paul</dc:creator>
  <cp:keywords/>
  <dc:description/>
  <cp:lastModifiedBy>Japes, Jeff</cp:lastModifiedBy>
  <cp:revision>11</cp:revision>
  <dcterms:created xsi:type="dcterms:W3CDTF">2022-07-12T21:48:00Z</dcterms:created>
  <dcterms:modified xsi:type="dcterms:W3CDTF">2022-08-04T11:00:00Z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0x010100063CDD866D2B6A478883A27FF416B2D5</vt:lpwstr>
  </property>
  <property fmtid="{D5CDD505-2E9C-101B-9397-08002B2CF9AE}" pid="3" name="hc632fe273cb498aa970207d30c3b1d8">
    <vt:lpwstr/>
  </property>
  <property fmtid="{D5CDD505-2E9C-101B-9397-08002B2CF9AE}" pid="4" name="Project">
    <vt:lpwstr/>
  </property>
  <property fmtid="{D5CDD505-2E9C-101B-9397-08002B2CF9AE}" pid="5" name="Document_x0020_Type">
    <vt:lpwstr/>
  </property>
  <property fmtid="{D5CDD505-2E9C-101B-9397-08002B2CF9AE}" pid="6" name="MediaServiceImageTags">
    <vt:lpwstr/>
  </property>
  <property fmtid="{D5CDD505-2E9C-101B-9397-08002B2CF9AE}" pid="7" name="TaxCatchAll">
    <vt:lpwstr/>
  </property>
  <property fmtid="{D5CDD505-2E9C-101B-9397-08002B2CF9AE}" pid="8" name="p0d8195855fa43a683a636204937a661">
    <vt:lpwstr/>
  </property>
  <property fmtid="{D5CDD505-2E9C-101B-9397-08002B2CF9AE}" pid="9" name="Document Type">
    <vt:lpwstr/>
  </property>
</Properties>
</file>