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B1E25" w14:textId="09176F73" w:rsidR="002E5ED2" w:rsidRDefault="002E5ED2" w:rsidP="002E5ED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Ecology response for F/22/93841 18 CROWSPORT, HAMBLE-LE-RICE, SOUTHAMPTON, SO31 4HG</w:t>
      </w:r>
    </w:p>
    <w:p w14:paraId="54F03AA5" w14:textId="3B9AF4C3" w:rsidR="002E5ED2" w:rsidRDefault="002E5ED2" w:rsidP="002E5ED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Construction of detached two</w:t>
      </w:r>
      <w:r w:rsidR="00054425">
        <w:rPr>
          <w:rFonts w:ascii="Segoe UI" w:hAnsi="Segoe UI" w:cs="Segoe UI"/>
          <w:color w:val="181818"/>
          <w:sz w:val="21"/>
          <w:szCs w:val="21"/>
          <w:shd w:val="clear" w:color="auto" w:fill="FFFFFF"/>
        </w:rPr>
        <w:t>-</w:t>
      </w:r>
      <w:r>
        <w:rPr>
          <w:rFonts w:ascii="Segoe UI" w:hAnsi="Segoe UI" w:cs="Segoe UI"/>
          <w:color w:val="181818"/>
          <w:sz w:val="21"/>
          <w:szCs w:val="21"/>
          <w:shd w:val="clear" w:color="auto" w:fill="FFFFFF"/>
        </w:rPr>
        <w:t xml:space="preserve">storey </w:t>
      </w:r>
      <w:r w:rsidR="00054425">
        <w:rPr>
          <w:rFonts w:ascii="Segoe UI" w:hAnsi="Segoe UI" w:cs="Segoe UI"/>
          <w:color w:val="181818"/>
          <w:sz w:val="21"/>
          <w:szCs w:val="21"/>
          <w:shd w:val="clear" w:color="auto" w:fill="FFFFFF"/>
        </w:rPr>
        <w:t>five-bedroom</w:t>
      </w:r>
      <w:r>
        <w:rPr>
          <w:rFonts w:ascii="Segoe UI" w:hAnsi="Segoe UI" w:cs="Segoe UI"/>
          <w:color w:val="181818"/>
          <w:sz w:val="21"/>
          <w:szCs w:val="21"/>
          <w:shd w:val="clear" w:color="auto" w:fill="FFFFFF"/>
        </w:rPr>
        <w:t xml:space="preserve"> dwelling with ancillary parking and amenity space, following demolition of existing dwelling</w:t>
      </w:r>
    </w:p>
    <w:p w14:paraId="1F06B78A" w14:textId="42ACAE49" w:rsidR="002E5ED2" w:rsidRDefault="002E5ED2" w:rsidP="002E5ED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Gary Osmond</w:t>
      </w:r>
    </w:p>
    <w:p w14:paraId="75A7115D" w14:textId="55324F57" w:rsidR="00054425" w:rsidRDefault="00054425" w:rsidP="002E5ED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10/10/22</w:t>
      </w:r>
    </w:p>
    <w:p w14:paraId="061AAAFB" w14:textId="12163854" w:rsidR="00C26F98" w:rsidRDefault="00C26F98" w:rsidP="002E5ED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What is the existing surface water drainage system and is it proposed to be retained for the new dwelling?</w:t>
      </w:r>
      <w:r w:rsidR="00F21CC4">
        <w:rPr>
          <w:rFonts w:ascii="Segoe UI" w:hAnsi="Segoe UI" w:cs="Segoe UI"/>
          <w:color w:val="181818"/>
          <w:sz w:val="21"/>
          <w:szCs w:val="21"/>
          <w:shd w:val="clear" w:color="auto" w:fill="FFFFFF"/>
        </w:rPr>
        <w:t xml:space="preserve"> What surfacing is proposed for the parking </w:t>
      </w:r>
      <w:r w:rsidR="00B32071">
        <w:rPr>
          <w:rFonts w:ascii="Segoe UI" w:hAnsi="Segoe UI" w:cs="Segoe UI"/>
          <w:color w:val="181818"/>
          <w:sz w:val="21"/>
          <w:szCs w:val="21"/>
          <w:shd w:val="clear" w:color="auto" w:fill="FFFFFF"/>
        </w:rPr>
        <w:t>area</w:t>
      </w:r>
      <w:r w:rsidR="00F21CC4">
        <w:rPr>
          <w:rFonts w:ascii="Segoe UI" w:hAnsi="Segoe UI" w:cs="Segoe UI"/>
          <w:color w:val="181818"/>
          <w:sz w:val="21"/>
          <w:szCs w:val="21"/>
          <w:shd w:val="clear" w:color="auto" w:fill="FFFFFF"/>
        </w:rPr>
        <w:t>?</w:t>
      </w:r>
      <w:r w:rsidR="00B32071">
        <w:rPr>
          <w:rFonts w:ascii="Segoe UI" w:hAnsi="Segoe UI" w:cs="Segoe UI"/>
          <w:color w:val="181818"/>
          <w:sz w:val="21"/>
          <w:szCs w:val="21"/>
          <w:shd w:val="clear" w:color="auto" w:fill="FFFFFF"/>
        </w:rPr>
        <w:t xml:space="preserve"> </w:t>
      </w:r>
    </w:p>
    <w:p w14:paraId="7C710F0E" w14:textId="27FEE8AC" w:rsidR="00054425" w:rsidRDefault="00054425" w:rsidP="002E5ED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There are records of bats</w:t>
      </w:r>
      <w:r w:rsidR="00256ADA">
        <w:rPr>
          <w:rFonts w:ascii="Segoe UI" w:hAnsi="Segoe UI" w:cs="Segoe UI"/>
          <w:color w:val="181818"/>
          <w:sz w:val="21"/>
          <w:szCs w:val="21"/>
          <w:shd w:val="clear" w:color="auto" w:fill="FFFFFF"/>
        </w:rPr>
        <w:t>, swifts</w:t>
      </w:r>
      <w:r>
        <w:rPr>
          <w:rFonts w:ascii="Segoe UI" w:hAnsi="Segoe UI" w:cs="Segoe UI"/>
          <w:color w:val="181818"/>
          <w:sz w:val="21"/>
          <w:szCs w:val="21"/>
          <w:shd w:val="clear" w:color="auto" w:fill="FFFFFF"/>
        </w:rPr>
        <w:t xml:space="preserve"> and hedgeho</w:t>
      </w:r>
      <w:r w:rsidR="000A39DE">
        <w:rPr>
          <w:rFonts w:ascii="Segoe UI" w:hAnsi="Segoe UI" w:cs="Segoe UI"/>
          <w:color w:val="181818"/>
          <w:sz w:val="21"/>
          <w:szCs w:val="21"/>
          <w:shd w:val="clear" w:color="auto" w:fill="FFFFFF"/>
        </w:rPr>
        <w:t xml:space="preserve">gs </w:t>
      </w:r>
      <w:r>
        <w:rPr>
          <w:rFonts w:ascii="Segoe UI" w:hAnsi="Segoe UI" w:cs="Segoe UI"/>
          <w:color w:val="181818"/>
          <w:sz w:val="21"/>
          <w:szCs w:val="21"/>
          <w:shd w:val="clear" w:color="auto" w:fill="FFFFFF"/>
        </w:rPr>
        <w:t xml:space="preserve">near this property. Any </w:t>
      </w:r>
      <w:r w:rsidR="001A3945">
        <w:rPr>
          <w:rFonts w:ascii="Segoe UI" w:hAnsi="Segoe UI" w:cs="Segoe UI"/>
          <w:color w:val="181818"/>
          <w:sz w:val="21"/>
          <w:szCs w:val="21"/>
          <w:shd w:val="clear" w:color="auto" w:fill="FFFFFF"/>
        </w:rPr>
        <w:t xml:space="preserve">trees or shrubs </w:t>
      </w:r>
      <w:r>
        <w:rPr>
          <w:rFonts w:ascii="Segoe UI" w:hAnsi="Segoe UI" w:cs="Segoe UI"/>
          <w:color w:val="181818"/>
          <w:sz w:val="21"/>
          <w:szCs w:val="21"/>
          <w:shd w:val="clear" w:color="auto" w:fill="FFFFFF"/>
        </w:rPr>
        <w:t xml:space="preserve">that might </w:t>
      </w:r>
      <w:r w:rsidR="001A3945">
        <w:rPr>
          <w:rFonts w:ascii="Segoe UI" w:hAnsi="Segoe UI" w:cs="Segoe UI"/>
          <w:color w:val="181818"/>
          <w:sz w:val="21"/>
          <w:szCs w:val="21"/>
          <w:shd w:val="clear" w:color="auto" w:fill="FFFFFF"/>
        </w:rPr>
        <w:t xml:space="preserve">support nesting birds must be removed outside of nesting bird season which is from March through August. </w:t>
      </w:r>
    </w:p>
    <w:p w14:paraId="27AFCDB2" w14:textId="77777777" w:rsidR="00C94417" w:rsidRDefault="00F542E8" w:rsidP="00C94417">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The building is unlikely to support roosting bats</w:t>
      </w:r>
      <w:r w:rsidR="00BD004C">
        <w:rPr>
          <w:rFonts w:ascii="Segoe UI" w:hAnsi="Segoe UI" w:cs="Segoe UI"/>
          <w:color w:val="181818"/>
          <w:sz w:val="21"/>
          <w:szCs w:val="21"/>
          <w:shd w:val="clear" w:color="auto" w:fill="FFFFFF"/>
        </w:rPr>
        <w:t>, but the fascia boards may have some gaps which could be used by crevice-dwelling bats. P</w:t>
      </w:r>
      <w:r w:rsidR="00921EE5">
        <w:rPr>
          <w:rFonts w:ascii="Segoe UI" w:hAnsi="Segoe UI" w:cs="Segoe UI"/>
          <w:color w:val="181818"/>
          <w:sz w:val="21"/>
          <w:szCs w:val="21"/>
          <w:shd w:val="clear" w:color="auto" w:fill="FFFFFF"/>
        </w:rPr>
        <w:t xml:space="preserve">lease add the following informative to the decision letter: </w:t>
      </w:r>
    </w:p>
    <w:p w14:paraId="74C582CE" w14:textId="7BC09F65" w:rsidR="00C94417" w:rsidRDefault="00C94417" w:rsidP="00C94417">
      <w: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Pr>
            <w:rStyle w:val="Hyperlink"/>
          </w:rPr>
          <w:t>https://www.bats.org.uk/advice/im-working-on-a-building-with-bats/ive-found-a-bat-during-works</w:t>
        </w:r>
      </w:hyperlink>
      <w:r>
        <w:t>.</w:t>
      </w:r>
    </w:p>
    <w:p w14:paraId="339112BE" w14:textId="797B9B9F" w:rsidR="00921EE5" w:rsidRDefault="00921EE5" w:rsidP="002E5ED2">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A precautionary working method statement for hedgehogs will be required. </w:t>
      </w:r>
      <w:r w:rsidR="00C94417">
        <w:rPr>
          <w:rFonts w:ascii="Segoe UI" w:hAnsi="Segoe UI" w:cs="Segoe UI"/>
          <w:color w:val="181818"/>
          <w:sz w:val="21"/>
          <w:szCs w:val="21"/>
          <w:shd w:val="clear" w:color="auto" w:fill="FFFFFF"/>
        </w:rPr>
        <w:t xml:space="preserve">This will include keeping any piles of materials either on hard standing or raised on </w:t>
      </w:r>
      <w:r w:rsidR="007C7904">
        <w:rPr>
          <w:rFonts w:ascii="Segoe UI" w:hAnsi="Segoe UI" w:cs="Segoe UI"/>
          <w:color w:val="181818"/>
          <w:sz w:val="21"/>
          <w:szCs w:val="21"/>
          <w:shd w:val="clear" w:color="auto" w:fill="FFFFFF"/>
        </w:rPr>
        <w:t>pallets and</w:t>
      </w:r>
      <w:r w:rsidR="00977157">
        <w:rPr>
          <w:rFonts w:ascii="Segoe UI" w:hAnsi="Segoe UI" w:cs="Segoe UI"/>
          <w:color w:val="181818"/>
          <w:sz w:val="21"/>
          <w:szCs w:val="21"/>
          <w:shd w:val="clear" w:color="auto" w:fill="FFFFFF"/>
        </w:rPr>
        <w:t xml:space="preserve"> avoiding the accumulation of piles of vegetation on site</w:t>
      </w:r>
      <w:r w:rsidR="007C7904">
        <w:rPr>
          <w:rFonts w:ascii="Segoe UI" w:hAnsi="Segoe UI" w:cs="Segoe UI"/>
          <w:color w:val="181818"/>
          <w:sz w:val="21"/>
          <w:szCs w:val="21"/>
          <w:shd w:val="clear" w:color="auto" w:fill="FFFFFF"/>
        </w:rPr>
        <w:t xml:space="preserve"> where hedgehogs could shelter under them. Any excavations and open pipes must be covered at night or fitted with small mammal escape ramps (rough slanted boards) to prevent entrapment. </w:t>
      </w:r>
      <w:r w:rsidR="00B96342">
        <w:rPr>
          <w:rFonts w:ascii="Segoe UI" w:hAnsi="Segoe UI" w:cs="Segoe UI"/>
          <w:color w:val="181818"/>
          <w:sz w:val="21"/>
          <w:szCs w:val="21"/>
          <w:shd w:val="clear" w:color="auto" w:fill="FFFFFF"/>
        </w:rPr>
        <w:t xml:space="preserve">No fires should be lit on site. </w:t>
      </w:r>
    </w:p>
    <w:p w14:paraId="0143B1B0" w14:textId="77777777" w:rsidR="00D77EFD" w:rsidRDefault="00B96342" w:rsidP="003D439A">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Biodiversity enhancements are required. </w:t>
      </w:r>
      <w:r w:rsidR="00087B5E">
        <w:rPr>
          <w:rFonts w:ascii="Segoe UI" w:hAnsi="Segoe UI" w:cs="Segoe UI"/>
          <w:color w:val="181818"/>
          <w:sz w:val="21"/>
          <w:szCs w:val="21"/>
          <w:shd w:val="clear" w:color="auto" w:fill="FFFFFF"/>
        </w:rPr>
        <w:t>Bat bricks</w:t>
      </w:r>
      <w:r w:rsidR="006A239D">
        <w:rPr>
          <w:rFonts w:ascii="Segoe UI" w:hAnsi="Segoe UI" w:cs="Segoe UI"/>
          <w:color w:val="181818"/>
          <w:sz w:val="21"/>
          <w:szCs w:val="21"/>
          <w:shd w:val="clear" w:color="auto" w:fill="FFFFFF"/>
        </w:rPr>
        <w:t>/boxes</w:t>
      </w:r>
      <w:r w:rsidR="00087B5E">
        <w:rPr>
          <w:rFonts w:ascii="Segoe UI" w:hAnsi="Segoe UI" w:cs="Segoe UI"/>
          <w:color w:val="181818"/>
          <w:sz w:val="21"/>
          <w:szCs w:val="21"/>
          <w:shd w:val="clear" w:color="auto" w:fill="FFFFFF"/>
        </w:rPr>
        <w:t xml:space="preserve"> and swift bricks</w:t>
      </w:r>
      <w:r w:rsidR="006A239D">
        <w:rPr>
          <w:rFonts w:ascii="Segoe UI" w:hAnsi="Segoe UI" w:cs="Segoe UI"/>
          <w:color w:val="181818"/>
          <w:sz w:val="21"/>
          <w:szCs w:val="21"/>
          <w:shd w:val="clear" w:color="auto" w:fill="FFFFFF"/>
        </w:rPr>
        <w:t>/boxes</w:t>
      </w:r>
      <w:r w:rsidR="00087B5E">
        <w:rPr>
          <w:rFonts w:ascii="Segoe UI" w:hAnsi="Segoe UI" w:cs="Segoe UI"/>
          <w:color w:val="181818"/>
          <w:sz w:val="21"/>
          <w:szCs w:val="21"/>
          <w:shd w:val="clear" w:color="auto" w:fill="FFFFFF"/>
        </w:rPr>
        <w:t xml:space="preserve"> </w:t>
      </w:r>
      <w:r w:rsidR="00F2496D">
        <w:rPr>
          <w:rFonts w:ascii="Segoe UI" w:hAnsi="Segoe UI" w:cs="Segoe UI"/>
          <w:color w:val="181818"/>
          <w:sz w:val="21"/>
          <w:szCs w:val="21"/>
          <w:shd w:val="clear" w:color="auto" w:fill="FFFFFF"/>
        </w:rPr>
        <w:t xml:space="preserve">would </w:t>
      </w:r>
      <w:r w:rsidR="00087B5E">
        <w:rPr>
          <w:rFonts w:ascii="Segoe UI" w:hAnsi="Segoe UI" w:cs="Segoe UI"/>
          <w:color w:val="181818"/>
          <w:sz w:val="21"/>
          <w:szCs w:val="21"/>
          <w:shd w:val="clear" w:color="auto" w:fill="FFFFFF"/>
        </w:rPr>
        <w:t xml:space="preserve">be appropriate additions to the building. </w:t>
      </w:r>
      <w:r w:rsidR="003D439A">
        <w:rPr>
          <w:rFonts w:ascii="Segoe UI" w:hAnsi="Segoe UI" w:cs="Segoe UI"/>
          <w:color w:val="181818"/>
          <w:sz w:val="21"/>
          <w:szCs w:val="21"/>
          <w:shd w:val="clear" w:color="auto" w:fill="FFFFFF"/>
        </w:rPr>
        <w:t>Built</w:t>
      </w:r>
      <w:r w:rsidR="00F2496D">
        <w:rPr>
          <w:rFonts w:ascii="Segoe UI" w:hAnsi="Segoe UI" w:cs="Segoe UI"/>
          <w:color w:val="181818"/>
          <w:sz w:val="21"/>
          <w:szCs w:val="21"/>
          <w:shd w:val="clear" w:color="auto" w:fill="FFFFFF"/>
        </w:rPr>
        <w:t>-</w:t>
      </w:r>
      <w:r w:rsidR="003D439A">
        <w:rPr>
          <w:rFonts w:ascii="Segoe UI" w:hAnsi="Segoe UI" w:cs="Segoe UI"/>
          <w:color w:val="181818"/>
          <w:sz w:val="21"/>
          <w:szCs w:val="21"/>
          <w:shd w:val="clear" w:color="auto" w:fill="FFFFFF"/>
        </w:rPr>
        <w:t xml:space="preserve">in </w:t>
      </w:r>
      <w:r w:rsidR="006A239D">
        <w:rPr>
          <w:rFonts w:ascii="Segoe UI" w:hAnsi="Segoe UI" w:cs="Segoe UI"/>
          <w:color w:val="181818"/>
          <w:sz w:val="21"/>
          <w:szCs w:val="21"/>
          <w:shd w:val="clear" w:color="auto" w:fill="FFFFFF"/>
        </w:rPr>
        <w:t>roost</w:t>
      </w:r>
      <w:r w:rsidR="00F2496D">
        <w:rPr>
          <w:rFonts w:ascii="Segoe UI" w:hAnsi="Segoe UI" w:cs="Segoe UI"/>
          <w:color w:val="181818"/>
          <w:sz w:val="21"/>
          <w:szCs w:val="21"/>
          <w:shd w:val="clear" w:color="auto" w:fill="FFFFFF"/>
        </w:rPr>
        <w:t>/nest sites</w:t>
      </w:r>
      <w:r w:rsidR="006A239D">
        <w:rPr>
          <w:rFonts w:ascii="Segoe UI" w:hAnsi="Segoe UI" w:cs="Segoe UI"/>
          <w:color w:val="181818"/>
          <w:sz w:val="21"/>
          <w:szCs w:val="21"/>
          <w:shd w:val="clear" w:color="auto" w:fill="FFFFFF"/>
        </w:rPr>
        <w:t xml:space="preserve"> are preferable</w:t>
      </w:r>
      <w:r w:rsidR="00F2496D">
        <w:rPr>
          <w:rFonts w:ascii="Segoe UI" w:hAnsi="Segoe UI" w:cs="Segoe UI"/>
          <w:color w:val="181818"/>
          <w:sz w:val="21"/>
          <w:szCs w:val="21"/>
          <w:shd w:val="clear" w:color="auto" w:fill="FFFFFF"/>
        </w:rPr>
        <w:t xml:space="preserve"> to externally mounted boxes</w:t>
      </w:r>
      <w:r w:rsidR="006A239D">
        <w:rPr>
          <w:rFonts w:ascii="Segoe UI" w:hAnsi="Segoe UI" w:cs="Segoe UI"/>
          <w:color w:val="181818"/>
          <w:sz w:val="21"/>
          <w:szCs w:val="21"/>
          <w:shd w:val="clear" w:color="auto" w:fill="FFFFFF"/>
        </w:rPr>
        <w:t xml:space="preserve"> as they do not fall off and do not require maintenance. </w:t>
      </w:r>
    </w:p>
    <w:p w14:paraId="1BE15970" w14:textId="4680EE85" w:rsidR="003D439A" w:rsidRDefault="00907878" w:rsidP="003D439A">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Landscaping should include flowering and fruiting plants and shrubs rather than conifers.</w:t>
      </w:r>
      <w:r w:rsidR="00D77EFD" w:rsidRPr="00D77EFD">
        <w:rPr>
          <w:rFonts w:ascii="Segoe UI" w:hAnsi="Segoe UI" w:cs="Segoe UI"/>
          <w:color w:val="181818"/>
          <w:sz w:val="21"/>
          <w:szCs w:val="21"/>
          <w:shd w:val="clear" w:color="auto" w:fill="FFFFFF"/>
        </w:rPr>
        <w:t xml:space="preserve"> </w:t>
      </w:r>
    </w:p>
    <w:p w14:paraId="759DD97C" w14:textId="0C2FABE0" w:rsidR="003D439A" w:rsidRPr="00B358BF" w:rsidRDefault="003D439A" w:rsidP="003D439A">
      <w:pPr>
        <w:rPr>
          <w:rFonts w:cstheme="minorHAnsi"/>
        </w:rPr>
      </w:pPr>
      <w:r>
        <w:t xml:space="preserve">The Bat Conservation Trust recommends installing a bat brick/box at least 4 m above the ground, away from artificial light sources, sheltered from strong winds and exposed to the sun for part of the day, facing south, south-east or south-west. </w:t>
      </w:r>
      <w:r w:rsidRPr="00B358BF">
        <w:rPr>
          <w:rFonts w:eastAsia="Times New Roman" w:cstheme="minorHAnsi"/>
          <w:color w:val="1A0DAB"/>
          <w:shd w:val="clear" w:color="auto" w:fill="FFFFFF"/>
          <w:lang w:eastAsia="en-GB"/>
        </w:rPr>
        <w:t>(</w:t>
      </w:r>
      <w:r w:rsidRPr="00B358BF">
        <w:rPr>
          <w:rFonts w:eastAsia="Times New Roman" w:cstheme="minorHAnsi"/>
          <w:color w:val="1A0DAB"/>
          <w:shd w:val="clear" w:color="auto" w:fill="FFFFFF"/>
          <w:lang w:eastAsia="en-GB"/>
        </w:rPr>
        <w:fldChar w:fldCharType="begin"/>
      </w:r>
      <w:r w:rsidRPr="00B358BF">
        <w:rPr>
          <w:rFonts w:eastAsia="Times New Roman" w:cstheme="minorHAnsi"/>
          <w:color w:val="1A0DAB"/>
          <w:shd w:val="clear" w:color="auto" w:fill="FFFFFF"/>
          <w:lang w:eastAsia="en-GB"/>
        </w:rPr>
        <w:instrText xml:space="preserve"> HYPERLINK "https://www.bats.org.uk › our-work › putting-up-your-box)</w:instrText>
      </w:r>
    </w:p>
    <w:p w14:paraId="43AD7377" w14:textId="77777777" w:rsidR="003D439A" w:rsidRPr="00B358BF" w:rsidRDefault="003D439A" w:rsidP="003D439A">
      <w:pPr>
        <w:rPr>
          <w:rStyle w:val="Hyperlink"/>
          <w:rFonts w:eastAsia="Times New Roman" w:cstheme="minorHAnsi"/>
          <w:shd w:val="clear" w:color="auto" w:fill="FFFFFF"/>
          <w:lang w:eastAsia="en-GB"/>
        </w:rPr>
      </w:pPr>
      <w:r w:rsidRPr="00B358BF">
        <w:rPr>
          <w:rFonts w:eastAsia="Times New Roman" w:cstheme="minorHAnsi"/>
          <w:color w:val="1A0DAB"/>
          <w:shd w:val="clear" w:color="auto" w:fill="FFFFFF"/>
          <w:lang w:eastAsia="en-GB"/>
        </w:rPr>
        <w:instrText xml:space="preserve">" </w:instrText>
      </w:r>
      <w:r w:rsidRPr="00B358BF">
        <w:rPr>
          <w:rFonts w:eastAsia="Times New Roman" w:cstheme="minorHAnsi"/>
          <w:color w:val="1A0DAB"/>
          <w:shd w:val="clear" w:color="auto" w:fill="FFFFFF"/>
          <w:lang w:eastAsia="en-GB"/>
        </w:rPr>
        <w:fldChar w:fldCharType="separate"/>
      </w:r>
      <w:r w:rsidRPr="00B358BF">
        <w:rPr>
          <w:rStyle w:val="Hyperlink"/>
          <w:rFonts w:eastAsia="Times New Roman" w:cstheme="minorHAnsi"/>
          <w:shd w:val="clear" w:color="auto" w:fill="FFFFFF"/>
          <w:lang w:eastAsia="en-GB"/>
        </w:rPr>
        <w:t>https://www.bats.org.uk › our-work › putting-up-your-box)</w:t>
      </w:r>
    </w:p>
    <w:p w14:paraId="0208D96C" w14:textId="18533BBC" w:rsidR="003D439A" w:rsidRPr="006A239D" w:rsidRDefault="003D439A" w:rsidP="003D439A">
      <w:pPr>
        <w:rPr>
          <w:rFonts w:cstheme="minorHAnsi"/>
          <w:shd w:val="clear" w:color="auto" w:fill="FFFFFF"/>
        </w:rPr>
      </w:pPr>
      <w:r w:rsidRPr="00B358BF">
        <w:rPr>
          <w:rFonts w:eastAsia="Times New Roman" w:cstheme="minorHAnsi"/>
          <w:color w:val="1A0DAB"/>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w:t>
      </w:r>
      <w:r w:rsidR="001E6ECB" w:rsidRPr="009B430F">
        <w:rPr>
          <w:rFonts w:cstheme="minorHAnsi"/>
          <w:shd w:val="clear" w:color="auto" w:fill="FFFFFF"/>
        </w:rPr>
        <w:t>northeast,</w:t>
      </w:r>
      <w:r w:rsidRPr="009B430F">
        <w:rPr>
          <w:rFonts w:cstheme="minorHAnsi"/>
          <w:shd w:val="clear" w:color="auto" w:fill="FFFFFF"/>
        </w:rPr>
        <w:t xml:space="preserve">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5"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2889ABB9" w14:textId="77777777" w:rsidR="003D439A" w:rsidRDefault="003D439A" w:rsidP="003D439A">
      <w:r>
        <w:lastRenderedPageBreak/>
        <w:t xml:space="preserve">Additional information is available at: </w:t>
      </w:r>
    </w:p>
    <w:p w14:paraId="448DA77C" w14:textId="77777777" w:rsidR="003D439A" w:rsidRDefault="00065FCB" w:rsidP="003D439A">
      <w:hyperlink r:id="rId6" w:history="1">
        <w:r w:rsidR="003D439A" w:rsidRPr="00D9108A">
          <w:rPr>
            <w:rStyle w:val="Hyperlink"/>
          </w:rPr>
          <w:t>https://sussexwildlifetrust.org.uk/discover/in-your-garden/article/31</w:t>
        </w:r>
      </w:hyperlink>
      <w:r w:rsidR="003D439A">
        <w:t>, planting for bats</w:t>
      </w:r>
    </w:p>
    <w:p w14:paraId="095F1146" w14:textId="77777777" w:rsidR="003D439A" w:rsidRDefault="00065FCB" w:rsidP="003D439A">
      <w:hyperlink r:id="rId7" w:history="1">
        <w:r w:rsidR="003D439A">
          <w:rPr>
            <w:rStyle w:val="Hyperlink"/>
          </w:rPr>
          <w:t>https://www.rhs.org.uk/science/conservation-biodiversity/wildlife/plants-for-pollinators</w:t>
        </w:r>
      </w:hyperlink>
    </w:p>
    <w:p w14:paraId="1F265A03" w14:textId="77777777" w:rsidR="003D439A" w:rsidRDefault="00065FCB" w:rsidP="003D439A">
      <w:hyperlink r:id="rId8" w:history="1">
        <w:r w:rsidR="003D439A">
          <w:rPr>
            <w:rStyle w:val="Hyperlink"/>
          </w:rPr>
          <w:t>https://www.bats.org.uk/our-work/buildings-planning-and-development/bat-boxes</w:t>
        </w:r>
      </w:hyperlink>
    </w:p>
    <w:p w14:paraId="1D57E5AE" w14:textId="77777777" w:rsidR="003D439A" w:rsidRDefault="00065FCB" w:rsidP="003D439A">
      <w:hyperlink r:id="rId9" w:history="1">
        <w:r w:rsidR="003D439A">
          <w:rPr>
            <w:rStyle w:val="Hyperlink"/>
          </w:rPr>
          <w:t>https://www.hampshireswifts.co.uk/nesting</w:t>
        </w:r>
      </w:hyperlink>
    </w:p>
    <w:p w14:paraId="50130DB7" w14:textId="77777777" w:rsidR="003D439A" w:rsidRDefault="00065FCB" w:rsidP="003D439A">
      <w:pPr>
        <w:rPr>
          <w:rStyle w:val="Hyperlink"/>
        </w:rPr>
      </w:pPr>
      <w:hyperlink r:id="rId10" w:history="1">
        <w:r w:rsidR="003D439A">
          <w:rPr>
            <w:rStyle w:val="Hyperlink"/>
          </w:rPr>
          <w:t>https://www.rspb.org.uk/birds-and-wildlife/advice/how-you-can-help-birds/nestboxes/nestboxes-for-small-birds/</w:t>
        </w:r>
      </w:hyperlink>
    </w:p>
    <w:p w14:paraId="06020697" w14:textId="58D57A60" w:rsidR="003D439A" w:rsidRDefault="00065FCB" w:rsidP="003D439A">
      <w:pPr>
        <w:rPr>
          <w:rStyle w:val="Hyperlink"/>
        </w:rPr>
      </w:pPr>
      <w:hyperlink r:id="rId11" w:history="1">
        <w:r w:rsidR="003D439A">
          <w:rPr>
            <w:rStyle w:val="Hyperlink"/>
          </w:rPr>
          <w:t>https://www.swift-conservation.org/OurLeaflets.htm</w:t>
        </w:r>
      </w:hyperlink>
    </w:p>
    <w:p w14:paraId="10C49F93" w14:textId="41CBA14D" w:rsidR="00C26F98" w:rsidRPr="00C26F98" w:rsidRDefault="00C26F98" w:rsidP="003D439A">
      <w:pPr>
        <w:rPr>
          <w:rStyle w:val="Hyperlink"/>
          <w:color w:val="auto"/>
          <w:u w:val="none"/>
        </w:rPr>
      </w:pPr>
      <w:r w:rsidRPr="00C26F98">
        <w:rPr>
          <w:rStyle w:val="Hyperlink"/>
          <w:color w:val="auto"/>
          <w:u w:val="none"/>
        </w:rPr>
        <w:t>Lisa Malter</w:t>
      </w:r>
    </w:p>
    <w:p w14:paraId="3BF7D2BA" w14:textId="69C11144" w:rsidR="00C26F98" w:rsidRPr="00C26F98" w:rsidRDefault="00C26F98" w:rsidP="003D439A">
      <w:pPr>
        <w:rPr>
          <w:rStyle w:val="Hyperlink"/>
          <w:color w:val="auto"/>
          <w:u w:val="none"/>
        </w:rPr>
      </w:pPr>
      <w:r w:rsidRPr="00C26F98">
        <w:rPr>
          <w:rStyle w:val="Hyperlink"/>
          <w:color w:val="auto"/>
          <w:u w:val="none"/>
        </w:rPr>
        <w:t>Ecologist</w:t>
      </w:r>
    </w:p>
    <w:p w14:paraId="5CDC6158" w14:textId="5D886908" w:rsidR="00B92679" w:rsidRPr="006E1919" w:rsidRDefault="00B92679" w:rsidP="003D439A">
      <w:pPr>
        <w:rPr>
          <w:rStyle w:val="Hyperlink"/>
          <w:color w:val="auto"/>
          <w:u w:val="none"/>
        </w:rPr>
      </w:pPr>
    </w:p>
    <w:p w14:paraId="1D1C7B8D" w14:textId="77777777" w:rsidR="001E6ECB" w:rsidRDefault="001E6ECB" w:rsidP="003D439A"/>
    <w:p w14:paraId="16C391EB" w14:textId="77777777" w:rsidR="003D439A" w:rsidRDefault="003D439A" w:rsidP="003D439A">
      <w:pPr>
        <w:rPr>
          <w:rStyle w:val="Hyperlink"/>
        </w:rPr>
      </w:pPr>
    </w:p>
    <w:p w14:paraId="201E52BF" w14:textId="67C1ADA6" w:rsidR="00B96342" w:rsidRDefault="00B96342" w:rsidP="002E5ED2">
      <w:pPr>
        <w:rPr>
          <w:rFonts w:ascii="Segoe UI" w:hAnsi="Segoe UI" w:cs="Segoe UI"/>
          <w:color w:val="181818"/>
          <w:sz w:val="21"/>
          <w:szCs w:val="21"/>
          <w:shd w:val="clear" w:color="auto" w:fill="FFFFFF"/>
        </w:rPr>
      </w:pPr>
    </w:p>
    <w:p w14:paraId="05E5D224" w14:textId="77777777" w:rsidR="00054425" w:rsidRDefault="00054425" w:rsidP="002E5ED2">
      <w:pPr>
        <w:rPr>
          <w:rFonts w:ascii="Segoe UI" w:hAnsi="Segoe UI" w:cs="Segoe UI"/>
          <w:color w:val="181818"/>
          <w:sz w:val="21"/>
          <w:szCs w:val="21"/>
          <w:shd w:val="clear" w:color="auto" w:fill="FFFFFF"/>
        </w:rPr>
      </w:pPr>
    </w:p>
    <w:p w14:paraId="73DDE7C6"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E5ED2"/>
    <w:rsid w:val="00054425"/>
    <w:rsid w:val="00065FCB"/>
    <w:rsid w:val="00087B5E"/>
    <w:rsid w:val="000A39DE"/>
    <w:rsid w:val="001A3945"/>
    <w:rsid w:val="001E6ECB"/>
    <w:rsid w:val="00256ADA"/>
    <w:rsid w:val="002E5ED2"/>
    <w:rsid w:val="003D439A"/>
    <w:rsid w:val="006A239D"/>
    <w:rsid w:val="006E1919"/>
    <w:rsid w:val="007C7904"/>
    <w:rsid w:val="00907878"/>
    <w:rsid w:val="00921EE5"/>
    <w:rsid w:val="00977157"/>
    <w:rsid w:val="00B32071"/>
    <w:rsid w:val="00B92679"/>
    <w:rsid w:val="00B96342"/>
    <w:rsid w:val="00BD004C"/>
    <w:rsid w:val="00BD4F43"/>
    <w:rsid w:val="00C26F98"/>
    <w:rsid w:val="00C94417"/>
    <w:rsid w:val="00D005AC"/>
    <w:rsid w:val="00D77EFD"/>
    <w:rsid w:val="00DD03CF"/>
    <w:rsid w:val="00F21CC4"/>
    <w:rsid w:val="00F2496D"/>
    <w:rsid w:val="00F542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750FE"/>
  <w15:chartTrackingRefBased/>
  <w15:docId w15:val="{6D806346-CBEA-418D-9D68-DF1CB060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E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41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576</Words>
  <Characters>3287</Characters>
  <Application>Microsoft Office Word</Application>
  <DocSecurity>0</DocSecurity>
  <Lines>27</Lines>
  <Paragraphs>7</Paragraphs>
  <ScaleCrop>false</ScaleCrop>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27</cp:revision>
  <dcterms:created xsi:type="dcterms:W3CDTF">2022-10-10T15:27:00Z</dcterms:created>
  <dcterms:modified xsi:type="dcterms:W3CDTF">2022-10-10T15:50:00Z</dcterms:modified>
</cp:coreProperties>
</file>