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290E1" w14:textId="2DE59E49" w:rsidR="002F2B66" w:rsidRPr="008D0250" w:rsidRDefault="00AE191E">
      <w:pPr>
        <w:rPr>
          <w:rFonts w:cstheme="minorHAnsi"/>
          <w:color w:val="181818"/>
          <w:shd w:val="clear" w:color="auto" w:fill="FFFFFF"/>
        </w:rPr>
      </w:pPr>
      <w:r w:rsidRPr="008D0250">
        <w:rPr>
          <w:rFonts w:cstheme="minorHAnsi"/>
          <w:color w:val="181818"/>
          <w:shd w:val="clear" w:color="auto" w:fill="FFFFFF"/>
        </w:rPr>
        <w:t xml:space="preserve">Ecology </w:t>
      </w:r>
      <w:r w:rsidR="001542B8">
        <w:rPr>
          <w:rFonts w:cstheme="minorHAnsi"/>
          <w:color w:val="181818"/>
          <w:shd w:val="clear" w:color="auto" w:fill="FFFFFF"/>
        </w:rPr>
        <w:t>r</w:t>
      </w:r>
      <w:r w:rsidRPr="008D0250">
        <w:rPr>
          <w:rFonts w:cstheme="minorHAnsi"/>
          <w:color w:val="181818"/>
          <w:shd w:val="clear" w:color="auto" w:fill="FFFFFF"/>
        </w:rPr>
        <w:t>esponse</w:t>
      </w:r>
      <w:r w:rsidR="001542B8">
        <w:rPr>
          <w:rFonts w:cstheme="minorHAnsi"/>
          <w:color w:val="181818"/>
          <w:shd w:val="clear" w:color="auto" w:fill="FFFFFF"/>
        </w:rPr>
        <w:t xml:space="preserve"> amended </w:t>
      </w:r>
      <w:r w:rsidRPr="008D0250">
        <w:rPr>
          <w:rFonts w:cstheme="minorHAnsi"/>
          <w:color w:val="181818"/>
          <w:shd w:val="clear" w:color="auto" w:fill="FFFFFF"/>
        </w:rPr>
        <w:t xml:space="preserve">for </w:t>
      </w:r>
      <w:r w:rsidR="002F2B66" w:rsidRPr="008D0250">
        <w:rPr>
          <w:rFonts w:cstheme="minorHAnsi"/>
          <w:color w:val="181818"/>
          <w:shd w:val="clear" w:color="auto" w:fill="FFFFFF"/>
        </w:rPr>
        <w:t>F/22/93528 HAMPSHIRE FIRE AND RESCUE SERVICE HEADQUARTERS, LEIGH ROAD, EASTLEIGH, SO50 9SJ</w:t>
      </w:r>
    </w:p>
    <w:p w14:paraId="38321745" w14:textId="64827742" w:rsidR="002F2B66" w:rsidRPr="008D0250" w:rsidRDefault="002F2B66">
      <w:pPr>
        <w:rPr>
          <w:rFonts w:cstheme="minorHAnsi"/>
          <w:color w:val="181818"/>
          <w:shd w:val="clear" w:color="auto" w:fill="FFFFFF"/>
        </w:rPr>
      </w:pPr>
      <w:r w:rsidRPr="008D0250">
        <w:rPr>
          <w:rFonts w:cstheme="minorHAnsi"/>
          <w:color w:val="181818"/>
          <w:shd w:val="clear" w:color="auto" w:fill="FFFFFF"/>
        </w:rPr>
        <w:t>Installation of new sprinkler system to the HQ Fleet building with a sprinkler tank and pump house to the rear of the existing building.</w:t>
      </w:r>
    </w:p>
    <w:p w14:paraId="2696B617" w14:textId="1C7E2868" w:rsidR="002F2B66" w:rsidRDefault="002F2B66">
      <w:pPr>
        <w:rPr>
          <w:rFonts w:cstheme="minorHAnsi"/>
          <w:color w:val="181818"/>
          <w:shd w:val="clear" w:color="auto" w:fill="FFFFFF"/>
        </w:rPr>
      </w:pPr>
      <w:r w:rsidRPr="008D0250">
        <w:rPr>
          <w:rFonts w:cstheme="minorHAnsi"/>
          <w:color w:val="181818"/>
          <w:shd w:val="clear" w:color="auto" w:fill="FFFFFF"/>
        </w:rPr>
        <w:t>Alex Webb</w:t>
      </w:r>
    </w:p>
    <w:p w14:paraId="2EE0DCDF" w14:textId="72D02E54" w:rsidR="001542B8" w:rsidRDefault="001542B8">
      <w:pPr>
        <w:rPr>
          <w:rFonts w:cstheme="minorHAnsi"/>
          <w:color w:val="181818"/>
          <w:shd w:val="clear" w:color="auto" w:fill="FFFFFF"/>
        </w:rPr>
      </w:pPr>
      <w:r>
        <w:rPr>
          <w:rFonts w:cstheme="minorHAnsi"/>
          <w:color w:val="181818"/>
          <w:shd w:val="clear" w:color="auto" w:fill="FFFFFF"/>
        </w:rPr>
        <w:t>13/10/22</w:t>
      </w:r>
    </w:p>
    <w:p w14:paraId="378E2EAC" w14:textId="7AC68B94" w:rsidR="001542B8" w:rsidRDefault="001542B8">
      <w:pPr>
        <w:rPr>
          <w:rFonts w:cstheme="minorHAnsi"/>
          <w:color w:val="181818"/>
          <w:shd w:val="clear" w:color="auto" w:fill="FFFFFF"/>
        </w:rPr>
      </w:pPr>
      <w:r>
        <w:rPr>
          <w:rFonts w:cstheme="minorHAnsi"/>
          <w:color w:val="181818"/>
          <w:shd w:val="clear" w:color="auto" w:fill="FFFFFF"/>
        </w:rPr>
        <w:t>I have reviewed the email from George Jewell</w:t>
      </w:r>
      <w:r w:rsidR="001E0EDD">
        <w:rPr>
          <w:rFonts w:cstheme="minorHAnsi"/>
          <w:color w:val="181818"/>
          <w:shd w:val="clear" w:color="auto" w:fill="FFFFFF"/>
        </w:rPr>
        <w:t xml:space="preserve"> (11 October 2022) and am now satisfied that </w:t>
      </w:r>
      <w:r w:rsidR="00C762F9">
        <w:rPr>
          <w:rFonts w:cstheme="minorHAnsi"/>
          <w:color w:val="181818"/>
          <w:shd w:val="clear" w:color="auto" w:fill="FFFFFF"/>
        </w:rPr>
        <w:t xml:space="preserve">no potential slow worm habitat will be affected by this proposal. </w:t>
      </w:r>
      <w:r w:rsidR="00447BB2">
        <w:rPr>
          <w:rFonts w:cstheme="minorHAnsi"/>
          <w:color w:val="181818"/>
          <w:shd w:val="clear" w:color="auto" w:fill="FFFFFF"/>
        </w:rPr>
        <w:t>An ecological assessment will not be needed</w:t>
      </w:r>
      <w:r w:rsidR="00943333">
        <w:rPr>
          <w:rFonts w:cstheme="minorHAnsi"/>
          <w:color w:val="181818"/>
          <w:shd w:val="clear" w:color="auto" w:fill="FFFFFF"/>
        </w:rPr>
        <w:t>,</w:t>
      </w:r>
      <w:r w:rsidR="00824CB2">
        <w:rPr>
          <w:rFonts w:cstheme="minorHAnsi"/>
          <w:color w:val="181818"/>
          <w:shd w:val="clear" w:color="auto" w:fill="FFFFFF"/>
        </w:rPr>
        <w:t xml:space="preserve"> and the existing drainage system will be appropriate for this use, which would only be in case of a fire</w:t>
      </w:r>
      <w:r w:rsidR="00943333">
        <w:rPr>
          <w:rFonts w:cstheme="minorHAnsi"/>
          <w:color w:val="181818"/>
          <w:shd w:val="clear" w:color="auto" w:fill="FFFFFF"/>
        </w:rPr>
        <w:t xml:space="preserve"> in the building. I have no further concerns. </w:t>
      </w:r>
    </w:p>
    <w:p w14:paraId="0269640C" w14:textId="010C33D7" w:rsidR="00943333" w:rsidRDefault="00943333">
      <w:pPr>
        <w:rPr>
          <w:rFonts w:cstheme="minorHAnsi"/>
          <w:color w:val="181818"/>
          <w:shd w:val="clear" w:color="auto" w:fill="FFFFFF"/>
        </w:rPr>
      </w:pPr>
      <w:r>
        <w:rPr>
          <w:rFonts w:cstheme="minorHAnsi"/>
          <w:color w:val="181818"/>
          <w:shd w:val="clear" w:color="auto" w:fill="FFFFFF"/>
        </w:rPr>
        <w:t>Lisa Malter</w:t>
      </w:r>
    </w:p>
    <w:p w14:paraId="4C2D5E93" w14:textId="49E53F9F" w:rsidR="00943333" w:rsidRPr="008D0250" w:rsidRDefault="00943333">
      <w:pPr>
        <w:rPr>
          <w:rFonts w:cstheme="minorHAnsi"/>
          <w:color w:val="181818"/>
          <w:shd w:val="clear" w:color="auto" w:fill="FFFFFF"/>
        </w:rPr>
      </w:pPr>
      <w:r>
        <w:rPr>
          <w:rFonts w:cstheme="minorHAnsi"/>
          <w:color w:val="181818"/>
          <w:shd w:val="clear" w:color="auto" w:fill="FFFFFF"/>
        </w:rPr>
        <w:t>Ecologist</w:t>
      </w:r>
    </w:p>
    <w:p w14:paraId="70743E1D" w14:textId="27160D39" w:rsidR="00AC4E96" w:rsidRPr="008D0250" w:rsidRDefault="00AE191E">
      <w:pPr>
        <w:rPr>
          <w:rFonts w:cstheme="minorHAnsi"/>
          <w:color w:val="181818"/>
          <w:shd w:val="clear" w:color="auto" w:fill="FFFFFF"/>
        </w:rPr>
      </w:pPr>
      <w:r w:rsidRPr="008D0250">
        <w:rPr>
          <w:rFonts w:cstheme="minorHAnsi"/>
          <w:color w:val="181818"/>
          <w:shd w:val="clear" w:color="auto" w:fill="FFFFFF"/>
        </w:rPr>
        <w:t>11/10/22</w:t>
      </w:r>
    </w:p>
    <w:p w14:paraId="6C7B2A00" w14:textId="77777777" w:rsidR="004457F3" w:rsidRDefault="00843B6B" w:rsidP="00843B6B">
      <w:pPr>
        <w:pStyle w:val="NormalWeb"/>
        <w:spacing w:before="0" w:beforeAutospacing="0" w:after="0" w:afterAutospacing="0"/>
        <w:rPr>
          <w:rFonts w:asciiTheme="minorHAnsi" w:hAnsiTheme="minorHAnsi" w:cstheme="minorHAnsi"/>
          <w:color w:val="333333"/>
          <w:sz w:val="22"/>
          <w:szCs w:val="22"/>
        </w:rPr>
      </w:pPr>
      <w:r w:rsidRPr="008D0250">
        <w:rPr>
          <w:rFonts w:asciiTheme="minorHAnsi" w:hAnsiTheme="minorHAnsi" w:cstheme="minorHAnsi"/>
          <w:color w:val="333333"/>
          <w:sz w:val="22"/>
          <w:szCs w:val="22"/>
        </w:rPr>
        <w:t xml:space="preserve">There is a population of slow worms on site which was found during the work on the proposed fire training facility F/22/93473 located </w:t>
      </w:r>
      <w:r w:rsidR="000E156E" w:rsidRPr="008D0250">
        <w:rPr>
          <w:rFonts w:asciiTheme="minorHAnsi" w:hAnsiTheme="minorHAnsi" w:cstheme="minorHAnsi"/>
          <w:color w:val="333333"/>
          <w:sz w:val="22"/>
          <w:szCs w:val="22"/>
        </w:rPr>
        <w:t xml:space="preserve">adjacent to </w:t>
      </w:r>
      <w:r w:rsidRPr="008D0250">
        <w:rPr>
          <w:rFonts w:asciiTheme="minorHAnsi" w:hAnsiTheme="minorHAnsi" w:cstheme="minorHAnsi"/>
          <w:color w:val="333333"/>
          <w:sz w:val="22"/>
          <w:szCs w:val="22"/>
        </w:rPr>
        <w:t xml:space="preserve">this proposal. There is slow worm habitat near where the pump house and sprinkler storage tank are proposed to be located. This application also involves excavation for underground pipe work throughout the site, which could affect other areas of potential habitat. </w:t>
      </w:r>
    </w:p>
    <w:p w14:paraId="4C2D85F4" w14:textId="77777777" w:rsidR="004457F3" w:rsidRDefault="004457F3" w:rsidP="00843B6B">
      <w:pPr>
        <w:pStyle w:val="NormalWeb"/>
        <w:spacing w:before="0" w:beforeAutospacing="0" w:after="0" w:afterAutospacing="0"/>
        <w:rPr>
          <w:rFonts w:asciiTheme="minorHAnsi" w:hAnsiTheme="minorHAnsi" w:cstheme="minorHAnsi"/>
          <w:color w:val="333333"/>
          <w:sz w:val="22"/>
          <w:szCs w:val="22"/>
        </w:rPr>
      </w:pPr>
    </w:p>
    <w:p w14:paraId="1BF521A4" w14:textId="5DAD45D2" w:rsidR="00843B6B" w:rsidRDefault="00843B6B" w:rsidP="00843B6B">
      <w:pPr>
        <w:pStyle w:val="NormalWeb"/>
        <w:spacing w:before="0" w:beforeAutospacing="0" w:after="0" w:afterAutospacing="0"/>
        <w:rPr>
          <w:rFonts w:asciiTheme="minorHAnsi" w:hAnsiTheme="minorHAnsi" w:cstheme="minorHAnsi"/>
          <w:color w:val="333333"/>
          <w:sz w:val="22"/>
          <w:szCs w:val="22"/>
        </w:rPr>
      </w:pPr>
      <w:r w:rsidRPr="008D0250">
        <w:rPr>
          <w:rFonts w:asciiTheme="minorHAnsi" w:hAnsiTheme="minorHAnsi" w:cstheme="minorHAnsi"/>
          <w:color w:val="333333"/>
          <w:sz w:val="22"/>
          <w:szCs w:val="22"/>
        </w:rPr>
        <w:t>An ecological assessment will be needed</w:t>
      </w:r>
      <w:r w:rsidR="00D9528D">
        <w:rPr>
          <w:rFonts w:asciiTheme="minorHAnsi" w:hAnsiTheme="minorHAnsi" w:cstheme="minorHAnsi"/>
          <w:color w:val="333333"/>
          <w:sz w:val="22"/>
          <w:szCs w:val="22"/>
        </w:rPr>
        <w:t>. T</w:t>
      </w:r>
      <w:r w:rsidRPr="008D0250">
        <w:rPr>
          <w:rFonts w:asciiTheme="minorHAnsi" w:hAnsiTheme="minorHAnsi" w:cstheme="minorHAnsi"/>
          <w:color w:val="333333"/>
          <w:sz w:val="22"/>
          <w:szCs w:val="22"/>
        </w:rPr>
        <w:t xml:space="preserve">he ecological consultancy that did the assessment for F/22/93473 would already have all the data needed to write this report. </w:t>
      </w:r>
    </w:p>
    <w:p w14:paraId="5B5C752F" w14:textId="05087B7F" w:rsidR="00811CB1" w:rsidRDefault="00811CB1" w:rsidP="00843B6B">
      <w:pPr>
        <w:pStyle w:val="NormalWeb"/>
        <w:spacing w:before="0" w:beforeAutospacing="0" w:after="0" w:afterAutospacing="0"/>
        <w:rPr>
          <w:rFonts w:asciiTheme="minorHAnsi" w:hAnsiTheme="minorHAnsi" w:cstheme="minorHAnsi"/>
          <w:color w:val="333333"/>
          <w:sz w:val="22"/>
          <w:szCs w:val="22"/>
        </w:rPr>
      </w:pPr>
    </w:p>
    <w:p w14:paraId="148CE969" w14:textId="658A8395" w:rsidR="00250240" w:rsidRPr="00250240" w:rsidRDefault="00811CB1" w:rsidP="00843B6B">
      <w:pPr>
        <w:pStyle w:val="NormalWeb"/>
        <w:spacing w:before="0" w:beforeAutospacing="0" w:after="0" w:afterAutospacing="0"/>
        <w:rPr>
          <w:rFonts w:asciiTheme="minorHAnsi" w:hAnsiTheme="minorHAnsi" w:cstheme="minorHAnsi"/>
          <w:sz w:val="22"/>
          <w:szCs w:val="22"/>
        </w:rPr>
      </w:pPr>
      <w:r w:rsidRPr="00250240">
        <w:rPr>
          <w:rFonts w:asciiTheme="minorHAnsi" w:hAnsiTheme="minorHAnsi" w:cstheme="minorHAnsi"/>
          <w:color w:val="333333"/>
          <w:sz w:val="22"/>
          <w:szCs w:val="22"/>
        </w:rPr>
        <w:t xml:space="preserve">The Sprinkler Water Supply Plans and Sections drawing by </w:t>
      </w:r>
      <w:proofErr w:type="spellStart"/>
      <w:r w:rsidRPr="00250240">
        <w:rPr>
          <w:rFonts w:asciiTheme="minorHAnsi" w:hAnsiTheme="minorHAnsi" w:cstheme="minorHAnsi"/>
          <w:color w:val="333333"/>
          <w:sz w:val="22"/>
          <w:szCs w:val="22"/>
        </w:rPr>
        <w:t>Hilson</w:t>
      </w:r>
      <w:proofErr w:type="spellEnd"/>
      <w:r w:rsidRPr="00250240">
        <w:rPr>
          <w:rFonts w:asciiTheme="minorHAnsi" w:hAnsiTheme="minorHAnsi" w:cstheme="minorHAnsi"/>
          <w:color w:val="333333"/>
          <w:sz w:val="22"/>
          <w:szCs w:val="22"/>
        </w:rPr>
        <w:t xml:space="preserve"> Moran </w:t>
      </w:r>
      <w:r w:rsidR="000911BB" w:rsidRPr="00250240">
        <w:rPr>
          <w:rFonts w:asciiTheme="minorHAnsi" w:hAnsiTheme="minorHAnsi" w:cstheme="minorHAnsi"/>
          <w:color w:val="333333"/>
          <w:sz w:val="22"/>
          <w:szCs w:val="22"/>
        </w:rPr>
        <w:t>(P02, July 2022)</w:t>
      </w:r>
      <w:r w:rsidR="00E97D02" w:rsidRPr="00250240">
        <w:rPr>
          <w:rFonts w:asciiTheme="minorHAnsi" w:hAnsiTheme="minorHAnsi" w:cstheme="minorHAnsi"/>
          <w:color w:val="333333"/>
          <w:sz w:val="22"/>
          <w:szCs w:val="22"/>
        </w:rPr>
        <w:t xml:space="preserve"> shows a tank overflow to discharge at low level. What is the path of any proposed water discharge</w:t>
      </w:r>
      <w:r w:rsidR="000E778D" w:rsidRPr="00250240">
        <w:rPr>
          <w:rFonts w:asciiTheme="minorHAnsi" w:hAnsiTheme="minorHAnsi" w:cstheme="minorHAnsi"/>
          <w:color w:val="333333"/>
          <w:sz w:val="22"/>
          <w:szCs w:val="22"/>
        </w:rPr>
        <w:t xml:space="preserve"> from this tank or from the sprinklers after they have been activated</w:t>
      </w:r>
      <w:r w:rsidR="00E97D02" w:rsidRPr="00250240">
        <w:rPr>
          <w:rFonts w:asciiTheme="minorHAnsi" w:hAnsiTheme="minorHAnsi" w:cstheme="minorHAnsi"/>
          <w:color w:val="333333"/>
          <w:sz w:val="22"/>
          <w:szCs w:val="22"/>
        </w:rPr>
        <w:t xml:space="preserve">? </w:t>
      </w:r>
      <w:r w:rsidR="00376744" w:rsidRPr="00250240">
        <w:rPr>
          <w:rFonts w:asciiTheme="minorHAnsi" w:hAnsiTheme="minorHAnsi" w:cstheme="minorHAnsi"/>
          <w:color w:val="333333"/>
          <w:sz w:val="22"/>
          <w:szCs w:val="22"/>
        </w:rPr>
        <w:t xml:space="preserve"> The Sprinkler System Schematic diagram </w:t>
      </w:r>
      <w:r w:rsidR="008E3AE7" w:rsidRPr="00250240">
        <w:rPr>
          <w:rFonts w:asciiTheme="minorHAnsi" w:hAnsiTheme="minorHAnsi" w:cstheme="minorHAnsi"/>
          <w:color w:val="333333"/>
          <w:sz w:val="22"/>
          <w:szCs w:val="22"/>
        </w:rPr>
        <w:t xml:space="preserve">by </w:t>
      </w:r>
      <w:proofErr w:type="spellStart"/>
      <w:r w:rsidR="008E3AE7" w:rsidRPr="00250240">
        <w:rPr>
          <w:rFonts w:asciiTheme="minorHAnsi" w:hAnsiTheme="minorHAnsi" w:cstheme="minorHAnsi"/>
          <w:color w:val="333333"/>
          <w:sz w:val="22"/>
          <w:szCs w:val="22"/>
        </w:rPr>
        <w:t>Hilson</w:t>
      </w:r>
      <w:proofErr w:type="spellEnd"/>
      <w:r w:rsidR="008E3AE7" w:rsidRPr="00250240">
        <w:rPr>
          <w:rFonts w:asciiTheme="minorHAnsi" w:hAnsiTheme="minorHAnsi" w:cstheme="minorHAnsi"/>
          <w:color w:val="333333"/>
          <w:sz w:val="22"/>
          <w:szCs w:val="22"/>
        </w:rPr>
        <w:t xml:space="preserve"> Moran (P02, July 2022) shows the water that enters the sprinkler system but not water leaving it. </w:t>
      </w:r>
      <w:r w:rsidR="00D93773" w:rsidRPr="00250240">
        <w:rPr>
          <w:rFonts w:asciiTheme="minorHAnsi" w:hAnsiTheme="minorHAnsi" w:cstheme="minorHAnsi"/>
          <w:color w:val="333333"/>
          <w:sz w:val="22"/>
          <w:szCs w:val="22"/>
        </w:rPr>
        <w:t xml:space="preserve">There is also a reference to office areas protected in next phase of works on this diagram. </w:t>
      </w:r>
      <w:r w:rsidR="00250240" w:rsidRPr="00250240">
        <w:rPr>
          <w:rFonts w:asciiTheme="minorHAnsi" w:hAnsiTheme="minorHAnsi" w:cstheme="minorHAnsi"/>
          <w:color w:val="333333"/>
          <w:sz w:val="22"/>
          <w:szCs w:val="22"/>
        </w:rPr>
        <w:t xml:space="preserve">The </w:t>
      </w:r>
      <w:r w:rsidR="00D8136A" w:rsidRPr="00250240">
        <w:rPr>
          <w:rFonts w:asciiTheme="minorHAnsi" w:hAnsiTheme="minorHAnsi" w:cstheme="minorHAnsi"/>
          <w:sz w:val="22"/>
          <w:szCs w:val="22"/>
        </w:rPr>
        <w:t>Sprinkler Water Supply Plans &amp; Sections Underground Mains Details</w:t>
      </w:r>
      <w:r w:rsidR="00250240" w:rsidRPr="00250240">
        <w:rPr>
          <w:rFonts w:asciiTheme="minorHAnsi" w:hAnsiTheme="minorHAnsi" w:cstheme="minorHAnsi"/>
          <w:color w:val="333333"/>
          <w:sz w:val="22"/>
          <w:szCs w:val="22"/>
        </w:rPr>
        <w:t xml:space="preserve"> by </w:t>
      </w:r>
      <w:proofErr w:type="spellStart"/>
      <w:r w:rsidR="00250240" w:rsidRPr="00250240">
        <w:rPr>
          <w:rFonts w:asciiTheme="minorHAnsi" w:hAnsiTheme="minorHAnsi" w:cstheme="minorHAnsi"/>
          <w:color w:val="333333"/>
          <w:sz w:val="22"/>
          <w:szCs w:val="22"/>
        </w:rPr>
        <w:t>Hilson</w:t>
      </w:r>
      <w:proofErr w:type="spellEnd"/>
      <w:r w:rsidR="00250240" w:rsidRPr="00250240">
        <w:rPr>
          <w:rFonts w:asciiTheme="minorHAnsi" w:hAnsiTheme="minorHAnsi" w:cstheme="minorHAnsi"/>
          <w:color w:val="333333"/>
          <w:sz w:val="22"/>
          <w:szCs w:val="22"/>
        </w:rPr>
        <w:t xml:space="preserve"> Moran (P02, July 2022)</w:t>
      </w:r>
      <w:r w:rsidR="006B2EA9">
        <w:rPr>
          <w:rFonts w:asciiTheme="minorHAnsi" w:hAnsiTheme="minorHAnsi" w:cstheme="minorHAnsi"/>
          <w:color w:val="333333"/>
          <w:sz w:val="22"/>
          <w:szCs w:val="22"/>
        </w:rPr>
        <w:t xml:space="preserve"> show the elevations of both buildings but no </w:t>
      </w:r>
      <w:r w:rsidR="00460EAB">
        <w:rPr>
          <w:rFonts w:asciiTheme="minorHAnsi" w:hAnsiTheme="minorHAnsi" w:cstheme="minorHAnsi"/>
          <w:color w:val="333333"/>
          <w:sz w:val="22"/>
          <w:szCs w:val="22"/>
        </w:rPr>
        <w:t xml:space="preserve">rain gutters or </w:t>
      </w:r>
      <w:r w:rsidR="003B0BAB">
        <w:rPr>
          <w:rFonts w:asciiTheme="minorHAnsi" w:hAnsiTheme="minorHAnsi" w:cstheme="minorHAnsi"/>
          <w:color w:val="333333"/>
          <w:sz w:val="22"/>
          <w:szCs w:val="22"/>
        </w:rPr>
        <w:t xml:space="preserve">connections to a surface water system. </w:t>
      </w:r>
    </w:p>
    <w:p w14:paraId="31766E6F" w14:textId="77EA58A0" w:rsidR="00811CB1" w:rsidRDefault="00E946E2" w:rsidP="00843B6B">
      <w:pPr>
        <w:pStyle w:val="NormalWeb"/>
        <w:spacing w:before="0" w:beforeAutospacing="0" w:after="0" w:afterAutospacing="0"/>
        <w:rPr>
          <w:rFonts w:asciiTheme="minorHAnsi" w:hAnsiTheme="minorHAnsi" w:cstheme="minorHAnsi"/>
          <w:color w:val="333333"/>
          <w:sz w:val="22"/>
          <w:szCs w:val="22"/>
        </w:rPr>
      </w:pPr>
      <w:r>
        <w:rPr>
          <w:rFonts w:asciiTheme="minorHAnsi" w:hAnsiTheme="minorHAnsi" w:cstheme="minorHAnsi"/>
          <w:color w:val="333333"/>
          <w:sz w:val="22"/>
          <w:szCs w:val="22"/>
        </w:rPr>
        <w:t>The</w:t>
      </w:r>
      <w:r w:rsidR="007220DD">
        <w:rPr>
          <w:rFonts w:asciiTheme="minorHAnsi" w:hAnsiTheme="minorHAnsi" w:cstheme="minorHAnsi"/>
          <w:color w:val="333333"/>
          <w:sz w:val="22"/>
          <w:szCs w:val="22"/>
        </w:rPr>
        <w:t xml:space="preserve">re is no </w:t>
      </w:r>
      <w:r w:rsidR="000F24A7">
        <w:rPr>
          <w:rFonts w:asciiTheme="minorHAnsi" w:hAnsiTheme="minorHAnsi" w:cstheme="minorHAnsi"/>
          <w:color w:val="333333"/>
          <w:sz w:val="22"/>
          <w:szCs w:val="22"/>
        </w:rPr>
        <w:t xml:space="preserve">specific </w:t>
      </w:r>
      <w:r w:rsidR="007220DD">
        <w:rPr>
          <w:rFonts w:asciiTheme="minorHAnsi" w:hAnsiTheme="minorHAnsi" w:cstheme="minorHAnsi"/>
          <w:color w:val="333333"/>
          <w:sz w:val="22"/>
          <w:szCs w:val="22"/>
        </w:rPr>
        <w:t xml:space="preserve">surface water drainage information here. </w:t>
      </w:r>
      <w:r w:rsidR="00347236">
        <w:rPr>
          <w:rFonts w:asciiTheme="minorHAnsi" w:hAnsiTheme="minorHAnsi" w:cstheme="minorHAnsi"/>
          <w:color w:val="333333"/>
          <w:sz w:val="22"/>
          <w:szCs w:val="22"/>
        </w:rPr>
        <w:t xml:space="preserve">Where does the water flow from the existing hardstanding? </w:t>
      </w:r>
    </w:p>
    <w:p w14:paraId="7456DBFF" w14:textId="4342B8CD" w:rsidR="009B68D9" w:rsidRDefault="009B68D9" w:rsidP="00843B6B">
      <w:pPr>
        <w:pStyle w:val="NormalWeb"/>
        <w:spacing w:before="0" w:beforeAutospacing="0" w:after="0" w:afterAutospacing="0"/>
        <w:rPr>
          <w:rFonts w:asciiTheme="minorHAnsi" w:hAnsiTheme="minorHAnsi" w:cstheme="minorHAnsi"/>
          <w:color w:val="333333"/>
          <w:sz w:val="22"/>
          <w:szCs w:val="22"/>
        </w:rPr>
      </w:pPr>
    </w:p>
    <w:p w14:paraId="71B8715A" w14:textId="0210996C" w:rsidR="009B68D9" w:rsidRPr="008D0250" w:rsidRDefault="009B68D9" w:rsidP="00843B6B">
      <w:pPr>
        <w:pStyle w:val="NormalWeb"/>
        <w:spacing w:before="0" w:beforeAutospacing="0" w:after="0" w:afterAutospacing="0"/>
        <w:rPr>
          <w:rFonts w:asciiTheme="minorHAnsi" w:hAnsiTheme="minorHAnsi" w:cstheme="minorHAnsi"/>
          <w:color w:val="333333"/>
          <w:sz w:val="22"/>
          <w:szCs w:val="22"/>
        </w:rPr>
      </w:pPr>
      <w:r>
        <w:rPr>
          <w:rFonts w:asciiTheme="minorHAnsi" w:hAnsiTheme="minorHAnsi" w:cstheme="minorHAnsi"/>
          <w:color w:val="333333"/>
          <w:sz w:val="22"/>
          <w:szCs w:val="22"/>
        </w:rPr>
        <w:t xml:space="preserve">As with any planning application, biodiversity enhancement will be required. </w:t>
      </w:r>
    </w:p>
    <w:p w14:paraId="1A500656" w14:textId="0FA2C748" w:rsidR="000E156E" w:rsidRDefault="000E156E" w:rsidP="00843B6B">
      <w:pPr>
        <w:pStyle w:val="NormalWeb"/>
        <w:spacing w:before="0" w:beforeAutospacing="0" w:after="0" w:afterAutospacing="0"/>
        <w:rPr>
          <w:rFonts w:ascii="Arial" w:hAnsi="Arial" w:cs="Arial"/>
          <w:color w:val="333333"/>
        </w:rPr>
      </w:pPr>
    </w:p>
    <w:p w14:paraId="72C3CA81" w14:textId="143F94DD" w:rsidR="009B68D9" w:rsidRPr="009B68D9" w:rsidRDefault="009B68D9" w:rsidP="00843B6B">
      <w:pPr>
        <w:pStyle w:val="NormalWeb"/>
        <w:spacing w:before="0" w:beforeAutospacing="0" w:after="0" w:afterAutospacing="0"/>
        <w:rPr>
          <w:rFonts w:asciiTheme="minorHAnsi" w:hAnsiTheme="minorHAnsi" w:cstheme="minorHAnsi"/>
          <w:color w:val="333333"/>
          <w:sz w:val="22"/>
          <w:szCs w:val="22"/>
        </w:rPr>
      </w:pPr>
      <w:r w:rsidRPr="009B68D9">
        <w:rPr>
          <w:rFonts w:asciiTheme="minorHAnsi" w:hAnsiTheme="minorHAnsi" w:cstheme="minorHAnsi"/>
          <w:color w:val="333333"/>
          <w:sz w:val="22"/>
          <w:szCs w:val="22"/>
        </w:rPr>
        <w:t>Lisa Malter</w:t>
      </w:r>
    </w:p>
    <w:p w14:paraId="663E95C2" w14:textId="703A3CE3" w:rsidR="009B68D9" w:rsidRPr="009B68D9" w:rsidRDefault="009B68D9" w:rsidP="00843B6B">
      <w:pPr>
        <w:pStyle w:val="NormalWeb"/>
        <w:spacing w:before="0" w:beforeAutospacing="0" w:after="0" w:afterAutospacing="0"/>
        <w:rPr>
          <w:rFonts w:asciiTheme="minorHAnsi" w:hAnsiTheme="minorHAnsi" w:cstheme="minorHAnsi"/>
          <w:color w:val="333333"/>
          <w:sz w:val="22"/>
          <w:szCs w:val="22"/>
        </w:rPr>
      </w:pPr>
      <w:r w:rsidRPr="009B68D9">
        <w:rPr>
          <w:rFonts w:asciiTheme="minorHAnsi" w:hAnsiTheme="minorHAnsi" w:cstheme="minorHAnsi"/>
          <w:color w:val="333333"/>
          <w:sz w:val="22"/>
          <w:szCs w:val="22"/>
        </w:rPr>
        <w:t>Ecologist</w:t>
      </w:r>
    </w:p>
    <w:p w14:paraId="6D184332" w14:textId="488B0A7F" w:rsidR="00843B6B" w:rsidRDefault="00843B6B">
      <w:pPr>
        <w:rPr>
          <w:rFonts w:ascii="Segoe UI" w:hAnsi="Segoe UI" w:cs="Segoe UI"/>
          <w:color w:val="181818"/>
          <w:sz w:val="21"/>
          <w:szCs w:val="21"/>
          <w:shd w:val="clear" w:color="auto" w:fill="FFFFFF"/>
        </w:rPr>
      </w:pPr>
    </w:p>
    <w:p w14:paraId="2E17CDD7" w14:textId="3F344E4D" w:rsidR="002F2B66" w:rsidRDefault="002F2B66"/>
    <w:p w14:paraId="08F4EAF8" w14:textId="7F8FC0C5" w:rsidR="002F2B66" w:rsidRDefault="002F2B66"/>
    <w:sectPr w:rsidR="002F2B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E4C16"/>
    <w:rsid w:val="000911BB"/>
    <w:rsid w:val="000B4C95"/>
    <w:rsid w:val="000E156E"/>
    <w:rsid w:val="000E778D"/>
    <w:rsid w:val="000F24A7"/>
    <w:rsid w:val="001542B8"/>
    <w:rsid w:val="001E0EDD"/>
    <w:rsid w:val="001E4C16"/>
    <w:rsid w:val="00250240"/>
    <w:rsid w:val="002F2B66"/>
    <w:rsid w:val="00347236"/>
    <w:rsid w:val="00376744"/>
    <w:rsid w:val="003B0BAB"/>
    <w:rsid w:val="004457F3"/>
    <w:rsid w:val="00447BB2"/>
    <w:rsid w:val="00460EAB"/>
    <w:rsid w:val="00540C5D"/>
    <w:rsid w:val="006B2EA9"/>
    <w:rsid w:val="007220DD"/>
    <w:rsid w:val="00811CB1"/>
    <w:rsid w:val="00824CB2"/>
    <w:rsid w:val="00835D50"/>
    <w:rsid w:val="00843B6B"/>
    <w:rsid w:val="008D0250"/>
    <w:rsid w:val="008E3AE7"/>
    <w:rsid w:val="00943333"/>
    <w:rsid w:val="009B68D9"/>
    <w:rsid w:val="00AC4E96"/>
    <w:rsid w:val="00AE191E"/>
    <w:rsid w:val="00C762F9"/>
    <w:rsid w:val="00D005AC"/>
    <w:rsid w:val="00D8136A"/>
    <w:rsid w:val="00D93773"/>
    <w:rsid w:val="00D9528D"/>
    <w:rsid w:val="00E946E2"/>
    <w:rsid w:val="00E97D02"/>
    <w:rsid w:val="00ED5F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37336"/>
  <w15:chartTrackingRefBased/>
  <w15:docId w15:val="{8843CE83-C81B-4F33-A70E-B07602AA1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ui-provider">
    <w:name w:val="ui-provider"/>
    <w:basedOn w:val="DefaultParagraphFont"/>
    <w:rsid w:val="001E4C16"/>
  </w:style>
  <w:style w:type="character" w:styleId="Hyperlink">
    <w:name w:val="Hyperlink"/>
    <w:basedOn w:val="DefaultParagraphFont"/>
    <w:uiPriority w:val="99"/>
    <w:semiHidden/>
    <w:unhideWhenUsed/>
    <w:rsid w:val="002F2B66"/>
    <w:rPr>
      <w:strike w:val="0"/>
      <w:dstrike w:val="0"/>
      <w:color w:val="015BA7"/>
      <w:u w:val="none"/>
      <w:effect w:val="none"/>
    </w:rPr>
  </w:style>
  <w:style w:type="character" w:customStyle="1" w:styleId="text">
    <w:name w:val="text"/>
    <w:basedOn w:val="DefaultParagraphFont"/>
    <w:rsid w:val="002F2B66"/>
  </w:style>
  <w:style w:type="paragraph" w:styleId="NormalWeb">
    <w:name w:val="Normal (Web)"/>
    <w:basedOn w:val="Normal"/>
    <w:uiPriority w:val="99"/>
    <w:semiHidden/>
    <w:unhideWhenUsed/>
    <w:rsid w:val="00843B6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119831">
      <w:bodyDiv w:val="1"/>
      <w:marLeft w:val="0"/>
      <w:marRight w:val="0"/>
      <w:marTop w:val="0"/>
      <w:marBottom w:val="0"/>
      <w:divBdr>
        <w:top w:val="none" w:sz="0" w:space="0" w:color="auto"/>
        <w:left w:val="none" w:sz="0" w:space="0" w:color="auto"/>
        <w:bottom w:val="none" w:sz="0" w:space="0" w:color="auto"/>
        <w:right w:val="none" w:sz="0" w:space="0" w:color="auto"/>
      </w:divBdr>
    </w:div>
    <w:div w:id="1593665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0642F307D546448AB98E23EDA61327" ma:contentTypeVersion="9" ma:contentTypeDescription="Create a new document." ma:contentTypeScope="" ma:versionID="60fda01de8fc1836a36938a9198c370f">
  <xsd:schema xmlns:xsd="http://www.w3.org/2001/XMLSchema" xmlns:xs="http://www.w3.org/2001/XMLSchema" xmlns:p="http://schemas.microsoft.com/office/2006/metadata/properties" xmlns:ns3="cc804a98-d30c-4730-8c29-8180278b54f4" targetNamespace="http://schemas.microsoft.com/office/2006/metadata/properties" ma:root="true" ma:fieldsID="61900a56740e23ffba069598431c3800" ns3:_="">
    <xsd:import namespace="cc804a98-d30c-4730-8c29-8180278b54f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804a98-d30c-4730-8c29-8180278b54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633F331-C52F-41B9-B834-A719AC0A7A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804a98-d30c-4730-8c29-8180278b54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17E977-54A1-40A8-B6E8-C142AEC8ADDE}">
  <ds:schemaRefs>
    <ds:schemaRef ds:uri="http://schemas.microsoft.com/sharepoint/v3/contenttype/forms"/>
  </ds:schemaRefs>
</ds:datastoreItem>
</file>

<file path=customXml/itemProps3.xml><?xml version="1.0" encoding="utf-8"?>
<ds:datastoreItem xmlns:ds="http://schemas.openxmlformats.org/officeDocument/2006/customXml" ds:itemID="{669C91E2-08B3-40EE-A695-A98058EA6492}">
  <ds:schemaRefs>
    <ds:schemaRef ds:uri="http://purl.org/dc/terms/"/>
    <ds:schemaRef ds:uri="cc804a98-d30c-4730-8c29-8180278b54f4"/>
    <ds:schemaRef ds:uri="http://www.w3.org/XML/1998/namespace"/>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323</Words>
  <Characters>1843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2</cp:revision>
  <dcterms:created xsi:type="dcterms:W3CDTF">2022-10-13T15:47:00Z</dcterms:created>
  <dcterms:modified xsi:type="dcterms:W3CDTF">2022-10-13T15:47:00Z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0x010100250642F307D546448AB98E23EDA61327</vt:lpwstr>
  </property>
</Properties>
</file>