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6F4A" w14:textId="5FD5FFCB" w:rsidR="00D005AC" w:rsidRPr="004D156C" w:rsidRDefault="004D156C">
      <w:pPr>
        <w:rPr>
          <w:rFonts w:ascii="Segoe UI" w:hAnsi="Segoe UI" w:cs="Segoe UI"/>
          <w:color w:val="181818"/>
          <w:shd w:val="clear" w:color="auto" w:fill="FFFFFF"/>
        </w:rPr>
      </w:pPr>
      <w:r w:rsidRPr="004D156C">
        <w:rPr>
          <w:rFonts w:ascii="Segoe UI" w:hAnsi="Segoe UI" w:cs="Segoe UI"/>
          <w:color w:val="181818"/>
          <w:shd w:val="clear" w:color="auto" w:fill="FFFFFF"/>
        </w:rPr>
        <w:t>DC/22/93944 UNIT 1B, HEDGE END RETAIL PARK, CHARLES WATTS WAY, HEDGE END, SOUTHAMPTON, SO30 4RT</w:t>
      </w:r>
    </w:p>
    <w:p w14:paraId="2FC2E9C9" w14:textId="7B1E47BA" w:rsidR="004D156C" w:rsidRPr="004D156C" w:rsidRDefault="004D156C">
      <w:pPr>
        <w:rPr>
          <w:rFonts w:ascii="Segoe UI" w:hAnsi="Segoe UI" w:cs="Segoe UI"/>
          <w:color w:val="181818"/>
          <w:shd w:val="clear" w:color="auto" w:fill="FFFFFF"/>
        </w:rPr>
      </w:pPr>
      <w:r w:rsidRPr="004D156C">
        <w:rPr>
          <w:rFonts w:ascii="Segoe UI" w:hAnsi="Segoe UI" w:cs="Segoe UI"/>
          <w:color w:val="181818"/>
          <w:shd w:val="clear" w:color="auto" w:fill="FFFFFF"/>
        </w:rPr>
        <w:t xml:space="preserve">Discharge of condition 4 (CEMP) of planning permission F/21/91821 for use of existing retail unit as </w:t>
      </w:r>
      <w:proofErr w:type="spellStart"/>
      <w:r w:rsidRPr="004D156C">
        <w:rPr>
          <w:rFonts w:ascii="Segoe UI" w:hAnsi="Segoe UI" w:cs="Segoe UI"/>
          <w:color w:val="181818"/>
          <w:shd w:val="clear" w:color="auto" w:fill="FFFFFF"/>
        </w:rPr>
        <w:t>foodstore</w:t>
      </w:r>
      <w:proofErr w:type="spellEnd"/>
      <w:r w:rsidRPr="004D156C">
        <w:rPr>
          <w:rFonts w:ascii="Segoe UI" w:hAnsi="Segoe UI" w:cs="Segoe UI"/>
          <w:color w:val="181818"/>
          <w:shd w:val="clear" w:color="auto" w:fill="FFFFFF"/>
        </w:rPr>
        <w:t xml:space="preserve"> (Use Class E) with external building and layout alterations to include changes to car park.</w:t>
      </w:r>
    </w:p>
    <w:p w14:paraId="53B294E5" w14:textId="7E8BC540" w:rsidR="004D156C" w:rsidRPr="004D156C" w:rsidRDefault="004D156C">
      <w:pPr>
        <w:rPr>
          <w:rFonts w:ascii="Segoe UI" w:hAnsi="Segoe UI" w:cs="Segoe UI"/>
          <w:color w:val="181818"/>
          <w:shd w:val="clear" w:color="auto" w:fill="FFFFFF"/>
        </w:rPr>
      </w:pPr>
      <w:r w:rsidRPr="004D156C">
        <w:rPr>
          <w:rFonts w:ascii="Segoe UI" w:hAnsi="Segoe UI" w:cs="Segoe UI"/>
          <w:color w:val="181818"/>
          <w:shd w:val="clear" w:color="auto" w:fill="FFFFFF"/>
        </w:rPr>
        <w:t>David Huckfield</w:t>
      </w:r>
    </w:p>
    <w:p w14:paraId="531B1F9C" w14:textId="059B65B0" w:rsidR="004D156C" w:rsidRPr="004D156C" w:rsidRDefault="004D156C">
      <w:pPr>
        <w:rPr>
          <w:rFonts w:ascii="Segoe UI" w:hAnsi="Segoe UI" w:cs="Segoe UI"/>
          <w:color w:val="181818"/>
          <w:shd w:val="clear" w:color="auto" w:fill="FFFFFF"/>
        </w:rPr>
      </w:pPr>
      <w:r w:rsidRPr="004D156C">
        <w:rPr>
          <w:rFonts w:ascii="Segoe UI" w:hAnsi="Segoe UI" w:cs="Segoe UI"/>
          <w:color w:val="181818"/>
          <w:shd w:val="clear" w:color="auto" w:fill="FFFFFF"/>
        </w:rPr>
        <w:t>15/11/22</w:t>
      </w:r>
    </w:p>
    <w:p w14:paraId="2CDC9177" w14:textId="1B177410" w:rsidR="004D156C" w:rsidRPr="004D156C" w:rsidRDefault="004D156C">
      <w:pPr>
        <w:rPr>
          <w:rFonts w:ascii="Segoe UI" w:hAnsi="Segoe UI" w:cs="Segoe UI"/>
        </w:rPr>
      </w:pPr>
      <w:r w:rsidRPr="004D156C">
        <w:rPr>
          <w:rFonts w:ascii="Segoe UI" w:hAnsi="Segoe UI" w:cs="Segoe UI"/>
          <w:color w:val="181818"/>
          <w:shd w:val="clear" w:color="auto" w:fill="FFFFFF"/>
        </w:rPr>
        <w:t xml:space="preserve">I have reviewed the CEMP by Avonside Construction Management (no date). Section </w:t>
      </w:r>
      <w:r w:rsidR="00583E9F" w:rsidRPr="004D156C">
        <w:rPr>
          <w:rFonts w:ascii="Segoe UI" w:hAnsi="Segoe UI" w:cs="Segoe UI"/>
          <w:color w:val="181818"/>
          <w:shd w:val="clear" w:color="auto" w:fill="FFFFFF"/>
        </w:rPr>
        <w:t xml:space="preserve">5.3 </w:t>
      </w:r>
      <w:r w:rsidR="00583E9F">
        <w:rPr>
          <w:rFonts w:ascii="Segoe UI" w:hAnsi="Segoe UI" w:cs="Segoe UI"/>
          <w:color w:val="181818"/>
          <w:shd w:val="clear" w:color="auto" w:fill="FFFFFF"/>
        </w:rPr>
        <w:t>states</w:t>
      </w:r>
      <w:r w:rsidRPr="004D156C">
        <w:rPr>
          <w:rFonts w:ascii="Segoe UI" w:hAnsi="Segoe UI" w:cs="Segoe UI"/>
          <w:color w:val="181818"/>
          <w:shd w:val="clear" w:color="auto" w:fill="FFFFFF"/>
        </w:rPr>
        <w:t xml:space="preserve">: </w:t>
      </w:r>
      <w:r w:rsidRPr="004D156C">
        <w:rPr>
          <w:rFonts w:ascii="Segoe UI" w:hAnsi="Segoe UI" w:cs="Segoe UI"/>
          <w:i/>
          <w:iCs/>
        </w:rPr>
        <w:t>Disturbance to birds whilst actively nesting will be avoided by clearance of trees and shrubs outside bird nesting season (March to August, inclusive) unless checked first by ecologist</w:t>
      </w:r>
      <w:r w:rsidRPr="004D156C">
        <w:rPr>
          <w:rFonts w:ascii="Segoe UI" w:hAnsi="Segoe UI" w:cs="Segoe UI"/>
          <w:i/>
          <w:iCs/>
        </w:rPr>
        <w:t xml:space="preserve">. </w:t>
      </w:r>
    </w:p>
    <w:p w14:paraId="40984529" w14:textId="039A3038" w:rsidR="004D156C" w:rsidRPr="004D156C" w:rsidRDefault="004D156C">
      <w:pPr>
        <w:rPr>
          <w:rFonts w:ascii="Segoe UI" w:hAnsi="Segoe UI" w:cs="Segoe UI"/>
          <w:color w:val="181818"/>
          <w:shd w:val="clear" w:color="auto" w:fill="FFFFFF"/>
        </w:rPr>
      </w:pPr>
      <w:r w:rsidRPr="004D156C">
        <w:rPr>
          <w:rFonts w:ascii="Segoe UI" w:hAnsi="Segoe UI" w:cs="Segoe UI"/>
          <w:color w:val="181818"/>
          <w:shd w:val="clear" w:color="auto" w:fill="FFFFFF"/>
        </w:rPr>
        <w:t xml:space="preserve">This must be amended to include the following information: </w:t>
      </w:r>
    </w:p>
    <w:p w14:paraId="3598D007" w14:textId="47862AF0" w:rsidR="004D156C" w:rsidRDefault="004D156C">
      <w:pPr>
        <w:rPr>
          <w:rFonts w:ascii="Segoe UI" w:hAnsi="Segoe UI" w:cs="Segoe UI"/>
          <w:i/>
          <w:iCs/>
        </w:rPr>
      </w:pPr>
      <w:r w:rsidRPr="004D156C">
        <w:rPr>
          <w:rFonts w:ascii="Segoe UI" w:hAnsi="Segoe UI" w:cs="Segoe UI"/>
          <w:i/>
          <w:iCs/>
        </w:rPr>
        <w:t xml:space="preserve">If demolition of the buildings/ vegetation clearance is taking place within the breeding bird season (March to September inclusive), the buildings/vegetation must be checked </w:t>
      </w:r>
      <w:r w:rsidRPr="004D156C">
        <w:rPr>
          <w:rFonts w:ascii="Segoe UI" w:hAnsi="Segoe UI" w:cs="Segoe UI"/>
          <w:i/>
          <w:iCs/>
        </w:rPr>
        <w:t xml:space="preserve">by an ecologist </w:t>
      </w:r>
      <w:r w:rsidRPr="004D156C">
        <w:rPr>
          <w:rFonts w:ascii="Segoe UI" w:hAnsi="Segoe UI" w:cs="Segoe UI"/>
          <w:i/>
          <w:iCs/>
        </w:rPr>
        <w:t>for the presence of nesting birds</w:t>
      </w:r>
      <w:r>
        <w:rPr>
          <w:rFonts w:ascii="Segoe UI" w:hAnsi="Segoe UI" w:cs="Segoe UI"/>
          <w:i/>
          <w:iCs/>
        </w:rPr>
        <w:t xml:space="preserve"> within 24 hours</w:t>
      </w:r>
      <w:r w:rsidRPr="004D156C">
        <w:rPr>
          <w:rFonts w:ascii="Segoe UI" w:hAnsi="Segoe UI" w:cs="Segoe UI"/>
          <w:i/>
          <w:iCs/>
        </w:rPr>
        <w:t xml:space="preserve"> prior to demolition/clearance.  If nesting birds are found, the nest must remain undisturbed with a suitable 5 m buffer and demolition/clearance cannot take place until the young have fledge</w:t>
      </w:r>
      <w:r w:rsidRPr="004D156C">
        <w:rPr>
          <w:rFonts w:ascii="Segoe UI" w:hAnsi="Segoe UI" w:cs="Segoe UI"/>
          <w:i/>
          <w:iCs/>
        </w:rPr>
        <w:t xml:space="preserve">d and left the nest. </w:t>
      </w:r>
    </w:p>
    <w:p w14:paraId="012A252A" w14:textId="4DC1E7B6" w:rsidR="00651900" w:rsidRPr="00651900" w:rsidRDefault="00307951">
      <w:p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To save time </w:t>
      </w:r>
      <w:r w:rsidR="00651900">
        <w:rPr>
          <w:rFonts w:ascii="Segoe UI" w:hAnsi="Segoe UI" w:cs="Segoe UI"/>
        </w:rPr>
        <w:t>I will not need to review the CEMP again</w:t>
      </w:r>
      <w:r>
        <w:rPr>
          <w:rFonts w:ascii="Segoe UI" w:hAnsi="Segoe UI" w:cs="Segoe UI"/>
        </w:rPr>
        <w:t xml:space="preserve"> and am satisfied that condition 4 can be discharged once this </w:t>
      </w:r>
      <w:r w:rsidR="00583E9F">
        <w:rPr>
          <w:rFonts w:ascii="Segoe UI" w:hAnsi="Segoe UI" w:cs="Segoe UI"/>
        </w:rPr>
        <w:t xml:space="preserve">amendment has been made. </w:t>
      </w:r>
    </w:p>
    <w:p w14:paraId="4554AEAA" w14:textId="3ED75FA6" w:rsidR="004D156C" w:rsidRDefault="00651900">
      <w:pPr>
        <w:rPr>
          <w:rFonts w:ascii="Segoe UI" w:hAnsi="Segoe UI" w:cs="Segoe UI"/>
        </w:rPr>
      </w:pPr>
      <w:r>
        <w:rPr>
          <w:rFonts w:ascii="Segoe UI" w:hAnsi="Segoe UI" w:cs="Segoe UI"/>
        </w:rPr>
        <w:t>Lisa Malter</w:t>
      </w:r>
    </w:p>
    <w:p w14:paraId="677D4A07" w14:textId="63978996" w:rsidR="00651900" w:rsidRPr="004D156C" w:rsidRDefault="00651900">
      <w:pPr>
        <w:rPr>
          <w:rFonts w:ascii="Segoe UI" w:hAnsi="Segoe UI" w:cs="Segoe UI"/>
        </w:rPr>
      </w:pPr>
      <w:r>
        <w:rPr>
          <w:rFonts w:ascii="Segoe UI" w:hAnsi="Segoe UI" w:cs="Segoe UI"/>
        </w:rPr>
        <w:t>Ecologist</w:t>
      </w:r>
    </w:p>
    <w:sectPr w:rsidR="00651900" w:rsidRPr="004D15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D156C"/>
    <w:rsid w:val="00307951"/>
    <w:rsid w:val="004D156C"/>
    <w:rsid w:val="00583E9F"/>
    <w:rsid w:val="00651900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6A8DD"/>
  <w15:chartTrackingRefBased/>
  <w15:docId w15:val="{9FFE9D51-99EA-417D-8904-2415F3FDD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3</cp:revision>
  <dcterms:created xsi:type="dcterms:W3CDTF">2022-11-15T16:40:00Z</dcterms:created>
  <dcterms:modified xsi:type="dcterms:W3CDTF">2022-11-15T16:54:00Z</dcterms:modified>
</cp:coreProperties>
</file>