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4F602" w14:textId="0A50E9B4" w:rsidR="00D005AC" w:rsidRDefault="00F140F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w:t>
      </w:r>
      <w:r w:rsidR="00274B3B">
        <w:rPr>
          <w:rFonts w:ascii="Segoe UI" w:hAnsi="Segoe UI" w:cs="Segoe UI"/>
          <w:color w:val="181818"/>
          <w:sz w:val="21"/>
          <w:szCs w:val="21"/>
          <w:shd w:val="clear" w:color="auto" w:fill="FFFFFF"/>
        </w:rPr>
        <w:t xml:space="preserve">amended </w:t>
      </w:r>
      <w:r>
        <w:rPr>
          <w:rFonts w:ascii="Segoe UI" w:hAnsi="Segoe UI" w:cs="Segoe UI"/>
          <w:color w:val="181818"/>
          <w:sz w:val="21"/>
          <w:szCs w:val="21"/>
          <w:shd w:val="clear" w:color="auto" w:fill="FFFFFF"/>
        </w:rPr>
        <w:t xml:space="preserve">for </w:t>
      </w:r>
      <w:r w:rsidR="000232C8">
        <w:rPr>
          <w:rFonts w:ascii="Segoe UI" w:hAnsi="Segoe UI" w:cs="Segoe UI"/>
          <w:color w:val="181818"/>
          <w:sz w:val="21"/>
          <w:szCs w:val="21"/>
          <w:shd w:val="clear" w:color="auto" w:fill="FFFFFF"/>
        </w:rPr>
        <w:t>F</w:t>
      </w:r>
      <w:r>
        <w:rPr>
          <w:rFonts w:ascii="Segoe UI" w:hAnsi="Segoe UI" w:cs="Segoe UI"/>
          <w:color w:val="181818"/>
          <w:sz w:val="21"/>
          <w:szCs w:val="21"/>
          <w:shd w:val="clear" w:color="auto" w:fill="FFFFFF"/>
        </w:rPr>
        <w:t>/</w:t>
      </w:r>
      <w:r w:rsidR="000232C8">
        <w:rPr>
          <w:rFonts w:ascii="Segoe UI" w:hAnsi="Segoe UI" w:cs="Segoe UI"/>
          <w:color w:val="181818"/>
          <w:sz w:val="21"/>
          <w:szCs w:val="21"/>
          <w:shd w:val="clear" w:color="auto" w:fill="FFFFFF"/>
        </w:rPr>
        <w:t>22/93879 41 COMMON ROAD, CHANDLER'S FORD, EASTLEIGH, SO53 1HJ</w:t>
      </w:r>
    </w:p>
    <w:p w14:paraId="6E9EE2FA" w14:textId="7D82BC14" w:rsidR="000232C8" w:rsidRDefault="00F140F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Replacement dwelling to include new vehicular access with dropped kerb.</w:t>
      </w:r>
    </w:p>
    <w:p w14:paraId="1B76568F" w14:textId="5244CE50" w:rsidR="000F3EB9" w:rsidRDefault="000F3EB9">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Demolition on the conservatory to the rear. Ground floor front and side extension. Loft conversion to provide accom</w:t>
      </w:r>
      <w:r w:rsidR="003246A1">
        <w:rPr>
          <w:rFonts w:ascii="Segoe UI" w:hAnsi="Segoe UI" w:cs="Segoe UI"/>
          <w:color w:val="181818"/>
          <w:sz w:val="21"/>
          <w:szCs w:val="21"/>
          <w:shd w:val="clear" w:color="auto" w:fill="FFFFFF"/>
        </w:rPr>
        <w:t>m</w:t>
      </w:r>
      <w:r>
        <w:rPr>
          <w:rFonts w:ascii="Segoe UI" w:hAnsi="Segoe UI" w:cs="Segoe UI"/>
          <w:color w:val="181818"/>
          <w:sz w:val="21"/>
          <w:szCs w:val="21"/>
          <w:shd w:val="clear" w:color="auto" w:fill="FFFFFF"/>
        </w:rPr>
        <w:t>odation. External works to include vehicular access with dropped kerb.</w:t>
      </w:r>
    </w:p>
    <w:p w14:paraId="41E782F3" w14:textId="4D719308" w:rsidR="000232C8" w:rsidRDefault="000232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Alex Stone</w:t>
      </w:r>
    </w:p>
    <w:p w14:paraId="1922849B" w14:textId="1C175975" w:rsidR="00BA360D" w:rsidRDefault="00BA36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16/11/22</w:t>
      </w:r>
    </w:p>
    <w:p w14:paraId="46CF95DA" w14:textId="5AAA7C46" w:rsidR="009505B5" w:rsidRDefault="000E6B9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I have reviewed the photos and a</w:t>
      </w:r>
      <w:r w:rsidR="009505B5">
        <w:rPr>
          <w:rFonts w:ascii="Segoe UI" w:hAnsi="Segoe UI" w:cs="Segoe UI"/>
          <w:color w:val="181818"/>
          <w:sz w:val="21"/>
          <w:szCs w:val="21"/>
          <w:shd w:val="clear" w:color="auto" w:fill="FFFFFF"/>
        </w:rPr>
        <w:t xml:space="preserve"> preliminary ecological assessment will not be required. </w:t>
      </w:r>
    </w:p>
    <w:p w14:paraId="7E306ACD" w14:textId="77777777" w:rsidR="000E6B95" w:rsidRDefault="000E6B95" w:rsidP="000E6B95">
      <w:r>
        <w:t xml:space="preserve">Please could you add the following informative to the decision notice: </w:t>
      </w:r>
    </w:p>
    <w:p w14:paraId="65F29BAF" w14:textId="009519CE" w:rsidR="00CE60A6" w:rsidRPr="000E6B95" w:rsidRDefault="000E6B95">
      <w:r>
        <w:t xml:space="preserve">In the unlikely event of any bats being found during demolition or construction, all work must stop immediately, and Natural England must be informed. Additional information is available on the Bat Conservation Trust website at </w:t>
      </w:r>
      <w:hyperlink r:id="rId7" w:history="1">
        <w:r>
          <w:rPr>
            <w:rStyle w:val="Hyperlink"/>
          </w:rPr>
          <w:t>https://www.bats.org.uk/advice/im-working-on-a-building-with-bats/ive-found-a-bat-during-works</w:t>
        </w:r>
      </w:hyperlink>
      <w:r>
        <w:t>.</w:t>
      </w:r>
    </w:p>
    <w:p w14:paraId="162C4B90" w14:textId="77B9AD99" w:rsidR="00BA360D" w:rsidRDefault="00BA360D">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Due to the </w:t>
      </w:r>
      <w:r w:rsidR="008B7E69">
        <w:rPr>
          <w:rFonts w:ascii="Segoe UI" w:hAnsi="Segoe UI" w:cs="Segoe UI"/>
          <w:color w:val="181818"/>
          <w:sz w:val="21"/>
          <w:szCs w:val="21"/>
          <w:shd w:val="clear" w:color="auto" w:fill="FFFFFF"/>
        </w:rPr>
        <w:t xml:space="preserve">previous </w:t>
      </w:r>
      <w:r>
        <w:rPr>
          <w:rFonts w:ascii="Segoe UI" w:hAnsi="Segoe UI" w:cs="Segoe UI"/>
          <w:color w:val="181818"/>
          <w:sz w:val="21"/>
          <w:szCs w:val="21"/>
          <w:shd w:val="clear" w:color="auto" w:fill="FFFFFF"/>
        </w:rPr>
        <w:t>presence of fish in the pond</w:t>
      </w:r>
      <w:r w:rsidR="004539BB">
        <w:rPr>
          <w:rFonts w:ascii="Segoe UI" w:hAnsi="Segoe UI" w:cs="Segoe UI"/>
          <w:color w:val="181818"/>
          <w:sz w:val="21"/>
          <w:szCs w:val="21"/>
          <w:shd w:val="clear" w:color="auto" w:fill="FFFFFF"/>
        </w:rPr>
        <w:t xml:space="preserve"> and the high concrete sides</w:t>
      </w:r>
      <w:r w:rsidR="00672E70">
        <w:rPr>
          <w:rFonts w:ascii="Segoe UI" w:hAnsi="Segoe UI" w:cs="Segoe UI"/>
          <w:color w:val="181818"/>
          <w:sz w:val="21"/>
          <w:szCs w:val="21"/>
          <w:shd w:val="clear" w:color="auto" w:fill="FFFFFF"/>
        </w:rPr>
        <w:t xml:space="preserve"> it is not likely that </w:t>
      </w:r>
      <w:r w:rsidR="005939AD">
        <w:rPr>
          <w:rFonts w:ascii="Segoe UI" w:hAnsi="Segoe UI" w:cs="Segoe UI"/>
          <w:color w:val="181818"/>
          <w:sz w:val="21"/>
          <w:szCs w:val="21"/>
          <w:shd w:val="clear" w:color="auto" w:fill="FFFFFF"/>
        </w:rPr>
        <w:t xml:space="preserve">amphibians </w:t>
      </w:r>
      <w:r w:rsidR="00672E70">
        <w:rPr>
          <w:rFonts w:ascii="Segoe UI" w:hAnsi="Segoe UI" w:cs="Segoe UI"/>
          <w:color w:val="181818"/>
          <w:sz w:val="21"/>
          <w:szCs w:val="21"/>
          <w:shd w:val="clear" w:color="auto" w:fill="FFFFFF"/>
        </w:rPr>
        <w:t>would be breeding in it. However, as a precaution</w:t>
      </w:r>
      <w:r w:rsidR="008B7E69">
        <w:rPr>
          <w:rFonts w:ascii="Segoe UI" w:hAnsi="Segoe UI" w:cs="Segoe UI"/>
          <w:color w:val="181818"/>
          <w:sz w:val="21"/>
          <w:szCs w:val="21"/>
          <w:shd w:val="clear" w:color="auto" w:fill="FFFFFF"/>
        </w:rPr>
        <w:t xml:space="preserve">, </w:t>
      </w:r>
      <w:r w:rsidR="00344D7E">
        <w:rPr>
          <w:rFonts w:ascii="Segoe UI" w:hAnsi="Segoe UI" w:cs="Segoe UI"/>
          <w:color w:val="181818"/>
          <w:sz w:val="21"/>
          <w:szCs w:val="21"/>
          <w:shd w:val="clear" w:color="auto" w:fill="FFFFFF"/>
        </w:rPr>
        <w:t xml:space="preserve">the pond must be drained </w:t>
      </w:r>
      <w:r w:rsidR="009D2FA2">
        <w:rPr>
          <w:rFonts w:ascii="Segoe UI" w:hAnsi="Segoe UI" w:cs="Segoe UI"/>
          <w:color w:val="181818"/>
          <w:sz w:val="21"/>
          <w:szCs w:val="21"/>
          <w:shd w:val="clear" w:color="auto" w:fill="FFFFFF"/>
        </w:rPr>
        <w:t xml:space="preserve">at any time </w:t>
      </w:r>
      <w:r w:rsidR="00344D7E">
        <w:rPr>
          <w:rFonts w:ascii="Segoe UI" w:hAnsi="Segoe UI" w:cs="Segoe UI"/>
          <w:color w:val="181818"/>
          <w:sz w:val="21"/>
          <w:szCs w:val="21"/>
          <w:shd w:val="clear" w:color="auto" w:fill="FFFFFF"/>
        </w:rPr>
        <w:t xml:space="preserve">between </w:t>
      </w:r>
      <w:r w:rsidR="00F47856">
        <w:rPr>
          <w:rFonts w:ascii="Segoe UI" w:hAnsi="Segoe UI" w:cs="Segoe UI"/>
          <w:color w:val="181818"/>
          <w:sz w:val="21"/>
          <w:szCs w:val="21"/>
          <w:shd w:val="clear" w:color="auto" w:fill="FFFFFF"/>
        </w:rPr>
        <w:t xml:space="preserve">September </w:t>
      </w:r>
      <w:r w:rsidR="005939AD">
        <w:rPr>
          <w:rFonts w:ascii="Segoe UI" w:hAnsi="Segoe UI" w:cs="Segoe UI"/>
          <w:color w:val="181818"/>
          <w:sz w:val="21"/>
          <w:szCs w:val="21"/>
          <w:shd w:val="clear" w:color="auto" w:fill="FFFFFF"/>
        </w:rPr>
        <w:t xml:space="preserve">and March and not disturbed between March and September when amphibians such as toads </w:t>
      </w:r>
      <w:r w:rsidR="00D476DF">
        <w:rPr>
          <w:rFonts w:ascii="Segoe UI" w:hAnsi="Segoe UI" w:cs="Segoe UI"/>
          <w:color w:val="181818"/>
          <w:sz w:val="21"/>
          <w:szCs w:val="21"/>
          <w:shd w:val="clear" w:color="auto" w:fill="FFFFFF"/>
        </w:rPr>
        <w:t xml:space="preserve">or newts </w:t>
      </w:r>
      <w:r w:rsidR="00680F4A">
        <w:rPr>
          <w:rFonts w:ascii="Segoe UI" w:hAnsi="Segoe UI" w:cs="Segoe UI"/>
          <w:color w:val="181818"/>
          <w:sz w:val="21"/>
          <w:szCs w:val="21"/>
          <w:shd w:val="clear" w:color="auto" w:fill="FFFFFF"/>
        </w:rPr>
        <w:t xml:space="preserve">might </w:t>
      </w:r>
      <w:r w:rsidR="00F55FC6">
        <w:rPr>
          <w:rFonts w:ascii="Segoe UI" w:hAnsi="Segoe UI" w:cs="Segoe UI"/>
          <w:color w:val="181818"/>
          <w:sz w:val="21"/>
          <w:szCs w:val="21"/>
          <w:shd w:val="clear" w:color="auto" w:fill="FFFFFF"/>
        </w:rPr>
        <w:t xml:space="preserve">have laid eggs there. </w:t>
      </w:r>
      <w:r w:rsidR="00CF7D23">
        <w:rPr>
          <w:rFonts w:ascii="Segoe UI" w:hAnsi="Segoe UI" w:cs="Segoe UI"/>
          <w:color w:val="181818"/>
          <w:sz w:val="21"/>
          <w:szCs w:val="21"/>
          <w:shd w:val="clear" w:color="auto" w:fill="FFFFFF"/>
        </w:rPr>
        <w:t xml:space="preserve">Any plants or vegetation from the pond </w:t>
      </w:r>
      <w:r w:rsidR="008453AA">
        <w:rPr>
          <w:rFonts w:ascii="Segoe UI" w:hAnsi="Segoe UI" w:cs="Segoe UI"/>
          <w:color w:val="181818"/>
          <w:sz w:val="21"/>
          <w:szCs w:val="21"/>
          <w:shd w:val="clear" w:color="auto" w:fill="FFFFFF"/>
        </w:rPr>
        <w:t xml:space="preserve">must </w:t>
      </w:r>
      <w:r w:rsidR="00CF7D23">
        <w:rPr>
          <w:rFonts w:ascii="Segoe UI" w:hAnsi="Segoe UI" w:cs="Segoe UI"/>
          <w:color w:val="181818"/>
          <w:sz w:val="21"/>
          <w:szCs w:val="21"/>
          <w:shd w:val="clear" w:color="auto" w:fill="FFFFFF"/>
        </w:rPr>
        <w:t xml:space="preserve">not </w:t>
      </w:r>
      <w:r w:rsidR="008453AA">
        <w:rPr>
          <w:rFonts w:ascii="Segoe UI" w:hAnsi="Segoe UI" w:cs="Segoe UI"/>
          <w:color w:val="181818"/>
          <w:sz w:val="21"/>
          <w:szCs w:val="21"/>
          <w:shd w:val="clear" w:color="auto" w:fill="FFFFFF"/>
        </w:rPr>
        <w:t xml:space="preserve">be released into the wild, as </w:t>
      </w:r>
      <w:r w:rsidR="00CF7D23">
        <w:rPr>
          <w:rFonts w:ascii="Segoe UI" w:hAnsi="Segoe UI" w:cs="Segoe UI"/>
          <w:color w:val="181818"/>
          <w:sz w:val="21"/>
          <w:szCs w:val="21"/>
          <w:shd w:val="clear" w:color="auto" w:fill="FFFFFF"/>
        </w:rPr>
        <w:t xml:space="preserve">a precaution against spreading </w:t>
      </w:r>
      <w:r w:rsidR="008453AA">
        <w:rPr>
          <w:rFonts w:ascii="Segoe UI" w:hAnsi="Segoe UI" w:cs="Segoe UI"/>
          <w:color w:val="181818"/>
          <w:sz w:val="21"/>
          <w:szCs w:val="21"/>
          <w:shd w:val="clear" w:color="auto" w:fill="FFFFFF"/>
        </w:rPr>
        <w:t>potentially invasive pond pla</w:t>
      </w:r>
      <w:r w:rsidR="00E352C0">
        <w:rPr>
          <w:rFonts w:ascii="Segoe UI" w:hAnsi="Segoe UI" w:cs="Segoe UI"/>
          <w:color w:val="181818"/>
          <w:sz w:val="21"/>
          <w:szCs w:val="21"/>
          <w:shd w:val="clear" w:color="auto" w:fill="FFFFFF"/>
        </w:rPr>
        <w:t xml:space="preserve">nts. The </w:t>
      </w:r>
      <w:r w:rsidR="008654D9">
        <w:rPr>
          <w:rFonts w:ascii="Segoe UI" w:hAnsi="Segoe UI" w:cs="Segoe UI"/>
          <w:color w:val="181818"/>
          <w:sz w:val="21"/>
          <w:szCs w:val="21"/>
          <w:shd w:val="clear" w:color="auto" w:fill="FFFFFF"/>
        </w:rPr>
        <w:t xml:space="preserve">pond </w:t>
      </w:r>
      <w:r w:rsidR="00E352C0">
        <w:rPr>
          <w:rFonts w:ascii="Segoe UI" w:hAnsi="Segoe UI" w:cs="Segoe UI"/>
          <w:color w:val="181818"/>
          <w:sz w:val="21"/>
          <w:szCs w:val="21"/>
          <w:shd w:val="clear" w:color="auto" w:fill="FFFFFF"/>
        </w:rPr>
        <w:t>vegetation can be composted</w:t>
      </w:r>
      <w:r w:rsidR="00365889">
        <w:rPr>
          <w:rFonts w:ascii="Segoe UI" w:hAnsi="Segoe UI" w:cs="Segoe UI"/>
          <w:color w:val="181818"/>
          <w:sz w:val="21"/>
          <w:szCs w:val="21"/>
          <w:shd w:val="clear" w:color="auto" w:fill="FFFFFF"/>
        </w:rPr>
        <w:t xml:space="preserve">, </w:t>
      </w:r>
      <w:proofErr w:type="gramStart"/>
      <w:r w:rsidR="00365889">
        <w:rPr>
          <w:rFonts w:ascii="Segoe UI" w:hAnsi="Segoe UI" w:cs="Segoe UI"/>
          <w:color w:val="181818"/>
          <w:sz w:val="21"/>
          <w:szCs w:val="21"/>
          <w:shd w:val="clear" w:color="auto" w:fill="FFFFFF"/>
        </w:rPr>
        <w:t>buried</w:t>
      </w:r>
      <w:proofErr w:type="gramEnd"/>
      <w:r w:rsidR="00365889">
        <w:rPr>
          <w:rFonts w:ascii="Segoe UI" w:hAnsi="Segoe UI" w:cs="Segoe UI"/>
          <w:color w:val="181818"/>
          <w:sz w:val="21"/>
          <w:szCs w:val="21"/>
          <w:shd w:val="clear" w:color="auto" w:fill="FFFFFF"/>
        </w:rPr>
        <w:t xml:space="preserve"> or dried and burned</w:t>
      </w:r>
      <w:r w:rsidR="008654D9">
        <w:rPr>
          <w:rFonts w:ascii="Segoe UI" w:hAnsi="Segoe UI" w:cs="Segoe UI"/>
          <w:color w:val="181818"/>
          <w:sz w:val="21"/>
          <w:szCs w:val="21"/>
          <w:shd w:val="clear" w:color="auto" w:fill="FFFFFF"/>
        </w:rPr>
        <w:t xml:space="preserve">. </w:t>
      </w:r>
    </w:p>
    <w:p w14:paraId="73FA22CA" w14:textId="23264D70" w:rsidR="002C5F55" w:rsidRDefault="00AF04A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w:t>
      </w:r>
      <w:r w:rsidR="00EB0071">
        <w:rPr>
          <w:rFonts w:ascii="Segoe UI" w:hAnsi="Segoe UI" w:cs="Segoe UI"/>
          <w:color w:val="181818"/>
          <w:sz w:val="21"/>
          <w:szCs w:val="21"/>
          <w:shd w:val="clear" w:color="auto" w:fill="FFFFFF"/>
        </w:rPr>
        <w:t xml:space="preserve">small section of </w:t>
      </w:r>
      <w:r>
        <w:rPr>
          <w:rFonts w:ascii="Segoe UI" w:hAnsi="Segoe UI" w:cs="Segoe UI"/>
          <w:color w:val="181818"/>
          <w:sz w:val="21"/>
          <w:szCs w:val="21"/>
          <w:shd w:val="clear" w:color="auto" w:fill="FFFFFF"/>
        </w:rPr>
        <w:t>hedgerow at the front of the house should only be removed outside of nesting bird season, which is from March through August</w:t>
      </w:r>
      <w:r w:rsidR="00737220">
        <w:rPr>
          <w:rFonts w:ascii="Segoe UI" w:hAnsi="Segoe UI" w:cs="Segoe UI"/>
          <w:color w:val="181818"/>
          <w:sz w:val="21"/>
          <w:szCs w:val="21"/>
          <w:shd w:val="clear" w:color="auto" w:fill="FFFFFF"/>
        </w:rPr>
        <w:t xml:space="preserve"> to avoid the possibility of disturbing any breeding birds. </w:t>
      </w:r>
    </w:p>
    <w:p w14:paraId="7287C2BA" w14:textId="32C983DD" w:rsidR="00882650" w:rsidRDefault="00882650">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enhancements are required. </w:t>
      </w:r>
      <w:r w:rsidR="00FA1888">
        <w:rPr>
          <w:rFonts w:ascii="Segoe UI" w:hAnsi="Segoe UI" w:cs="Segoe UI"/>
          <w:color w:val="181818"/>
          <w:sz w:val="21"/>
          <w:szCs w:val="21"/>
          <w:shd w:val="clear" w:color="auto" w:fill="FFFFFF"/>
        </w:rPr>
        <w:t xml:space="preserve">A bat box/brick </w:t>
      </w:r>
      <w:r w:rsidR="007D6D2E">
        <w:rPr>
          <w:rFonts w:ascii="Segoe UI" w:hAnsi="Segoe UI" w:cs="Segoe UI"/>
          <w:color w:val="181818"/>
          <w:sz w:val="21"/>
          <w:szCs w:val="21"/>
          <w:shd w:val="clear" w:color="auto" w:fill="FFFFFF"/>
        </w:rPr>
        <w:t xml:space="preserve">or a swift nest box/brick can be installed. </w:t>
      </w:r>
      <w:r w:rsidR="0033014F">
        <w:rPr>
          <w:rFonts w:ascii="Segoe UI" w:hAnsi="Segoe UI" w:cs="Segoe UI"/>
          <w:color w:val="181818"/>
          <w:sz w:val="21"/>
          <w:szCs w:val="21"/>
          <w:shd w:val="clear" w:color="auto" w:fill="FFFFFF"/>
        </w:rPr>
        <w:t xml:space="preserve">Built-in boxes are preferred as they do not require maintenance and cannot fall off. </w:t>
      </w:r>
      <w:r w:rsidR="00EF123D">
        <w:rPr>
          <w:rFonts w:ascii="Segoe UI" w:hAnsi="Segoe UI" w:cs="Segoe UI"/>
          <w:color w:val="181818"/>
          <w:sz w:val="21"/>
          <w:szCs w:val="21"/>
          <w:shd w:val="clear" w:color="auto" w:fill="FFFFFF"/>
        </w:rPr>
        <w:t xml:space="preserve">The garden could be enhanced by planting more flowering plants to attract pollinators. A hedgehog house could be installed in an undisturbed corner of the rear garden. </w:t>
      </w:r>
    </w:p>
    <w:p w14:paraId="2C7DD2BD" w14:textId="77777777" w:rsidR="0084330A" w:rsidRPr="0085471F" w:rsidRDefault="0084330A" w:rsidP="0084330A">
      <w:pPr>
        <w:rPr>
          <w:rFonts w:cstheme="minorHAnsi"/>
        </w:rPr>
      </w:pPr>
      <w:r w:rsidRPr="0085471F">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85471F">
        <w:rPr>
          <w:rFonts w:eastAsia="Times New Roman" w:cstheme="minorHAnsi"/>
          <w:color w:val="1A0DAB"/>
          <w:shd w:val="clear" w:color="auto" w:fill="FFFFFF"/>
          <w:lang w:eastAsia="en-GB"/>
        </w:rPr>
        <w:t>(</w:t>
      </w:r>
      <w:r w:rsidRPr="0085471F">
        <w:rPr>
          <w:rFonts w:eastAsia="Times New Roman" w:cstheme="minorHAnsi"/>
          <w:color w:val="1A0DAB"/>
          <w:shd w:val="clear" w:color="auto" w:fill="FFFFFF"/>
          <w:lang w:eastAsia="en-GB"/>
        </w:rPr>
        <w:fldChar w:fldCharType="begin"/>
      </w:r>
      <w:r w:rsidRPr="0085471F">
        <w:rPr>
          <w:rFonts w:eastAsia="Times New Roman" w:cstheme="minorHAnsi"/>
          <w:color w:val="1A0DAB"/>
          <w:shd w:val="clear" w:color="auto" w:fill="FFFFFF"/>
          <w:lang w:eastAsia="en-GB"/>
        </w:rPr>
        <w:instrText xml:space="preserve"> HYPERLINK "https://www.bats.org.uk › our-work › putting-up-your-box)</w:instrText>
      </w:r>
    </w:p>
    <w:p w14:paraId="720A71C7" w14:textId="77777777" w:rsidR="0084330A" w:rsidRPr="0085471F" w:rsidRDefault="0084330A" w:rsidP="0084330A">
      <w:pPr>
        <w:rPr>
          <w:rStyle w:val="Hyperlink"/>
          <w:rFonts w:eastAsia="Times New Roman" w:cstheme="minorHAnsi"/>
          <w:shd w:val="clear" w:color="auto" w:fill="FFFFFF"/>
          <w:lang w:eastAsia="en-GB"/>
        </w:rPr>
      </w:pPr>
      <w:r w:rsidRPr="0085471F">
        <w:rPr>
          <w:rFonts w:eastAsia="Times New Roman" w:cstheme="minorHAnsi"/>
          <w:color w:val="1A0DAB"/>
          <w:shd w:val="clear" w:color="auto" w:fill="FFFFFF"/>
          <w:lang w:eastAsia="en-GB"/>
        </w:rPr>
        <w:instrText xml:space="preserve">" </w:instrText>
      </w:r>
      <w:r w:rsidRPr="0085471F">
        <w:rPr>
          <w:rFonts w:eastAsia="Times New Roman" w:cstheme="minorHAnsi"/>
          <w:color w:val="1A0DAB"/>
          <w:shd w:val="clear" w:color="auto" w:fill="FFFFFF"/>
          <w:lang w:eastAsia="en-GB"/>
        </w:rPr>
        <w:fldChar w:fldCharType="separate"/>
      </w:r>
      <w:r w:rsidRPr="0085471F">
        <w:rPr>
          <w:rStyle w:val="Hyperlink"/>
          <w:rFonts w:eastAsia="Times New Roman" w:cstheme="minorHAnsi"/>
          <w:shd w:val="clear" w:color="auto" w:fill="FFFFFF"/>
          <w:lang w:eastAsia="en-GB"/>
        </w:rPr>
        <w:t>https://www.bats.org.uk › our-work › putting-up-your-box)</w:t>
      </w:r>
    </w:p>
    <w:p w14:paraId="700BF8E3" w14:textId="19790BFD" w:rsidR="000103BC" w:rsidRPr="0033014F" w:rsidRDefault="0084330A" w:rsidP="00FC1F3F">
      <w:pPr>
        <w:rPr>
          <w:rFonts w:cstheme="minorHAnsi"/>
          <w:shd w:val="clear" w:color="auto" w:fill="FFFFFF"/>
        </w:rPr>
      </w:pPr>
      <w:r w:rsidRPr="0085471F">
        <w:rPr>
          <w:rFonts w:eastAsia="Times New Roman" w:cstheme="minorHAnsi"/>
          <w:color w:val="1A0DAB"/>
          <w:shd w:val="clear" w:color="auto" w:fill="FFFFFF"/>
          <w:lang w:eastAsia="en-GB"/>
        </w:rPr>
        <w:fldChar w:fldCharType="end"/>
      </w:r>
      <w:r w:rsidR="00FC1F3F" w:rsidRPr="00FC1F3F">
        <w:t xml:space="preserve"> </w:t>
      </w:r>
      <w:r w:rsidR="007D6D2E" w:rsidRPr="0085471F">
        <w:rPr>
          <w:rFonts w:eastAsia="Times New Roman" w:cstheme="minorHAnsi"/>
          <w:shd w:val="clear" w:color="auto" w:fill="FFFFFF"/>
          <w:lang w:eastAsia="en-GB"/>
        </w:rPr>
        <w:t xml:space="preserve">Swift nest boxes are best positioned </w:t>
      </w:r>
      <w:r w:rsidR="007D6D2E" w:rsidRPr="0085471F">
        <w:rPr>
          <w:rFonts w:cstheme="minorHAnsi"/>
          <w:shd w:val="clear" w:color="auto" w:fill="FFFFFF"/>
        </w:rPr>
        <w:t xml:space="preserve">under the eaves or on walls facing north, </w:t>
      </w:r>
      <w:proofErr w:type="gramStart"/>
      <w:r w:rsidR="007D6D2E" w:rsidRPr="0085471F">
        <w:rPr>
          <w:rFonts w:cstheme="minorHAnsi"/>
          <w:shd w:val="clear" w:color="auto" w:fill="FFFFFF"/>
        </w:rPr>
        <w:t>northeast</w:t>
      </w:r>
      <w:proofErr w:type="gramEnd"/>
      <w:r w:rsidR="007D6D2E" w:rsidRPr="0085471F">
        <w:rPr>
          <w:rFonts w:cstheme="minorHAnsi"/>
          <w:shd w:val="clear" w:color="auto" w:fill="FFFFFF"/>
        </w:rPr>
        <w:t xml:space="preserve"> or north-west out of direct sunlight, five metres above the ground, with clear adjacent airspace so swifts can access them in a high-speed direct flight.</w:t>
      </w:r>
      <w:r w:rsidR="007D6D2E" w:rsidRPr="0085471F">
        <w:rPr>
          <w:rFonts w:cstheme="minorHAnsi"/>
        </w:rPr>
        <w:t xml:space="preserve"> (</w:t>
      </w:r>
      <w:hyperlink r:id="rId8" w:history="1">
        <w:r w:rsidR="007D6D2E" w:rsidRPr="0085471F">
          <w:rPr>
            <w:rStyle w:val="Hyperlink"/>
            <w:rFonts w:cstheme="minorHAnsi"/>
            <w:shd w:val="clear" w:color="auto" w:fill="FFFFFF"/>
          </w:rPr>
          <w:t>https://www.swiftconservation.org/Nestboxes%26Attraction.htm</w:t>
        </w:r>
      </w:hyperlink>
      <w:r w:rsidR="007D6D2E" w:rsidRPr="0085471F">
        <w:rPr>
          <w:rFonts w:cstheme="minorHAnsi"/>
          <w:shd w:val="clear" w:color="auto" w:fill="FFFFFF"/>
        </w:rPr>
        <w:t xml:space="preserve"> )</w:t>
      </w:r>
    </w:p>
    <w:p w14:paraId="67692EF1" w14:textId="609C87A0" w:rsidR="00FC1F3F" w:rsidRDefault="00FC1F3F" w:rsidP="00FC1F3F">
      <w:r>
        <w:t xml:space="preserve">Additional information is available at: </w:t>
      </w:r>
    </w:p>
    <w:p w14:paraId="493ACF8F" w14:textId="77777777" w:rsidR="00FC1F3F" w:rsidRDefault="00FC1F3F" w:rsidP="00FC1F3F">
      <w:hyperlink r:id="rId9" w:history="1">
        <w:r w:rsidRPr="00D9108A">
          <w:rPr>
            <w:rStyle w:val="Hyperlink"/>
          </w:rPr>
          <w:t>https://sussexwildlifetrust.org.uk/discover/in-your-garden/article/31</w:t>
        </w:r>
      </w:hyperlink>
      <w:r>
        <w:t>, planting for bats</w:t>
      </w:r>
    </w:p>
    <w:p w14:paraId="70396C06" w14:textId="77777777" w:rsidR="00FC1F3F" w:rsidRDefault="00FC1F3F" w:rsidP="00FC1F3F">
      <w:hyperlink r:id="rId10" w:history="1">
        <w:r>
          <w:rPr>
            <w:rStyle w:val="Hyperlink"/>
          </w:rPr>
          <w:t>https://www.rhs.org.uk/science/conservation-biodiversity/wildlife/plants-for-pollinators</w:t>
        </w:r>
      </w:hyperlink>
    </w:p>
    <w:p w14:paraId="65F22288" w14:textId="77777777" w:rsidR="00FC1F3F" w:rsidRDefault="00FC1F3F" w:rsidP="00FC1F3F">
      <w:hyperlink r:id="rId11" w:history="1">
        <w:r>
          <w:rPr>
            <w:rStyle w:val="Hyperlink"/>
          </w:rPr>
          <w:t>https://www.bats.org.uk/our-work/buildings-planning-and-development/bat-boxes</w:t>
        </w:r>
      </w:hyperlink>
    </w:p>
    <w:p w14:paraId="12019979" w14:textId="0FFB28A7" w:rsidR="00FC1F3F" w:rsidRDefault="00FC1F3F" w:rsidP="00FC1F3F">
      <w:pPr>
        <w:rPr>
          <w:rStyle w:val="Hyperlink"/>
        </w:rPr>
      </w:pPr>
      <w:hyperlink r:id="rId12" w:history="1">
        <w:r>
          <w:rPr>
            <w:rStyle w:val="Hyperlink"/>
          </w:rPr>
          <w:t>https://www.rspb.org.uk/birds-and-wildlife/advice/how-you-can-help-birds/nestboxes/nestboxes-for-small-birds/</w:t>
        </w:r>
      </w:hyperlink>
    </w:p>
    <w:p w14:paraId="3153393A" w14:textId="0432BEF3" w:rsidR="00FC1F3F" w:rsidRPr="00FC1F3F" w:rsidRDefault="00FC1F3F" w:rsidP="00FC1F3F">
      <w:pPr>
        <w:rPr>
          <w:rStyle w:val="Hyperlink"/>
          <w:color w:val="000000" w:themeColor="text1"/>
          <w:u w:val="none"/>
        </w:rPr>
      </w:pPr>
      <w:r w:rsidRPr="00FC1F3F">
        <w:rPr>
          <w:rStyle w:val="Hyperlink"/>
          <w:color w:val="000000" w:themeColor="text1"/>
          <w:u w:val="none"/>
        </w:rPr>
        <w:t>Lisa Malter</w:t>
      </w:r>
    </w:p>
    <w:p w14:paraId="29D42B3F" w14:textId="16EEDC58" w:rsidR="00FC1F3F" w:rsidRPr="00FC1F3F" w:rsidRDefault="00FC1F3F" w:rsidP="00FC1F3F">
      <w:pPr>
        <w:rPr>
          <w:rStyle w:val="Hyperlink"/>
          <w:color w:val="000000" w:themeColor="text1"/>
          <w:u w:val="none"/>
        </w:rPr>
      </w:pPr>
      <w:r w:rsidRPr="00FC1F3F">
        <w:rPr>
          <w:rStyle w:val="Hyperlink"/>
          <w:color w:val="000000" w:themeColor="text1"/>
          <w:u w:val="none"/>
        </w:rPr>
        <w:t>Ecologist</w:t>
      </w:r>
    </w:p>
    <w:p w14:paraId="4A54DE8D" w14:textId="626981CF" w:rsidR="00EF123D" w:rsidRDefault="00EF123D" w:rsidP="0084330A">
      <w:pPr>
        <w:rPr>
          <w:rFonts w:ascii="Segoe UI" w:hAnsi="Segoe UI" w:cs="Segoe UI"/>
          <w:color w:val="181818"/>
          <w:sz w:val="21"/>
          <w:szCs w:val="21"/>
          <w:shd w:val="clear" w:color="auto" w:fill="FFFFFF"/>
        </w:rPr>
      </w:pPr>
    </w:p>
    <w:p w14:paraId="4BDAE869" w14:textId="3DDCD9DF" w:rsidR="000232C8" w:rsidRDefault="000232C8">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8/11/22</w:t>
      </w:r>
    </w:p>
    <w:p w14:paraId="5C9F065E" w14:textId="00785BD7" w:rsidR="00F140F4" w:rsidRDefault="00F140F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On the site plan, the proposed site plan is labelled Site Plan as existing. It shows that some of the hedgerow and a pond and flower beds are proposed to be removed at the front of the house., to be replaced with grass and paving. </w:t>
      </w:r>
    </w:p>
    <w:p w14:paraId="2467EDEC" w14:textId="265576E5" w:rsidR="00F140F4" w:rsidRDefault="00F140F4">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There are records of bats</w:t>
      </w:r>
      <w:r w:rsidR="00DA1CA2">
        <w:rPr>
          <w:rFonts w:ascii="Segoe UI" w:hAnsi="Segoe UI" w:cs="Segoe UI"/>
          <w:color w:val="181818"/>
          <w:sz w:val="21"/>
          <w:szCs w:val="21"/>
          <w:shd w:val="clear" w:color="auto" w:fill="FFFFFF"/>
        </w:rPr>
        <w:t xml:space="preserve">, common </w:t>
      </w:r>
      <w:proofErr w:type="gramStart"/>
      <w:r w:rsidR="00DA1CA2">
        <w:rPr>
          <w:rFonts w:ascii="Segoe UI" w:hAnsi="Segoe UI" w:cs="Segoe UI"/>
          <w:color w:val="181818"/>
          <w:sz w:val="21"/>
          <w:szCs w:val="21"/>
          <w:shd w:val="clear" w:color="auto" w:fill="FFFFFF"/>
        </w:rPr>
        <w:t>toads</w:t>
      </w:r>
      <w:proofErr w:type="gramEnd"/>
      <w:r w:rsidR="00DA1CA2">
        <w:rPr>
          <w:rFonts w:ascii="Segoe UI" w:hAnsi="Segoe UI" w:cs="Segoe UI"/>
          <w:color w:val="181818"/>
          <w:sz w:val="21"/>
          <w:szCs w:val="21"/>
          <w:shd w:val="clear" w:color="auto" w:fill="FFFFFF"/>
        </w:rPr>
        <w:t xml:space="preserve"> and</w:t>
      </w:r>
      <w:r>
        <w:rPr>
          <w:rFonts w:ascii="Segoe UI" w:hAnsi="Segoe UI" w:cs="Segoe UI"/>
          <w:color w:val="181818"/>
          <w:sz w:val="21"/>
          <w:szCs w:val="21"/>
          <w:shd w:val="clear" w:color="auto" w:fill="FFFFFF"/>
        </w:rPr>
        <w:t xml:space="preserve"> hedgehogs very near this site</w:t>
      </w:r>
      <w:r w:rsidR="00DA1CA2">
        <w:rPr>
          <w:rFonts w:ascii="Segoe UI" w:hAnsi="Segoe UI" w:cs="Segoe UI"/>
          <w:color w:val="181818"/>
          <w:sz w:val="21"/>
          <w:szCs w:val="21"/>
          <w:shd w:val="clear" w:color="auto" w:fill="FFFFFF"/>
        </w:rPr>
        <w:t xml:space="preserve">. Detailed site photos </w:t>
      </w:r>
      <w:r w:rsidR="00A761EE">
        <w:rPr>
          <w:rFonts w:ascii="Segoe UI" w:hAnsi="Segoe UI" w:cs="Segoe UI"/>
          <w:color w:val="181818"/>
          <w:sz w:val="21"/>
          <w:szCs w:val="21"/>
          <w:shd w:val="clear" w:color="auto" w:fill="FFFFFF"/>
        </w:rPr>
        <w:t xml:space="preserve">of the house and garden, and including </w:t>
      </w:r>
      <w:proofErr w:type="gramStart"/>
      <w:r w:rsidR="00A761EE">
        <w:rPr>
          <w:rFonts w:ascii="Segoe UI" w:hAnsi="Segoe UI" w:cs="Segoe UI"/>
          <w:color w:val="181818"/>
          <w:sz w:val="21"/>
          <w:szCs w:val="21"/>
          <w:shd w:val="clear" w:color="auto" w:fill="FFFFFF"/>
        </w:rPr>
        <w:t>close up</w:t>
      </w:r>
      <w:proofErr w:type="gramEnd"/>
      <w:r w:rsidR="00A761EE">
        <w:rPr>
          <w:rFonts w:ascii="Segoe UI" w:hAnsi="Segoe UI" w:cs="Segoe UI"/>
          <w:color w:val="181818"/>
          <w:sz w:val="21"/>
          <w:szCs w:val="21"/>
          <w:shd w:val="clear" w:color="auto" w:fill="FFFFFF"/>
        </w:rPr>
        <w:t xml:space="preserve"> photos of the pond, </w:t>
      </w:r>
      <w:r w:rsidR="00DA1CA2">
        <w:rPr>
          <w:rFonts w:ascii="Segoe UI" w:hAnsi="Segoe UI" w:cs="Segoe UI"/>
          <w:color w:val="181818"/>
          <w:sz w:val="21"/>
          <w:szCs w:val="21"/>
          <w:shd w:val="clear" w:color="auto" w:fill="FFFFFF"/>
        </w:rPr>
        <w:t xml:space="preserve">are required to determine whether a preliminary ecological assessment will be required. </w:t>
      </w:r>
    </w:p>
    <w:p w14:paraId="37BEFC4B" w14:textId="58D844EB" w:rsidR="00572E62" w:rsidRDefault="00572E6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enhancements will also be required. </w:t>
      </w:r>
    </w:p>
    <w:p w14:paraId="41A4A828" w14:textId="329D834F" w:rsidR="00A761EE" w:rsidRDefault="00A761EE">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5FC32BBD" w14:textId="3D3814CF" w:rsidR="00A761EE" w:rsidRDefault="00A761EE">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070252E9" w14:textId="77777777" w:rsidR="00F140F4" w:rsidRDefault="00F140F4">
      <w:pPr>
        <w:rPr>
          <w:rFonts w:ascii="Segoe UI" w:hAnsi="Segoe UI" w:cs="Segoe UI"/>
          <w:color w:val="181818"/>
          <w:sz w:val="21"/>
          <w:szCs w:val="21"/>
          <w:shd w:val="clear" w:color="auto" w:fill="FFFFFF"/>
        </w:rPr>
      </w:pPr>
    </w:p>
    <w:p w14:paraId="454114BD" w14:textId="77777777" w:rsidR="000232C8" w:rsidRDefault="000232C8">
      <w:pPr>
        <w:rPr>
          <w:rFonts w:ascii="Segoe UI" w:hAnsi="Segoe UI" w:cs="Segoe UI"/>
          <w:color w:val="181818"/>
          <w:sz w:val="21"/>
          <w:szCs w:val="21"/>
          <w:shd w:val="clear" w:color="auto" w:fill="FFFFFF"/>
        </w:rPr>
      </w:pPr>
    </w:p>
    <w:p w14:paraId="0F29A693" w14:textId="77777777" w:rsidR="000232C8" w:rsidRDefault="000232C8"/>
    <w:sectPr w:rsidR="000232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232C8"/>
    <w:rsid w:val="000103BC"/>
    <w:rsid w:val="000232C8"/>
    <w:rsid w:val="000E6B95"/>
    <w:rsid w:val="000F3EB9"/>
    <w:rsid w:val="00255C0A"/>
    <w:rsid w:val="00274B3B"/>
    <w:rsid w:val="002C5F55"/>
    <w:rsid w:val="003246A1"/>
    <w:rsid w:val="0033014F"/>
    <w:rsid w:val="00344D7E"/>
    <w:rsid w:val="00365889"/>
    <w:rsid w:val="004539BB"/>
    <w:rsid w:val="0056549F"/>
    <w:rsid w:val="00572E62"/>
    <w:rsid w:val="00586A06"/>
    <w:rsid w:val="005939AD"/>
    <w:rsid w:val="00672E70"/>
    <w:rsid w:val="00680F4A"/>
    <w:rsid w:val="00737220"/>
    <w:rsid w:val="007D6D2E"/>
    <w:rsid w:val="0084330A"/>
    <w:rsid w:val="008453AA"/>
    <w:rsid w:val="008654D9"/>
    <w:rsid w:val="00882650"/>
    <w:rsid w:val="008B7E69"/>
    <w:rsid w:val="0093036D"/>
    <w:rsid w:val="009505B5"/>
    <w:rsid w:val="009D2FA2"/>
    <w:rsid w:val="00A761EE"/>
    <w:rsid w:val="00AD2A84"/>
    <w:rsid w:val="00AF04A2"/>
    <w:rsid w:val="00BA360D"/>
    <w:rsid w:val="00C9565C"/>
    <w:rsid w:val="00CE60A6"/>
    <w:rsid w:val="00CF7D23"/>
    <w:rsid w:val="00D005AC"/>
    <w:rsid w:val="00D476DF"/>
    <w:rsid w:val="00DA1CA2"/>
    <w:rsid w:val="00E352C0"/>
    <w:rsid w:val="00EB0071"/>
    <w:rsid w:val="00EF123D"/>
    <w:rsid w:val="00F140F4"/>
    <w:rsid w:val="00F47856"/>
    <w:rsid w:val="00F55FC6"/>
    <w:rsid w:val="00F859E2"/>
    <w:rsid w:val="00FA1888"/>
    <w:rsid w:val="00FC1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35A24"/>
  <w15:chartTrackingRefBased/>
  <w15:docId w15:val="{9BA02A16-4D22-4607-9A69-6FB851CD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ftconservation.org/Nestboxes%26Attraction.htm"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bats.org.uk/advice/im-working-on-a-building-with-bats/ive-found-a-bat-during-works" TargetMode="External"/><Relationship Id="rId12" Type="http://schemas.openxmlformats.org/officeDocument/2006/relationships/hyperlink" Target="https://www.rspb.org.uk/birds-and-wildlife/advice/how-you-can-help-birds/nestboxes/nestboxes-for-small-bi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ats.org.uk/our-work/buildings-planning-and-development/bat-boxes" TargetMode="External"/><Relationship Id="rId5" Type="http://schemas.openxmlformats.org/officeDocument/2006/relationships/settings" Target="settings.xml"/><Relationship Id="rId10" Type="http://schemas.openxmlformats.org/officeDocument/2006/relationships/hyperlink" Target="https://www.rhs.org.uk/science/conservation-biodiversity/wildlife/plants-for-pollinators" TargetMode="External"/><Relationship Id="rId4" Type="http://schemas.openxmlformats.org/officeDocument/2006/relationships/styles" Target="styles.xml"/><Relationship Id="rId9" Type="http://schemas.openxmlformats.org/officeDocument/2006/relationships/hyperlink" Target="https://sussexwildlifetrust.org.uk/discover/in-your-garden/article/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644296-190E-40E4-9542-4EA25F1D2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BCCF6-7D69-4391-8736-5014BCAA3331}">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customXml/itemProps3.xml><?xml version="1.0" encoding="utf-8"?>
<ds:datastoreItem xmlns:ds="http://schemas.openxmlformats.org/officeDocument/2006/customXml" ds:itemID="{2E3A7C9E-09F1-4609-AD3A-299B27B463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2022-11-16T08:42:00Z</dcterms:created>
  <dcterms:modified xsi:type="dcterms:W3CDTF">2022-11-16T08:42:00Z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