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5D562" w14:textId="77777777" w:rsidR="00566B4B" w:rsidRPr="00336B34" w:rsidRDefault="00336B34" w:rsidP="00336B3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36B34">
        <w:rPr>
          <w:rFonts w:ascii="Arial" w:hAnsi="Arial" w:cs="Arial"/>
        </w:rPr>
        <w:t>Carole Bryant</w:t>
      </w:r>
    </w:p>
    <w:p w14:paraId="02B7F2B0" w14:textId="77777777" w:rsidR="00566B4B" w:rsidRPr="00336B34" w:rsidRDefault="00336B34" w:rsidP="00336B3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36B34">
        <w:rPr>
          <w:rFonts w:ascii="Arial" w:hAnsi="Arial" w:cs="Arial"/>
        </w:rPr>
        <w:t>130 Missenden Acres</w:t>
      </w:r>
    </w:p>
    <w:p w14:paraId="65E5F47F" w14:textId="77777777" w:rsidR="00566B4B" w:rsidRPr="00336B34" w:rsidRDefault="00336B34" w:rsidP="00336B3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36B34">
        <w:rPr>
          <w:rFonts w:ascii="Arial" w:hAnsi="Arial" w:cs="Arial"/>
        </w:rPr>
        <w:t>Hedge End</w:t>
      </w:r>
    </w:p>
    <w:p w14:paraId="41E18C92" w14:textId="77777777" w:rsidR="00566B4B" w:rsidRPr="00336B34" w:rsidRDefault="00566B4B" w:rsidP="00336B3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36B34">
        <w:rPr>
          <w:rFonts w:ascii="Arial" w:hAnsi="Arial" w:cs="Arial"/>
        </w:rPr>
        <w:t xml:space="preserve">Hampshire </w:t>
      </w:r>
      <w:r w:rsidR="00336B34" w:rsidRPr="00336B34">
        <w:rPr>
          <w:rFonts w:ascii="Arial" w:hAnsi="Arial" w:cs="Arial"/>
        </w:rPr>
        <w:t>SO30 2AQ</w:t>
      </w:r>
    </w:p>
    <w:p w14:paraId="04DAA51E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2FD2ED6" w14:textId="77777777" w:rsidR="00336B34" w:rsidRPr="00336B34" w:rsidRDefault="00336B34" w:rsidP="00336B3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Rachael Morris</w:t>
      </w:r>
    </w:p>
    <w:p w14:paraId="55FAB7C2" w14:textId="77777777" w:rsidR="00336B34" w:rsidRPr="00336B34" w:rsidRDefault="00336B34" w:rsidP="00336B3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>Eastleigh Borough Council</w:t>
      </w:r>
    </w:p>
    <w:p w14:paraId="0E687C86" w14:textId="7E6DF8DB" w:rsidR="00336B34" w:rsidRPr="00336B34" w:rsidRDefault="00336B34" w:rsidP="00336B3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 xml:space="preserve">Eastleigh </w:t>
      </w:r>
      <w:r w:rsidR="001241C1" w:rsidRPr="00336B34">
        <w:rPr>
          <w:rFonts w:ascii="Arial" w:hAnsi="Arial" w:cs="Arial"/>
        </w:rPr>
        <w:t>House</w:t>
      </w:r>
    </w:p>
    <w:p w14:paraId="597DDB7F" w14:textId="77777777" w:rsidR="00336B34" w:rsidRPr="00336B34" w:rsidRDefault="00336B34" w:rsidP="00336B3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>Upper Market Street</w:t>
      </w:r>
    </w:p>
    <w:p w14:paraId="4C5A8787" w14:textId="77777777" w:rsidR="00336B34" w:rsidRPr="00336B34" w:rsidRDefault="00336B34" w:rsidP="00336B3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>Eastleigh</w:t>
      </w:r>
    </w:p>
    <w:p w14:paraId="480E3191" w14:textId="77777777" w:rsidR="00336B34" w:rsidRPr="00336B34" w:rsidRDefault="00336B34" w:rsidP="00336B3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>Hampshire SO50 9YN</w:t>
      </w:r>
    </w:p>
    <w:p w14:paraId="63905440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2FD0D84" w14:textId="77777777" w:rsidR="00336B34" w:rsidRPr="00336B34" w:rsidRDefault="00336B34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0FC5ADE" w14:textId="77777777" w:rsidR="00336B34" w:rsidRPr="00336B34" w:rsidRDefault="00336B34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C36CF4A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336B34">
        <w:rPr>
          <w:rFonts w:ascii="Arial" w:hAnsi="Arial" w:cs="Arial"/>
          <w:b/>
        </w:rPr>
        <w:t>RE: Planning Application </w:t>
      </w:r>
      <w:r w:rsidR="00336B34" w:rsidRPr="00336B34">
        <w:rPr>
          <w:rFonts w:ascii="Arial" w:hAnsi="Arial" w:cs="Arial"/>
          <w:b/>
        </w:rPr>
        <w:t>H/23/94899</w:t>
      </w:r>
      <w:r w:rsidRPr="00336B34">
        <w:rPr>
          <w:rFonts w:ascii="Arial" w:hAnsi="Arial" w:cs="Arial"/>
          <w:b/>
        </w:rPr>
        <w:t>:  </w:t>
      </w:r>
      <w:r w:rsidR="00336B34" w:rsidRPr="00336B34">
        <w:rPr>
          <w:rFonts w:ascii="Arial" w:hAnsi="Arial" w:cs="Arial"/>
          <w:b/>
        </w:rPr>
        <w:t>132 Missenden Acres</w:t>
      </w:r>
    </w:p>
    <w:p w14:paraId="3DBB1F27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EA6E9C4" w14:textId="77777777" w:rsidR="00336B34" w:rsidRPr="00336B34" w:rsidRDefault="00336B34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462F2CB" w14:textId="39576E1E" w:rsidR="00336B34" w:rsidRPr="00336B34" w:rsidRDefault="00336B34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 xml:space="preserve">Dear </w:t>
      </w:r>
      <w:r w:rsidR="006F5BCE">
        <w:rPr>
          <w:rFonts w:ascii="Arial" w:hAnsi="Arial" w:cs="Arial"/>
        </w:rPr>
        <w:t>Rachael</w:t>
      </w:r>
    </w:p>
    <w:p w14:paraId="130959D9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8C8964C" w14:textId="4B8F0528" w:rsidR="00336B34" w:rsidRDefault="00336B34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Following the formal </w:t>
      </w:r>
      <w:r w:rsidR="001241C1">
        <w:rPr>
          <w:rFonts w:ascii="Arial" w:hAnsi="Arial" w:cs="Arial"/>
        </w:rPr>
        <w:t>notice,</w:t>
      </w:r>
      <w:r>
        <w:rPr>
          <w:rFonts w:ascii="Arial" w:hAnsi="Arial" w:cs="Arial"/>
        </w:rPr>
        <w:t xml:space="preserve"> we have received for the above planning application at No.132, we would like to raise an objection based on the impacts </w:t>
      </w:r>
      <w:r w:rsidR="00A76A0A">
        <w:rPr>
          <w:rFonts w:ascii="Arial" w:hAnsi="Arial" w:cs="Arial"/>
        </w:rPr>
        <w:t>we expect</w:t>
      </w:r>
      <w:r>
        <w:rPr>
          <w:rFonts w:ascii="Arial" w:hAnsi="Arial" w:cs="Arial"/>
        </w:rPr>
        <w:t xml:space="preserve"> </w:t>
      </w:r>
      <w:r w:rsidR="00A76A0A">
        <w:rPr>
          <w:rFonts w:ascii="Arial" w:hAnsi="Arial" w:cs="Arial"/>
        </w:rPr>
        <w:t xml:space="preserve">the </w:t>
      </w:r>
      <w:r w:rsidRPr="00336B34">
        <w:rPr>
          <w:rFonts w:ascii="Arial" w:hAnsi="Arial" w:cs="Arial"/>
        </w:rPr>
        <w:t>proposed development</w:t>
      </w:r>
      <w:r>
        <w:rPr>
          <w:rFonts w:ascii="Arial" w:hAnsi="Arial" w:cs="Arial"/>
        </w:rPr>
        <w:t xml:space="preserve"> </w:t>
      </w:r>
      <w:r w:rsidR="00A76A0A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have on our property. </w:t>
      </w:r>
    </w:p>
    <w:p w14:paraId="723AD1D9" w14:textId="77777777" w:rsidR="007A316B" w:rsidRDefault="007A316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59175C8" w14:textId="6381DFF6" w:rsidR="007A316B" w:rsidRPr="007436F8" w:rsidRDefault="007436F8" w:rsidP="007436F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7A316B" w:rsidRPr="007436F8">
        <w:rPr>
          <w:rFonts w:ascii="Arial" w:hAnsi="Arial" w:cs="Arial"/>
        </w:rPr>
        <w:t>Overshadowing</w:t>
      </w:r>
      <w:r w:rsidR="00AA5BD9">
        <w:rPr>
          <w:rFonts w:ascii="Arial" w:hAnsi="Arial" w:cs="Arial"/>
        </w:rPr>
        <w:t xml:space="preserve"> / impact on residential amenity</w:t>
      </w:r>
      <w:r w:rsidR="00F77647">
        <w:rPr>
          <w:rFonts w:ascii="Arial" w:hAnsi="Arial" w:cs="Arial"/>
        </w:rPr>
        <w:t>.</w:t>
      </w:r>
    </w:p>
    <w:p w14:paraId="566F861D" w14:textId="77777777" w:rsidR="00F77647" w:rsidRDefault="00F77647" w:rsidP="007436F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EED9DB0" w14:textId="3B4DD300" w:rsidR="008272F9" w:rsidRDefault="00C713E8" w:rsidP="0034485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713E8">
        <w:rPr>
          <w:rFonts w:ascii="Arial" w:hAnsi="Arial" w:cs="Arial"/>
        </w:rPr>
        <w:t xml:space="preserve">The proposed </w:t>
      </w:r>
      <w:r>
        <w:rPr>
          <w:rFonts w:ascii="Arial" w:hAnsi="Arial" w:cs="Arial"/>
        </w:rPr>
        <w:t xml:space="preserve">development </w:t>
      </w:r>
      <w:r w:rsidRPr="00C713E8">
        <w:rPr>
          <w:rFonts w:ascii="Arial" w:hAnsi="Arial" w:cs="Arial"/>
        </w:rPr>
        <w:t xml:space="preserve">due to its </w:t>
      </w:r>
      <w:r>
        <w:rPr>
          <w:rFonts w:ascii="Arial" w:hAnsi="Arial" w:cs="Arial"/>
        </w:rPr>
        <w:t xml:space="preserve">height, siting, </w:t>
      </w:r>
      <w:r w:rsidR="00344858">
        <w:rPr>
          <w:rFonts w:ascii="Arial" w:hAnsi="Arial" w:cs="Arial"/>
        </w:rPr>
        <w:t xml:space="preserve">massing, and scale </w:t>
      </w:r>
      <w:r w:rsidRPr="00C713E8">
        <w:rPr>
          <w:rFonts w:ascii="Arial" w:hAnsi="Arial" w:cs="Arial"/>
        </w:rPr>
        <w:t>would create an unattractive and incongruous feature at odds with the appearance of the ho</w:t>
      </w:r>
      <w:r w:rsidR="00344858">
        <w:rPr>
          <w:rFonts w:ascii="Arial" w:hAnsi="Arial" w:cs="Arial"/>
        </w:rPr>
        <w:t xml:space="preserve">use and </w:t>
      </w:r>
      <w:r w:rsidR="001241C1">
        <w:rPr>
          <w:rFonts w:ascii="Arial" w:hAnsi="Arial" w:cs="Arial"/>
        </w:rPr>
        <w:t>neighbouring</w:t>
      </w:r>
      <w:r w:rsidR="00344858">
        <w:rPr>
          <w:rFonts w:ascii="Arial" w:hAnsi="Arial" w:cs="Arial"/>
        </w:rPr>
        <w:t xml:space="preserve"> properties, </w:t>
      </w:r>
      <w:r w:rsidRPr="00C713E8">
        <w:rPr>
          <w:rFonts w:ascii="Arial" w:hAnsi="Arial" w:cs="Arial"/>
        </w:rPr>
        <w:t>detrimental to the character and pattern of development within the locality.</w:t>
      </w:r>
      <w:r w:rsidR="00344858">
        <w:rPr>
          <w:rFonts w:ascii="Arial" w:hAnsi="Arial" w:cs="Arial"/>
        </w:rPr>
        <w:t xml:space="preserve"> It would </w:t>
      </w:r>
      <w:r w:rsidR="00344858" w:rsidRPr="00344858">
        <w:rPr>
          <w:rFonts w:ascii="Arial" w:hAnsi="Arial" w:cs="Arial"/>
        </w:rPr>
        <w:t xml:space="preserve">result in an excessive building bulk abutting an existing residential property, detrimental to the visual outlook and amenities </w:t>
      </w:r>
      <w:r w:rsidR="00344858">
        <w:rPr>
          <w:rFonts w:ascii="Arial" w:hAnsi="Arial" w:cs="Arial"/>
        </w:rPr>
        <w:t>that we enjoy at 130</w:t>
      </w:r>
      <w:r w:rsidR="00344858" w:rsidRPr="00344858">
        <w:rPr>
          <w:rFonts w:ascii="Arial" w:hAnsi="Arial" w:cs="Arial"/>
        </w:rPr>
        <w:t xml:space="preserve"> Missenden Acres. </w:t>
      </w:r>
    </w:p>
    <w:p w14:paraId="558D049E" w14:textId="77777777" w:rsidR="008272F9" w:rsidRDefault="008272F9" w:rsidP="0034485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EEA1E8A" w14:textId="59CB6CD5" w:rsidR="00344858" w:rsidRDefault="008272F9" w:rsidP="0034485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Furthermore, a</w:t>
      </w:r>
      <w:r w:rsidRPr="006077B2">
        <w:rPr>
          <w:rFonts w:ascii="Arial" w:hAnsi="Arial" w:cs="Arial"/>
        </w:rPr>
        <w:t xml:space="preserve"> higher density style of development fronted by the new domin</w:t>
      </w:r>
      <w:r>
        <w:rPr>
          <w:rFonts w:ascii="Arial" w:hAnsi="Arial" w:cs="Arial"/>
        </w:rPr>
        <w:t>ating roofline of the extension would create an overbearing effect to the rear garden of our property at No. 130.  This will change o</w:t>
      </w:r>
      <w:r w:rsidR="00344858">
        <w:rPr>
          <w:rFonts w:ascii="Arial" w:hAnsi="Arial" w:cs="Arial"/>
        </w:rPr>
        <w:t>ur garden from an</w:t>
      </w:r>
      <w:r w:rsidR="001241C1">
        <w:rPr>
          <w:rFonts w:ascii="Arial" w:hAnsi="Arial" w:cs="Arial"/>
        </w:rPr>
        <w:t xml:space="preserve"> </w:t>
      </w:r>
      <w:r w:rsidR="00344858">
        <w:rPr>
          <w:rFonts w:ascii="Arial" w:hAnsi="Arial" w:cs="Arial"/>
        </w:rPr>
        <w:t xml:space="preserve">open sense of space to a more </w:t>
      </w:r>
      <w:r w:rsidR="00344858" w:rsidRPr="00AA5BD9">
        <w:rPr>
          <w:rFonts w:ascii="Arial" w:hAnsi="Arial" w:cs="Arial"/>
        </w:rPr>
        <w:t>closed sense of space</w:t>
      </w:r>
      <w:r w:rsidR="00344858">
        <w:rPr>
          <w:rFonts w:ascii="Arial" w:hAnsi="Arial" w:cs="Arial"/>
        </w:rPr>
        <w:t xml:space="preserve"> </w:t>
      </w:r>
      <w:r w:rsidR="00CF65ED">
        <w:rPr>
          <w:rFonts w:ascii="Arial" w:hAnsi="Arial" w:cs="Arial"/>
        </w:rPr>
        <w:t>with reduced sunlight.  It</w:t>
      </w:r>
      <w:r w:rsidR="00344858">
        <w:rPr>
          <w:rFonts w:ascii="Arial" w:hAnsi="Arial" w:cs="Arial"/>
        </w:rPr>
        <w:t xml:space="preserve"> will </w:t>
      </w:r>
      <w:r w:rsidR="00CF65ED">
        <w:rPr>
          <w:rFonts w:ascii="Arial" w:hAnsi="Arial" w:cs="Arial"/>
        </w:rPr>
        <w:t xml:space="preserve">also </w:t>
      </w:r>
      <w:r w:rsidR="00344858">
        <w:rPr>
          <w:rFonts w:ascii="Arial" w:hAnsi="Arial" w:cs="Arial"/>
        </w:rPr>
        <w:t xml:space="preserve">reduce the amenity of valuable open space we have enjoyed since living at this property for </w:t>
      </w:r>
      <w:r w:rsidR="00344858" w:rsidRPr="00D51361">
        <w:rPr>
          <w:rFonts w:ascii="Arial" w:hAnsi="Arial" w:cs="Arial"/>
          <w:color w:val="000000" w:themeColor="text1"/>
        </w:rPr>
        <w:t>the past 9 years.</w:t>
      </w:r>
    </w:p>
    <w:p w14:paraId="717563D6" w14:textId="29D44B85" w:rsidR="00DB0DDE" w:rsidRDefault="00344858" w:rsidP="007436F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D4A67B2" w14:textId="77777777" w:rsidR="007436F8" w:rsidRDefault="00C30BCD" w:rsidP="007436F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We believe this may contravene:</w:t>
      </w:r>
    </w:p>
    <w:p w14:paraId="5A790C07" w14:textId="6087060C" w:rsidR="007436F8" w:rsidRPr="00380F3C" w:rsidRDefault="007436F8" w:rsidP="00380F3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7436F8">
        <w:rPr>
          <w:rFonts w:ascii="Arial" w:hAnsi="Arial" w:cs="Arial"/>
        </w:rPr>
        <w:t xml:space="preserve">National Planning Policy Framework PPS1 (Sustainable Development) Key Principles </w:t>
      </w:r>
      <w:r w:rsidR="00F77647">
        <w:rPr>
          <w:rFonts w:ascii="Arial" w:hAnsi="Arial" w:cs="Arial"/>
        </w:rPr>
        <w:t>- Section</w:t>
      </w:r>
      <w:r w:rsidRPr="007436F8">
        <w:rPr>
          <w:rFonts w:ascii="Arial" w:hAnsi="Arial" w:cs="Arial"/>
        </w:rPr>
        <w:t xml:space="preserve"> 13.4 </w:t>
      </w:r>
      <w:r w:rsidRPr="00380F3C">
        <w:rPr>
          <w:rFonts w:ascii="Arial" w:hAnsi="Arial" w:cs="Arial"/>
        </w:rPr>
        <w:t>and Section 34 which state “Design which fails to take the opportunities available for improving the character and quality of an area should not be accepted".  </w:t>
      </w:r>
      <w:r w:rsidR="00C30BCD" w:rsidRPr="00380F3C">
        <w:rPr>
          <w:rFonts w:ascii="Arial" w:hAnsi="Arial" w:cs="Arial"/>
        </w:rPr>
        <w:br/>
      </w:r>
    </w:p>
    <w:p w14:paraId="3588F029" w14:textId="186629BC" w:rsidR="006077B2" w:rsidRDefault="00C30BCD" w:rsidP="006077B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7436F8" w:rsidRPr="007A316B">
        <w:rPr>
          <w:rFonts w:ascii="Arial" w:hAnsi="Arial" w:cs="Arial"/>
        </w:rPr>
        <w:t>Nat</w:t>
      </w:r>
      <w:r w:rsidR="007436F8">
        <w:rPr>
          <w:rFonts w:ascii="Arial" w:hAnsi="Arial" w:cs="Arial"/>
        </w:rPr>
        <w:t>ional Planning Policy Framework circa June</w:t>
      </w:r>
      <w:r w:rsidR="007436F8" w:rsidRPr="007A316B">
        <w:rPr>
          <w:rFonts w:ascii="Arial" w:hAnsi="Arial" w:cs="Arial"/>
        </w:rPr>
        <w:t xml:space="preserve"> </w:t>
      </w:r>
      <w:r w:rsidR="007436F8">
        <w:rPr>
          <w:rFonts w:ascii="Arial" w:hAnsi="Arial" w:cs="Arial"/>
        </w:rPr>
        <w:t>2010</w:t>
      </w:r>
      <w:r>
        <w:rPr>
          <w:rFonts w:ascii="Arial" w:hAnsi="Arial" w:cs="Arial"/>
        </w:rPr>
        <w:t>, due to the change in approach in moving</w:t>
      </w:r>
      <w:r w:rsidR="007436F8" w:rsidRPr="007A316B">
        <w:rPr>
          <w:rFonts w:ascii="Arial" w:hAnsi="Arial" w:cs="Arial"/>
        </w:rPr>
        <w:t xml:space="preserve"> away from a higher density of residential development within existing settlements, to a lower density</w:t>
      </w:r>
      <w:r w:rsidR="007436F8">
        <w:rPr>
          <w:rFonts w:ascii="Arial" w:hAnsi="Arial" w:cs="Arial"/>
        </w:rPr>
        <w:t xml:space="preserve">. </w:t>
      </w:r>
    </w:p>
    <w:p w14:paraId="17BC3997" w14:textId="24E6646F" w:rsidR="006077B2" w:rsidRPr="00344858" w:rsidRDefault="001241C1" w:rsidP="006077B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344858">
        <w:rPr>
          <w:rFonts w:ascii="Arial" w:hAnsi="Arial" w:cs="Arial"/>
        </w:rPr>
        <w:t>Eastleigh Borough Local Plan Review (2001-2011)</w:t>
      </w:r>
      <w:r w:rsidR="00344858" w:rsidRPr="00344858">
        <w:rPr>
          <w:rFonts w:ascii="Arial" w:hAnsi="Arial" w:cs="Arial"/>
        </w:rPr>
        <w:t xml:space="preserve"> saved policy 59.BE, Submitted Eastleigh Borough Local Plan 2016-2036, policy DM1, </w:t>
      </w:r>
      <w:r w:rsidR="00344858" w:rsidRPr="00344858">
        <w:rPr>
          <w:rFonts w:ascii="Arial" w:hAnsi="Arial" w:cs="Arial"/>
        </w:rPr>
        <w:lastRenderedPageBreak/>
        <w:t xml:space="preserve">Supplementary Planning Guidance: Quality Places (2011). </w:t>
      </w:r>
      <w:r w:rsidR="00D51361" w:rsidRPr="00344858">
        <w:rPr>
          <w:rFonts w:ascii="Arial" w:hAnsi="Arial" w:cs="Arial"/>
        </w:rPr>
        <w:br/>
      </w:r>
    </w:p>
    <w:p w14:paraId="2AFA1E03" w14:textId="585E2FDB" w:rsidR="006077B2" w:rsidRDefault="006077B2" w:rsidP="006077B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2. Visual Intrusion</w:t>
      </w:r>
    </w:p>
    <w:p w14:paraId="4DCF9416" w14:textId="77777777" w:rsidR="006077B2" w:rsidRDefault="006077B2" w:rsidP="006077B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348450D" w14:textId="03A3F0F8" w:rsidR="006077B2" w:rsidRPr="006077B2" w:rsidRDefault="00435313" w:rsidP="006077B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From our rear garden, </w:t>
      </w:r>
      <w:r w:rsidR="006077B2" w:rsidRPr="007A316B">
        <w:rPr>
          <w:rFonts w:ascii="Arial" w:hAnsi="Arial" w:cs="Arial"/>
        </w:rPr>
        <w:t>you</w:t>
      </w:r>
      <w:r w:rsidR="006077B2">
        <w:rPr>
          <w:rFonts w:ascii="Arial" w:hAnsi="Arial" w:cs="Arial"/>
        </w:rPr>
        <w:t xml:space="preserve">r eye will be unavoidably drawn to the new higher roofline </w:t>
      </w:r>
      <w:r>
        <w:rPr>
          <w:rFonts w:ascii="Arial" w:hAnsi="Arial" w:cs="Arial"/>
        </w:rPr>
        <w:t xml:space="preserve">at No. 132.  This will be even more prominent from the kitchen area at the back of our house, where the already shallow skyline will be reduced further by the higher roofline. </w:t>
      </w:r>
      <w:r w:rsidR="006077B2">
        <w:rPr>
          <w:rFonts w:ascii="Arial" w:hAnsi="Arial" w:cs="Arial"/>
        </w:rPr>
        <w:t xml:space="preserve">We believe that being reminded of this overbearing effect </w:t>
      </w:r>
      <w:r>
        <w:rPr>
          <w:rFonts w:ascii="Arial" w:hAnsi="Arial" w:cs="Arial"/>
        </w:rPr>
        <w:t xml:space="preserve">will impact our general quality of life </w:t>
      </w:r>
      <w:r w:rsidR="006077B2">
        <w:rPr>
          <w:rFonts w:ascii="Arial" w:hAnsi="Arial" w:cs="Arial"/>
        </w:rPr>
        <w:t xml:space="preserve">whenever we are </w:t>
      </w:r>
      <w:r>
        <w:rPr>
          <w:rFonts w:ascii="Arial" w:hAnsi="Arial" w:cs="Arial"/>
        </w:rPr>
        <w:t xml:space="preserve">at the back of our house or </w:t>
      </w:r>
      <w:r w:rsidR="006077B2">
        <w:rPr>
          <w:rFonts w:ascii="Arial" w:hAnsi="Arial" w:cs="Arial"/>
        </w:rPr>
        <w:t xml:space="preserve">in our </w:t>
      </w:r>
      <w:r>
        <w:rPr>
          <w:rFonts w:ascii="Arial" w:hAnsi="Arial" w:cs="Arial"/>
        </w:rPr>
        <w:t xml:space="preserve">rear </w:t>
      </w:r>
      <w:r w:rsidR="006077B2">
        <w:rPr>
          <w:rFonts w:ascii="Arial" w:hAnsi="Arial" w:cs="Arial"/>
        </w:rPr>
        <w:t>garden</w:t>
      </w:r>
      <w:r>
        <w:rPr>
          <w:rFonts w:ascii="Arial" w:hAnsi="Arial" w:cs="Arial"/>
        </w:rPr>
        <w:t>.</w:t>
      </w:r>
    </w:p>
    <w:p w14:paraId="46B28F5E" w14:textId="77777777" w:rsidR="00336B34" w:rsidRDefault="00336B34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B32DB0B" w14:textId="3F8D68CE" w:rsidR="007A316B" w:rsidRDefault="007A316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80F3C">
        <w:rPr>
          <w:rFonts w:ascii="Arial" w:hAnsi="Arial" w:cs="Arial"/>
        </w:rPr>
        <w:t>Ground stability.</w:t>
      </w:r>
    </w:p>
    <w:p w14:paraId="1C1FA32D" w14:textId="77777777" w:rsidR="00380F3C" w:rsidRDefault="00380F3C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4C3C201" w14:textId="091D4E00" w:rsidR="00380F3C" w:rsidRDefault="00380F3C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We have a major concern on the impact </w:t>
      </w:r>
      <w:r w:rsidR="00822099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proposed </w:t>
      </w:r>
      <w:r w:rsidR="00FA107C">
        <w:rPr>
          <w:rFonts w:ascii="Arial" w:hAnsi="Arial" w:cs="Arial"/>
        </w:rPr>
        <w:t xml:space="preserve">demolition </w:t>
      </w:r>
      <w:r>
        <w:rPr>
          <w:rFonts w:ascii="Arial" w:hAnsi="Arial" w:cs="Arial"/>
        </w:rPr>
        <w:t xml:space="preserve">of </w:t>
      </w:r>
      <w:r w:rsidRPr="00336B34">
        <w:rPr>
          <w:rFonts w:ascii="Arial" w:hAnsi="Arial" w:cs="Arial"/>
        </w:rPr>
        <w:t xml:space="preserve">the </w:t>
      </w:r>
      <w:r w:rsidRPr="00115128">
        <w:rPr>
          <w:rFonts w:ascii="Arial" w:hAnsi="Arial" w:cs="Arial"/>
          <w:color w:val="000000" w:themeColor="text1"/>
        </w:rPr>
        <w:t>garage area at</w:t>
      </w:r>
      <w:r>
        <w:rPr>
          <w:rFonts w:ascii="Arial" w:hAnsi="Arial" w:cs="Arial"/>
        </w:rPr>
        <w:t xml:space="preserve"> No.132</w:t>
      </w:r>
      <w:r w:rsidR="00822099">
        <w:rPr>
          <w:rFonts w:ascii="Arial" w:hAnsi="Arial" w:cs="Arial"/>
        </w:rPr>
        <w:t xml:space="preserve">. The back wall of this garage acts as a party wall on the boundary and any disruption could impact </w:t>
      </w:r>
      <w:r w:rsidRPr="00336B34">
        <w:rPr>
          <w:rFonts w:ascii="Arial" w:hAnsi="Arial" w:cs="Arial"/>
        </w:rPr>
        <w:t xml:space="preserve">the stability of </w:t>
      </w:r>
      <w:r>
        <w:rPr>
          <w:rFonts w:ascii="Arial" w:hAnsi="Arial" w:cs="Arial"/>
        </w:rPr>
        <w:t>the ground surrounding</w:t>
      </w:r>
      <w:r w:rsidR="00822099">
        <w:rPr>
          <w:rFonts w:ascii="Arial" w:hAnsi="Arial" w:cs="Arial"/>
        </w:rPr>
        <w:t xml:space="preserve"> it</w:t>
      </w:r>
      <w:r>
        <w:rPr>
          <w:rFonts w:ascii="Arial" w:hAnsi="Arial" w:cs="Arial"/>
        </w:rPr>
        <w:t xml:space="preserve"> </w:t>
      </w:r>
      <w:r w:rsidR="00822099">
        <w:rPr>
          <w:rFonts w:ascii="Arial" w:hAnsi="Arial" w:cs="Arial"/>
        </w:rPr>
        <w:t>where the two boundaries adjoin.</w:t>
      </w:r>
    </w:p>
    <w:p w14:paraId="14F8B61C" w14:textId="77777777" w:rsidR="007A316B" w:rsidRDefault="007A316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46F1D20" w14:textId="67906AF7" w:rsidR="007A316B" w:rsidRDefault="007A316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5. Excessive dust and debris</w:t>
      </w:r>
      <w:r w:rsidR="006F5BCE">
        <w:rPr>
          <w:rFonts w:ascii="Arial" w:hAnsi="Arial" w:cs="Arial"/>
        </w:rPr>
        <w:t>.</w:t>
      </w:r>
    </w:p>
    <w:p w14:paraId="37F9070E" w14:textId="77777777" w:rsidR="006F5BCE" w:rsidRDefault="006F5BCE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B7DD43" w14:textId="258BB72A" w:rsidR="006F5BCE" w:rsidRDefault="00FA107C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We have </w:t>
      </w:r>
      <w:r w:rsidR="006F5BCE">
        <w:rPr>
          <w:rFonts w:ascii="Arial" w:hAnsi="Arial" w:cs="Arial"/>
        </w:rPr>
        <w:t>major concern</w:t>
      </w:r>
      <w:r>
        <w:rPr>
          <w:rFonts w:ascii="Arial" w:hAnsi="Arial" w:cs="Arial"/>
        </w:rPr>
        <w:t>s regarding the dust and</w:t>
      </w:r>
      <w:r w:rsidR="006F5B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debris that proposed demolition</w:t>
      </w:r>
      <w:r w:rsidR="006F5BCE">
        <w:rPr>
          <w:rFonts w:ascii="Arial" w:hAnsi="Arial" w:cs="Arial"/>
        </w:rPr>
        <w:t xml:space="preserve"> of </w:t>
      </w:r>
      <w:r w:rsidR="006F5BCE" w:rsidRPr="00FA107C">
        <w:rPr>
          <w:rFonts w:ascii="Arial" w:hAnsi="Arial" w:cs="Arial"/>
          <w:color w:val="000000" w:themeColor="text1"/>
        </w:rPr>
        <w:t>the garage area at No</w:t>
      </w:r>
      <w:r w:rsidR="006F5BCE">
        <w:rPr>
          <w:rFonts w:ascii="Arial" w:hAnsi="Arial" w:cs="Arial"/>
        </w:rPr>
        <w:t xml:space="preserve">.132 </w:t>
      </w:r>
      <w:r w:rsidR="006F5BCE" w:rsidRPr="00336B34">
        <w:rPr>
          <w:rFonts w:ascii="Arial" w:hAnsi="Arial" w:cs="Arial"/>
        </w:rPr>
        <w:t xml:space="preserve">could have on </w:t>
      </w:r>
      <w:r>
        <w:rPr>
          <w:rFonts w:ascii="Arial" w:hAnsi="Arial" w:cs="Arial"/>
        </w:rPr>
        <w:t xml:space="preserve">our newly landscaped garden and new plants that are not yet fully established.     </w:t>
      </w:r>
    </w:p>
    <w:p w14:paraId="68FC086C" w14:textId="77777777" w:rsidR="00F77647" w:rsidRDefault="00F77647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056C712" w14:textId="77777777" w:rsidR="00F77647" w:rsidRDefault="00F77647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C1FD2E3" w14:textId="1AB57399" w:rsidR="00F77647" w:rsidRDefault="00F77647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6. Inaccurate Planning Information.  </w:t>
      </w:r>
    </w:p>
    <w:p w14:paraId="3BE9FDAC" w14:textId="77777777" w:rsidR="00F77647" w:rsidRDefault="00F77647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A04CCE3" w14:textId="49CB45D5" w:rsidR="00AC23D4" w:rsidRDefault="00F77647" w:rsidP="00AC23D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Planning Application </w:t>
      </w:r>
      <w:r w:rsidR="0021254D">
        <w:rPr>
          <w:rFonts w:ascii="Arial" w:hAnsi="Arial" w:cs="Arial"/>
        </w:rPr>
        <w:t>mis</w:t>
      </w:r>
      <w:r>
        <w:rPr>
          <w:rFonts w:ascii="Arial" w:hAnsi="Arial" w:cs="Arial"/>
        </w:rPr>
        <w:t>represents our property</w:t>
      </w:r>
      <w:r w:rsidR="00AC23D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C23D4">
        <w:rPr>
          <w:rFonts w:ascii="Arial" w:hAnsi="Arial" w:cs="Arial"/>
        </w:rPr>
        <w:t xml:space="preserve">as this now has a smaller garden area than </w:t>
      </w:r>
      <w:r w:rsidR="003F2657">
        <w:rPr>
          <w:rFonts w:ascii="Arial" w:hAnsi="Arial" w:cs="Arial"/>
        </w:rPr>
        <w:t>is</w:t>
      </w:r>
      <w:r w:rsidR="00AC23D4">
        <w:rPr>
          <w:rFonts w:ascii="Arial" w:hAnsi="Arial" w:cs="Arial"/>
        </w:rPr>
        <w:t xml:space="preserve"> represented on the planning application</w:t>
      </w:r>
      <w:r w:rsidR="003F2657">
        <w:rPr>
          <w:rFonts w:ascii="Arial" w:hAnsi="Arial" w:cs="Arial"/>
        </w:rPr>
        <w:t>,</w:t>
      </w:r>
      <w:r w:rsidR="00AC23D4">
        <w:rPr>
          <w:rFonts w:ascii="Arial" w:hAnsi="Arial" w:cs="Arial"/>
        </w:rPr>
        <w:t xml:space="preserve"> due to </w:t>
      </w:r>
    </w:p>
    <w:p w14:paraId="3E206C54" w14:textId="2AE944E7" w:rsidR="00F77647" w:rsidRDefault="00F77647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major renovation and extension work we</w:t>
      </w:r>
      <w:r w:rsidR="00AC23D4">
        <w:rPr>
          <w:rFonts w:ascii="Arial" w:hAnsi="Arial" w:cs="Arial"/>
        </w:rPr>
        <w:t xml:space="preserve"> have recently undertaken. </w:t>
      </w:r>
      <w:r>
        <w:rPr>
          <w:rFonts w:ascii="Arial" w:hAnsi="Arial" w:cs="Arial"/>
        </w:rPr>
        <w:t xml:space="preserve">Consequently, the application now has a larger impact on our property </w:t>
      </w:r>
      <w:r w:rsidR="00574035">
        <w:rPr>
          <w:rFonts w:ascii="Arial" w:hAnsi="Arial" w:cs="Arial"/>
        </w:rPr>
        <w:t>than</w:t>
      </w:r>
      <w:r>
        <w:rPr>
          <w:rFonts w:ascii="Arial" w:hAnsi="Arial" w:cs="Arial"/>
        </w:rPr>
        <w:t xml:space="preserve"> it would have done before the renovation work.</w:t>
      </w:r>
    </w:p>
    <w:p w14:paraId="4591ED68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FAB00CB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E4A3627" w14:textId="42CD9E4E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 xml:space="preserve">We </w:t>
      </w:r>
      <w:r w:rsidR="006F5BCE">
        <w:rPr>
          <w:rFonts w:ascii="Arial" w:hAnsi="Arial" w:cs="Arial"/>
        </w:rPr>
        <w:t xml:space="preserve">would </w:t>
      </w:r>
      <w:r w:rsidRPr="00336B34">
        <w:rPr>
          <w:rFonts w:ascii="Arial" w:hAnsi="Arial" w:cs="Arial"/>
        </w:rPr>
        <w:t>kindly requ</w:t>
      </w:r>
      <w:r w:rsidR="006F5BCE">
        <w:rPr>
          <w:rFonts w:ascii="Arial" w:hAnsi="Arial" w:cs="Arial"/>
        </w:rPr>
        <w:t xml:space="preserve">est that the Council take this objection into </w:t>
      </w:r>
      <w:r w:rsidRPr="00336B34">
        <w:rPr>
          <w:rFonts w:ascii="Arial" w:hAnsi="Arial" w:cs="Arial"/>
        </w:rPr>
        <w:t>consideration when deciding on this planning application. </w:t>
      </w:r>
    </w:p>
    <w:p w14:paraId="2F373DC3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5492A25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2E2B226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36B34">
        <w:rPr>
          <w:rFonts w:ascii="Arial" w:hAnsi="Arial" w:cs="Arial"/>
        </w:rPr>
        <w:t>Yours sincerely,</w:t>
      </w:r>
    </w:p>
    <w:p w14:paraId="1DD91414" w14:textId="77777777" w:rsidR="00566B4B" w:rsidRPr="00336B34" w:rsidRDefault="00566B4B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FCDC3CA" w14:textId="067B699F" w:rsidR="00C713E8" w:rsidRPr="00336B34" w:rsidRDefault="006F5BCE" w:rsidP="00566B4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Carole Bryant</w:t>
      </w:r>
    </w:p>
    <w:p w14:paraId="65DC2D68" w14:textId="77777777" w:rsidR="000F37FD" w:rsidRPr="00336B34" w:rsidRDefault="00566B4B" w:rsidP="00566B4B">
      <w:pPr>
        <w:rPr>
          <w:rFonts w:ascii="Arial" w:hAnsi="Arial" w:cs="Arial"/>
        </w:rPr>
      </w:pPr>
      <w:r w:rsidRPr="00336B34">
        <w:rPr>
          <w:rFonts w:ascii="Arial" w:hAnsi="Arial" w:cs="Arial"/>
        </w:rPr>
        <w:t> </w:t>
      </w:r>
    </w:p>
    <w:sectPr w:rsidR="000F37FD" w:rsidRPr="00336B34" w:rsidSect="00B6707A"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4A5D3" w14:textId="77777777" w:rsidR="00CF65ED" w:rsidRDefault="00CF65ED" w:rsidP="00CF65ED">
      <w:r>
        <w:separator/>
      </w:r>
    </w:p>
  </w:endnote>
  <w:endnote w:type="continuationSeparator" w:id="0">
    <w:p w14:paraId="5F184872" w14:textId="77777777" w:rsidR="00CF65ED" w:rsidRDefault="00CF65ED" w:rsidP="00CF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49CF2" w14:textId="2373A17D" w:rsidR="00CF65ED" w:rsidRDefault="00CF65E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6070776" wp14:editId="143CD255">
              <wp:simplePos x="0" y="0"/>
              <wp:positionH relativeFrom="page">
                <wp:posOffset>0</wp:posOffset>
              </wp:positionH>
              <wp:positionV relativeFrom="page">
                <wp:posOffset>10250170</wp:posOffset>
              </wp:positionV>
              <wp:extent cx="7556500" cy="252095"/>
              <wp:effectExtent l="0" t="0" r="0" b="14605"/>
              <wp:wrapNone/>
              <wp:docPr id="1" name="MSIPCMc6a0499b9ab39359f0539e4e" descr="{&quot;HashCode&quot;:-1856800444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FBAFAF" w14:textId="1FF53EA9" w:rsidR="00CF65ED" w:rsidRPr="00CF65ED" w:rsidRDefault="00CF65ED" w:rsidP="00CF65ED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  <w:r w:rsidRPr="00CF65ED"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70776" id="_x0000_t202" coordsize="21600,21600" o:spt="202" path="m,l,21600r21600,l21600,xe">
              <v:stroke joinstyle="miter"/>
              <v:path gradientshapeok="t" o:connecttype="rect"/>
            </v:shapetype>
            <v:shape id="MSIPCMc6a0499b9ab39359f0539e4e" o:spid="_x0000_s1026" type="#_x0000_t202" alt="{&quot;HashCode&quot;:-1856800444,&quot;Height&quot;:842.0,&quot;Width&quot;:595.0,&quot;Placement&quot;:&quot;Footer&quot;,&quot;Index&quot;:&quot;Primary&quot;,&quot;Section&quot;:1,&quot;Top&quot;:0.0,&quot;Left&quot;:0.0}" style="position:absolute;margin-left:0;margin-top:807.1pt;width:595pt;height:19.8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" o:allowincell="f" filled="f" stroked="f" strokeweight=".5pt">
              <v:textbox inset=",0,,0">
                <w:txbxContent>
                  <w:p w14:paraId="31FBAFAF" w14:textId="1FF53EA9" w:rsidR="00CF65ED" w:rsidRPr="00CF65ED" w:rsidRDefault="00CF65ED" w:rsidP="00CF65ED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  <w:r w:rsidRPr="00CF65ED">
                      <w:rPr>
                        <w:rFonts w:ascii="Arial" w:hAnsi="Arial" w:cs="Arial"/>
                        <w:color w:val="000000"/>
                        <w:sz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12453" w14:textId="77777777" w:rsidR="00CF65ED" w:rsidRDefault="00CF65ED" w:rsidP="00CF65ED">
      <w:r>
        <w:separator/>
      </w:r>
    </w:p>
  </w:footnote>
  <w:footnote w:type="continuationSeparator" w:id="0">
    <w:p w14:paraId="0FE75A07" w14:textId="77777777" w:rsidR="00CF65ED" w:rsidRDefault="00CF65ED" w:rsidP="00CF6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75A3A"/>
    <w:multiLevelType w:val="hybridMultilevel"/>
    <w:tmpl w:val="54B65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6517E"/>
    <w:multiLevelType w:val="hybridMultilevel"/>
    <w:tmpl w:val="8F1A4A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F309B"/>
    <w:multiLevelType w:val="hybridMultilevel"/>
    <w:tmpl w:val="C91A8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B51E2"/>
    <w:multiLevelType w:val="hybridMultilevel"/>
    <w:tmpl w:val="7208131C"/>
    <w:lvl w:ilvl="0" w:tplc="859642C2">
      <w:start w:val="1"/>
      <w:numFmt w:val="decimal"/>
      <w:lvlText w:val="%1)"/>
      <w:lvlJc w:val="left"/>
      <w:pPr>
        <w:ind w:left="720" w:hanging="360"/>
      </w:pPr>
      <w:rPr>
        <w:rFonts w:asciiTheme="majorHAnsi" w:eastAsiaTheme="minorEastAsia" w:hAnsiTheme="majorHAnsi" w:cs="Helveti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C2751"/>
    <w:multiLevelType w:val="hybridMultilevel"/>
    <w:tmpl w:val="513264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520885">
    <w:abstractNumId w:val="3"/>
  </w:num>
  <w:num w:numId="2" w16cid:durableId="540363017">
    <w:abstractNumId w:val="4"/>
  </w:num>
  <w:num w:numId="3" w16cid:durableId="1482193076">
    <w:abstractNumId w:val="0"/>
  </w:num>
  <w:num w:numId="4" w16cid:durableId="436170624">
    <w:abstractNumId w:val="2"/>
  </w:num>
  <w:num w:numId="5" w16cid:durableId="1423332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B4B"/>
    <w:rsid w:val="000F37FD"/>
    <w:rsid w:val="00115128"/>
    <w:rsid w:val="001241C1"/>
    <w:rsid w:val="00193791"/>
    <w:rsid w:val="0021254D"/>
    <w:rsid w:val="00285A27"/>
    <w:rsid w:val="00336B34"/>
    <w:rsid w:val="00344858"/>
    <w:rsid w:val="00380011"/>
    <w:rsid w:val="00380F3C"/>
    <w:rsid w:val="003F2657"/>
    <w:rsid w:val="00435313"/>
    <w:rsid w:val="005238BC"/>
    <w:rsid w:val="00566B4B"/>
    <w:rsid w:val="00574035"/>
    <w:rsid w:val="006077B2"/>
    <w:rsid w:val="006A5098"/>
    <w:rsid w:val="006F5BCE"/>
    <w:rsid w:val="007436F8"/>
    <w:rsid w:val="007A316B"/>
    <w:rsid w:val="00822099"/>
    <w:rsid w:val="008272F9"/>
    <w:rsid w:val="00A76A0A"/>
    <w:rsid w:val="00AA5BD9"/>
    <w:rsid w:val="00AC23D4"/>
    <w:rsid w:val="00B6707A"/>
    <w:rsid w:val="00BB1BA7"/>
    <w:rsid w:val="00C30BCD"/>
    <w:rsid w:val="00C713E8"/>
    <w:rsid w:val="00CF65ED"/>
    <w:rsid w:val="00D51361"/>
    <w:rsid w:val="00DB0DDE"/>
    <w:rsid w:val="00F77647"/>
    <w:rsid w:val="00FA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8E59818"/>
  <w14:defaultImageDpi w14:val="300"/>
  <w15:docId w15:val="{5D4820F6-4978-4336-A2A7-768CE753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1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65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5ED"/>
  </w:style>
  <w:style w:type="paragraph" w:styleId="Footer">
    <w:name w:val="footer"/>
    <w:basedOn w:val="Normal"/>
    <w:link w:val="FooterChar"/>
    <w:uiPriority w:val="99"/>
    <w:unhideWhenUsed/>
    <w:rsid w:val="00CF65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Kimber, Richard</cp:lastModifiedBy>
  <cp:revision>2</cp:revision>
  <cp:lastPrinted>2023-04-23T18:05:00Z</cp:lastPrinted>
  <dcterms:created xsi:type="dcterms:W3CDTF">2023-04-24T10:31:00Z</dcterms:created>
  <dcterms:modified xsi:type="dcterms:W3CDTF">2023-04-24T10:31:00Z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a6dd01-c5bd-4c13-9817-521dd7058760_Enabled">
    <vt:lpwstr>true</vt:lpwstr>
  </property>
  <property fmtid="{D5CDD505-2E9C-101B-9397-08002B2CF9AE}" pid="3" name="MSIP_Label_a1a6dd01-c5bd-4c13-9817-521dd7058760_SetDate">
    <vt:lpwstr>2023-04-24T10:31:15Z</vt:lpwstr>
  </property>
  <property fmtid="{D5CDD505-2E9C-101B-9397-08002B2CF9AE}" pid="4" name="MSIP_Label_a1a6dd01-c5bd-4c13-9817-521dd7058760_Method">
    <vt:lpwstr>Privileged</vt:lpwstr>
  </property>
  <property fmtid="{D5CDD505-2E9C-101B-9397-08002B2CF9AE}" pid="5" name="MSIP_Label_a1a6dd01-c5bd-4c13-9817-521dd7058760_Name">
    <vt:lpwstr>a1a6dd01-c5bd-4c13-9817-521dd7058760</vt:lpwstr>
  </property>
  <property fmtid="{D5CDD505-2E9C-101B-9397-08002B2CF9AE}" pid="6" name="MSIP_Label_a1a6dd01-c5bd-4c13-9817-521dd7058760_SiteId">
    <vt:lpwstr>0c5bd621-4db2-45d4-92c6-94708f93fa6e</vt:lpwstr>
  </property>
  <property fmtid="{D5CDD505-2E9C-101B-9397-08002B2CF9AE}" pid="7" name="MSIP_Label_a1a6dd01-c5bd-4c13-9817-521dd7058760_ActionId">
    <vt:lpwstr>522f6a2a-5e61-417c-8af9-037257735b5c</vt:lpwstr>
  </property>
  <property fmtid="{D5CDD505-2E9C-101B-9397-08002B2CF9AE}" pid="8" name="MSIP_Label_a1a6dd01-c5bd-4c13-9817-521dd7058760_ContentBits">
    <vt:lpwstr>2</vt:lpwstr>
  </property>
</Properties>
</file>