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5881E" w14:textId="50486E8F" w:rsidR="00E64668" w:rsidRPr="00631ADF" w:rsidRDefault="00631ADF" w:rsidP="00631ADF">
      <w:pPr>
        <w:rPr>
          <w:rFonts w:ascii="Helvetica" w:hAnsi="Helvetica"/>
          <w:b/>
          <w:bCs/>
          <w:sz w:val="36"/>
          <w:szCs w:val="36"/>
        </w:rPr>
      </w:pPr>
      <w:r w:rsidRPr="00631ADF">
        <w:rPr>
          <w:rFonts w:ascii="Helvetica" w:hAnsi="Helvetica"/>
          <w:b/>
          <w:bCs/>
          <w:sz w:val="36"/>
          <w:szCs w:val="36"/>
        </w:rPr>
        <w:t>Planning Application</w:t>
      </w:r>
    </w:p>
    <w:p w14:paraId="21BE9A3D" w14:textId="4D3A59AB" w:rsidR="00631ADF" w:rsidRPr="00631ADF" w:rsidRDefault="00631ADF" w:rsidP="00631ADF">
      <w:pPr>
        <w:rPr>
          <w:rFonts w:ascii="Helvetica" w:hAnsi="Helvetica"/>
          <w:b/>
          <w:bCs/>
          <w:sz w:val="36"/>
          <w:szCs w:val="36"/>
        </w:rPr>
      </w:pPr>
    </w:p>
    <w:p w14:paraId="4E8943CD" w14:textId="78EC13AA" w:rsidR="00631ADF" w:rsidRPr="00631ADF" w:rsidRDefault="00631ADF" w:rsidP="00631ADF">
      <w:pPr>
        <w:rPr>
          <w:rFonts w:ascii="Helvetica" w:hAnsi="Helvetica"/>
          <w:b/>
          <w:bCs/>
          <w:sz w:val="36"/>
          <w:szCs w:val="36"/>
        </w:rPr>
      </w:pPr>
      <w:r w:rsidRPr="00631ADF">
        <w:rPr>
          <w:rFonts w:ascii="Helvetica" w:hAnsi="Helvetica"/>
          <w:b/>
          <w:bCs/>
          <w:sz w:val="36"/>
          <w:szCs w:val="36"/>
        </w:rPr>
        <w:t xml:space="preserve">Land at </w:t>
      </w:r>
      <w:proofErr w:type="spellStart"/>
      <w:r w:rsidRPr="00631ADF">
        <w:rPr>
          <w:rFonts w:ascii="Helvetica" w:hAnsi="Helvetica"/>
          <w:b/>
          <w:bCs/>
          <w:sz w:val="36"/>
          <w:szCs w:val="36"/>
        </w:rPr>
        <w:t>Hanns</w:t>
      </w:r>
      <w:proofErr w:type="spellEnd"/>
      <w:r w:rsidRPr="00631ADF">
        <w:rPr>
          <w:rFonts w:ascii="Helvetica" w:hAnsi="Helvetica"/>
          <w:b/>
          <w:bCs/>
          <w:sz w:val="36"/>
          <w:szCs w:val="36"/>
        </w:rPr>
        <w:t xml:space="preserve"> Way and Wells Place, Eastleigh Town Centre</w:t>
      </w:r>
    </w:p>
    <w:p w14:paraId="181E9CB3" w14:textId="77777777" w:rsidR="00631ADF" w:rsidRPr="00631ADF" w:rsidRDefault="00631ADF" w:rsidP="00631ADF">
      <w:pPr>
        <w:rPr>
          <w:rFonts w:ascii="Helvetica" w:hAnsi="Helvetica"/>
          <w:b/>
          <w:bCs/>
          <w:sz w:val="36"/>
          <w:szCs w:val="36"/>
        </w:rPr>
      </w:pPr>
    </w:p>
    <w:p w14:paraId="4385F12F" w14:textId="77CE83EE" w:rsidR="00631ADF" w:rsidRDefault="00631ADF" w:rsidP="00631ADF">
      <w:pPr>
        <w:rPr>
          <w:rFonts w:ascii="Helvetica" w:hAnsi="Helvetica"/>
          <w:b/>
          <w:bCs/>
          <w:sz w:val="36"/>
          <w:szCs w:val="36"/>
        </w:rPr>
      </w:pPr>
      <w:r>
        <w:rPr>
          <w:rFonts w:ascii="Helvetica" w:hAnsi="Helvetica"/>
          <w:b/>
          <w:bCs/>
          <w:sz w:val="36"/>
          <w:szCs w:val="36"/>
        </w:rPr>
        <w:t>Erection of 4 no. Two Bedroom and 2 no. One Bedroom Apartments</w:t>
      </w:r>
    </w:p>
    <w:p w14:paraId="75DE3743" w14:textId="77777777" w:rsidR="00631ADF" w:rsidRDefault="00631ADF" w:rsidP="00631ADF">
      <w:pPr>
        <w:rPr>
          <w:rFonts w:ascii="Helvetica" w:hAnsi="Helvetica"/>
          <w:b/>
          <w:bCs/>
          <w:sz w:val="36"/>
          <w:szCs w:val="36"/>
        </w:rPr>
      </w:pPr>
    </w:p>
    <w:p w14:paraId="01D10EA8" w14:textId="6D16431D" w:rsidR="00631ADF" w:rsidRDefault="00631ADF" w:rsidP="00631ADF">
      <w:pPr>
        <w:rPr>
          <w:rFonts w:ascii="Helvetica" w:hAnsi="Helvetica"/>
          <w:b/>
          <w:bCs/>
          <w:sz w:val="48"/>
          <w:szCs w:val="48"/>
          <w:u w:val="single"/>
        </w:rPr>
      </w:pPr>
      <w:r w:rsidRPr="00631ADF">
        <w:rPr>
          <w:rFonts w:ascii="Helvetica" w:hAnsi="Helvetica"/>
          <w:b/>
          <w:bCs/>
          <w:sz w:val="48"/>
          <w:szCs w:val="48"/>
          <w:u w:val="single"/>
        </w:rPr>
        <w:t>Draft Heads of Term</w:t>
      </w:r>
    </w:p>
    <w:p w14:paraId="6EEC0407" w14:textId="77777777" w:rsidR="003A0F56" w:rsidRDefault="003A0F56" w:rsidP="00631ADF">
      <w:pPr>
        <w:spacing w:after="160" w:line="259" w:lineRule="auto"/>
        <w:jc w:val="both"/>
        <w:rPr>
          <w:rFonts w:ascii="Helvetica" w:hAnsi="Helvetica"/>
          <w:b/>
          <w:bCs/>
          <w:sz w:val="48"/>
          <w:szCs w:val="48"/>
          <w:u w:val="single"/>
        </w:rPr>
      </w:pPr>
    </w:p>
    <w:p w14:paraId="0EE62ABB" w14:textId="53CA8544" w:rsidR="00631ADF" w:rsidRPr="00933575" w:rsidRDefault="003A0F56" w:rsidP="00631ADF">
      <w:pPr>
        <w:spacing w:after="160" w:line="259" w:lineRule="auto"/>
        <w:jc w:val="both"/>
        <w:rPr>
          <w:rFonts w:ascii="Helvetica" w:hAnsi="Helvetica"/>
          <w:kern w:val="2"/>
          <w:sz w:val="23"/>
          <w:szCs w:val="23"/>
          <w14:ligatures w14:val="standardContextual"/>
        </w:rPr>
      </w:pPr>
      <w:r w:rsidRPr="003A0F56">
        <w:rPr>
          <w:rFonts w:ascii="Helvetica" w:hAnsi="Helvetica"/>
        </w:rPr>
        <w:t>1.0</w:t>
      </w:r>
      <w:r>
        <w:rPr>
          <w:rFonts w:ascii="Helvetica" w:hAnsi="Helvetica"/>
        </w:rPr>
        <w:tab/>
      </w:r>
      <w:r w:rsidR="00631ADF" w:rsidRPr="003A0F56">
        <w:rPr>
          <w:rFonts w:ascii="Helvetica" w:hAnsi="Helvetica"/>
          <w:kern w:val="2"/>
          <w:sz w:val="23"/>
          <w:szCs w:val="23"/>
          <w14:ligatures w14:val="standardContextual"/>
        </w:rPr>
        <w:t>It</w:t>
      </w:r>
      <w:r w:rsidR="00631ADF" w:rsidRPr="00933575">
        <w:rPr>
          <w:rFonts w:ascii="Helvetica" w:hAnsi="Helvetica"/>
          <w:kern w:val="2"/>
          <w:sz w:val="23"/>
          <w:szCs w:val="23"/>
          <w14:ligatures w14:val="standardContextual"/>
        </w:rPr>
        <w:t xml:space="preserve"> is proposed to enter into a legal agreement with Eastleigh Borough Council to secure the necessary credits to off-set the impact of the development on nutrient loading in the River Itchen SAC, SPA and Ramsar site.</w:t>
      </w:r>
    </w:p>
    <w:p w14:paraId="5CCE7D4D" w14:textId="77777777" w:rsidR="003A0F56" w:rsidRDefault="003A0F56" w:rsidP="00631ADF">
      <w:pPr>
        <w:widowControl w:val="0"/>
        <w:autoSpaceDE w:val="0"/>
        <w:autoSpaceDN w:val="0"/>
        <w:adjustRightInd w:val="0"/>
        <w:spacing w:after="160" w:line="259" w:lineRule="auto"/>
        <w:jc w:val="both"/>
        <w:rPr>
          <w:rFonts w:ascii="Helvetica" w:hAnsi="Helvetica" w:cs="Verdana"/>
          <w:kern w:val="2"/>
          <w:sz w:val="23"/>
          <w:szCs w:val="23"/>
          <w14:ligatures w14:val="standardContextual"/>
        </w:rPr>
      </w:pPr>
    </w:p>
    <w:p w14:paraId="2F0208D3" w14:textId="0EAC60A8" w:rsidR="00631ADF" w:rsidRPr="00933575" w:rsidRDefault="003A0F56" w:rsidP="00631ADF">
      <w:pPr>
        <w:widowControl w:val="0"/>
        <w:autoSpaceDE w:val="0"/>
        <w:autoSpaceDN w:val="0"/>
        <w:adjustRightInd w:val="0"/>
        <w:spacing w:after="160" w:line="259" w:lineRule="auto"/>
        <w:jc w:val="both"/>
        <w:rPr>
          <w:rFonts w:ascii="Helvetica" w:hAnsi="Helvetica" w:cs="Verdana"/>
          <w:kern w:val="2"/>
          <w:sz w:val="22"/>
          <w:szCs w:val="22"/>
          <w14:ligatures w14:val="standardContextual"/>
        </w:rPr>
      </w:pPr>
      <w:r>
        <w:rPr>
          <w:rFonts w:ascii="Helvetica" w:hAnsi="Helvetica" w:cs="Verdana"/>
          <w:kern w:val="2"/>
          <w:sz w:val="23"/>
          <w:szCs w:val="23"/>
          <w14:ligatures w14:val="standardContextual"/>
        </w:rPr>
        <w:t>2.0</w:t>
      </w:r>
      <w:r>
        <w:rPr>
          <w:rFonts w:ascii="Helvetica" w:hAnsi="Helvetica" w:cs="Verdana"/>
          <w:kern w:val="2"/>
          <w:sz w:val="23"/>
          <w:szCs w:val="23"/>
          <w14:ligatures w14:val="standardContextual"/>
        </w:rPr>
        <w:tab/>
      </w:r>
      <w:r w:rsidR="00631ADF" w:rsidRPr="00933575">
        <w:rPr>
          <w:rFonts w:ascii="Helvetica" w:hAnsi="Helvetica" w:cs="Verdana"/>
          <w:kern w:val="2"/>
          <w:sz w:val="23"/>
          <w:szCs w:val="23"/>
          <w14:ligatures w14:val="standardContextual"/>
        </w:rPr>
        <w:t>To address the recreational impact upon New Forest Designated</w:t>
      </w:r>
      <w:r w:rsidR="00631ADF" w:rsidRPr="00933575">
        <w:rPr>
          <w:rFonts w:ascii="Helvetica" w:hAnsi="Helvetica" w:cs="Verdana"/>
          <w:kern w:val="2"/>
          <w:sz w:val="22"/>
          <w:szCs w:val="22"/>
          <w14:ligatures w14:val="standardContextual"/>
        </w:rPr>
        <w:t xml:space="preserve"> sites it is proposed that the application will make the requisite payments to the Council to off-set the identified impacts. </w:t>
      </w:r>
    </w:p>
    <w:p w14:paraId="24B8BE05" w14:textId="77777777" w:rsidR="003A0F56" w:rsidRDefault="003A0F56" w:rsidP="00631ADF">
      <w:pPr>
        <w:widowControl w:val="0"/>
        <w:autoSpaceDE w:val="0"/>
        <w:autoSpaceDN w:val="0"/>
        <w:adjustRightInd w:val="0"/>
        <w:spacing w:after="160" w:line="259" w:lineRule="auto"/>
        <w:jc w:val="both"/>
        <w:rPr>
          <w:rFonts w:ascii="Helvetica" w:hAnsi="Helvetica" w:cs="Verdana"/>
          <w:kern w:val="2"/>
          <w:sz w:val="22"/>
          <w:szCs w:val="22"/>
          <w14:ligatures w14:val="standardContextual"/>
        </w:rPr>
      </w:pPr>
    </w:p>
    <w:p w14:paraId="7C1945AA" w14:textId="0265DFEE" w:rsidR="00631ADF" w:rsidRPr="00933575" w:rsidRDefault="003A0F56" w:rsidP="00631ADF">
      <w:pPr>
        <w:widowControl w:val="0"/>
        <w:autoSpaceDE w:val="0"/>
        <w:autoSpaceDN w:val="0"/>
        <w:adjustRightInd w:val="0"/>
        <w:spacing w:after="160" w:line="259" w:lineRule="auto"/>
        <w:jc w:val="both"/>
        <w:rPr>
          <w:rFonts w:ascii="Helvetica" w:hAnsi="Helvetica" w:cs="Verdana"/>
          <w:kern w:val="2"/>
          <w:sz w:val="22"/>
          <w:szCs w:val="22"/>
          <w14:ligatures w14:val="standardContextual"/>
        </w:rPr>
      </w:pPr>
      <w:r>
        <w:rPr>
          <w:rFonts w:ascii="Helvetica" w:hAnsi="Helvetica" w:cs="Verdana"/>
          <w:kern w:val="2"/>
          <w:sz w:val="22"/>
          <w:szCs w:val="22"/>
          <w14:ligatures w14:val="standardContextual"/>
        </w:rPr>
        <w:t>3.0</w:t>
      </w:r>
      <w:r>
        <w:rPr>
          <w:rFonts w:ascii="Helvetica" w:hAnsi="Helvetica" w:cs="Verdana"/>
          <w:kern w:val="2"/>
          <w:sz w:val="22"/>
          <w:szCs w:val="22"/>
          <w14:ligatures w14:val="standardContextual"/>
        </w:rPr>
        <w:tab/>
      </w:r>
      <w:r w:rsidR="00631ADF" w:rsidRPr="00933575">
        <w:rPr>
          <w:rFonts w:ascii="Helvetica" w:hAnsi="Helvetica" w:cs="Verdana"/>
          <w:kern w:val="2"/>
          <w:sz w:val="22"/>
          <w:szCs w:val="22"/>
          <w14:ligatures w14:val="standardContextual"/>
        </w:rPr>
        <w:t>The payment is proposed to be secured through a legal agreement with the Council.</w:t>
      </w:r>
    </w:p>
    <w:p w14:paraId="27BC1B39" w14:textId="2B0D13BC" w:rsidR="00631ADF" w:rsidRPr="00631ADF" w:rsidRDefault="00631ADF" w:rsidP="00631ADF">
      <w:pPr>
        <w:rPr>
          <w:rFonts w:ascii="Helvetica" w:hAnsi="Helvetica"/>
          <w:b/>
          <w:bCs/>
          <w:u w:val="single"/>
        </w:rPr>
      </w:pPr>
    </w:p>
    <w:sectPr w:rsidR="00631ADF" w:rsidRPr="00631ADF" w:rsidSect="00CA21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985" w:right="567" w:bottom="1440" w:left="567" w:header="675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92A4B" w14:textId="77777777" w:rsidR="00C33001" w:rsidRDefault="00C33001" w:rsidP="004E499A">
      <w:r>
        <w:separator/>
      </w:r>
    </w:p>
  </w:endnote>
  <w:endnote w:type="continuationSeparator" w:id="0">
    <w:p w14:paraId="017C40D6" w14:textId="77777777" w:rsidR="00C33001" w:rsidRDefault="00C33001" w:rsidP="004E499A">
      <w:r>
        <w:continuationSeparator/>
      </w:r>
    </w:p>
  </w:endnote>
  <w:endnote w:type="continuationNotice" w:id="1">
    <w:p w14:paraId="475650A5" w14:textId="77777777" w:rsidR="00C33001" w:rsidRDefault="00C330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E64D0" w14:textId="77777777" w:rsidR="00DD397E" w:rsidRDefault="00DD39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33E9C" w14:textId="77777777" w:rsidR="00DD397E" w:rsidRDefault="00DD397E" w:rsidP="00DD397E">
    <w:pPr>
      <w:pBdr>
        <w:top w:val="single" w:sz="4" w:space="1" w:color="BFBFBF" w:themeColor="background1" w:themeShade="BF"/>
      </w:pBdr>
      <w:jc w:val="center"/>
      <w:rPr>
        <w:rFonts w:ascii="Helvetica" w:hAnsi="Helvetica"/>
        <w:b/>
        <w:bCs/>
        <w:color w:val="A6A6A6" w:themeColor="background1" w:themeShade="A6"/>
        <w:sz w:val="15"/>
        <w:szCs w:val="15"/>
      </w:rPr>
    </w:pPr>
  </w:p>
  <w:p w14:paraId="42CBBA7F" w14:textId="01C549F7" w:rsidR="00E64668" w:rsidRPr="00405001" w:rsidRDefault="00E64668" w:rsidP="00DD397E">
    <w:pPr>
      <w:pBdr>
        <w:top w:val="single" w:sz="4" w:space="1" w:color="BFBFBF" w:themeColor="background1" w:themeShade="BF"/>
      </w:pBdr>
      <w:jc w:val="center"/>
      <w:rPr>
        <w:rFonts w:ascii="Helvetica" w:hAnsi="Helvetica"/>
        <w:color w:val="A6A6A6" w:themeColor="background1" w:themeShade="A6"/>
        <w:sz w:val="15"/>
        <w:szCs w:val="15"/>
      </w:rPr>
    </w:pPr>
    <w:r w:rsidRPr="00405001">
      <w:rPr>
        <w:rFonts w:ascii="Helvetica" w:hAnsi="Helvetica"/>
        <w:b/>
        <w:bCs/>
        <w:color w:val="A6A6A6" w:themeColor="background1" w:themeShade="A6"/>
        <w:sz w:val="15"/>
        <w:szCs w:val="15"/>
      </w:rPr>
      <w:t>DOSWELL PROJECTS LIMITED</w:t>
    </w:r>
    <w:r w:rsidRPr="00405001">
      <w:rPr>
        <w:rFonts w:ascii="Helvetica" w:hAnsi="Helvetica"/>
        <w:color w:val="A6A6A6" w:themeColor="background1" w:themeShade="A6"/>
        <w:sz w:val="15"/>
        <w:szCs w:val="15"/>
      </w:rPr>
      <w:t xml:space="preserve">  |  UNIT 14-15 MONKS BROOK INDUSTRIAL PARK, SCHOOL CLOSE, CHANDLER’S FORD, SO53 4RA |  01962 674903</w:t>
    </w:r>
  </w:p>
  <w:p w14:paraId="1CBE6AB0" w14:textId="77777777" w:rsidR="00E64668" w:rsidRPr="00405001" w:rsidRDefault="00E64668" w:rsidP="00E64668">
    <w:pPr>
      <w:jc w:val="center"/>
      <w:rPr>
        <w:rFonts w:ascii="Helvetica" w:hAnsi="Helvetica"/>
        <w:color w:val="A6A6A6" w:themeColor="background1" w:themeShade="A6"/>
        <w:sz w:val="15"/>
        <w:szCs w:val="15"/>
      </w:rPr>
    </w:pPr>
  </w:p>
  <w:p w14:paraId="0E71D0DB" w14:textId="0267E3BA" w:rsidR="00E64668" w:rsidRPr="00405001" w:rsidRDefault="00E64668" w:rsidP="00E64668">
    <w:pPr>
      <w:jc w:val="center"/>
      <w:rPr>
        <w:rFonts w:ascii="Helvetica" w:hAnsi="Helvetica"/>
        <w:color w:val="A6A6A6" w:themeColor="background1" w:themeShade="A6"/>
        <w:sz w:val="15"/>
        <w:szCs w:val="15"/>
      </w:rPr>
    </w:pPr>
    <w:r w:rsidRPr="00405001">
      <w:rPr>
        <w:rFonts w:ascii="Helvetica" w:hAnsi="Helvetica"/>
        <w:color w:val="A6A6A6" w:themeColor="background1" w:themeShade="A6"/>
        <w:sz w:val="15"/>
        <w:szCs w:val="15"/>
      </w:rPr>
      <w:t>COMPANY REGISTRATION 05588534  |  VAT NUMBER 120 4358 54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F8D72" w14:textId="77777777" w:rsidR="00DD397E" w:rsidRDefault="00DD3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1116F" w14:textId="77777777" w:rsidR="00C33001" w:rsidRDefault="00C33001" w:rsidP="004E499A">
      <w:r>
        <w:separator/>
      </w:r>
    </w:p>
  </w:footnote>
  <w:footnote w:type="continuationSeparator" w:id="0">
    <w:p w14:paraId="78DF130E" w14:textId="77777777" w:rsidR="00C33001" w:rsidRDefault="00C33001" w:rsidP="004E499A">
      <w:r>
        <w:continuationSeparator/>
      </w:r>
    </w:p>
  </w:footnote>
  <w:footnote w:type="continuationNotice" w:id="1">
    <w:p w14:paraId="705D6C46" w14:textId="77777777" w:rsidR="00C33001" w:rsidRDefault="00C330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72355" w14:textId="77777777" w:rsidR="00DD397E" w:rsidRDefault="00DD39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4FBE" w14:textId="7496163F" w:rsidR="00E64668" w:rsidRDefault="00E64668" w:rsidP="00E64668">
    <w:pPr>
      <w:pStyle w:val="Header"/>
      <w:jc w:val="right"/>
    </w:pPr>
    <w:r>
      <w:rPr>
        <w:noProof/>
      </w:rPr>
      <w:drawing>
        <wp:inline distT="0" distB="0" distL="0" distR="0" wp14:anchorId="3CE07409" wp14:editId="10FC73ED">
          <wp:extent cx="2186637" cy="656641"/>
          <wp:effectExtent l="0" t="0" r="0" b="3810"/>
          <wp:docPr id="3" name="Picture 3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152" cy="673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36DE" w14:textId="77777777" w:rsidR="00DD397E" w:rsidRDefault="00DD39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9A"/>
    <w:rsid w:val="000306EE"/>
    <w:rsid w:val="00037775"/>
    <w:rsid w:val="000408EA"/>
    <w:rsid w:val="0007BF31"/>
    <w:rsid w:val="00091150"/>
    <w:rsid w:val="00092473"/>
    <w:rsid w:val="000F4043"/>
    <w:rsid w:val="000F54E5"/>
    <w:rsid w:val="00106759"/>
    <w:rsid w:val="00125FF5"/>
    <w:rsid w:val="00132547"/>
    <w:rsid w:val="001A56C8"/>
    <w:rsid w:val="00223C48"/>
    <w:rsid w:val="00225120"/>
    <w:rsid w:val="00255B81"/>
    <w:rsid w:val="00277B49"/>
    <w:rsid w:val="002D4BCC"/>
    <w:rsid w:val="002D656C"/>
    <w:rsid w:val="002F21A6"/>
    <w:rsid w:val="003015DF"/>
    <w:rsid w:val="003229C7"/>
    <w:rsid w:val="0038627A"/>
    <w:rsid w:val="003A0F56"/>
    <w:rsid w:val="003B2292"/>
    <w:rsid w:val="00405001"/>
    <w:rsid w:val="00416129"/>
    <w:rsid w:val="00432474"/>
    <w:rsid w:val="004520FB"/>
    <w:rsid w:val="00461119"/>
    <w:rsid w:val="004A62FD"/>
    <w:rsid w:val="004E499A"/>
    <w:rsid w:val="005415B1"/>
    <w:rsid w:val="005451A4"/>
    <w:rsid w:val="00555FCE"/>
    <w:rsid w:val="005873E2"/>
    <w:rsid w:val="005E1F45"/>
    <w:rsid w:val="005E5990"/>
    <w:rsid w:val="00610A79"/>
    <w:rsid w:val="006133DC"/>
    <w:rsid w:val="00631ADF"/>
    <w:rsid w:val="00664C7C"/>
    <w:rsid w:val="006A7F7E"/>
    <w:rsid w:val="00701C70"/>
    <w:rsid w:val="007139C4"/>
    <w:rsid w:val="0072779B"/>
    <w:rsid w:val="00763020"/>
    <w:rsid w:val="007D278D"/>
    <w:rsid w:val="007D5E90"/>
    <w:rsid w:val="007E458C"/>
    <w:rsid w:val="007F2D76"/>
    <w:rsid w:val="008513E8"/>
    <w:rsid w:val="00896D3F"/>
    <w:rsid w:val="00900307"/>
    <w:rsid w:val="00922C2C"/>
    <w:rsid w:val="0093671F"/>
    <w:rsid w:val="0095052A"/>
    <w:rsid w:val="009555C0"/>
    <w:rsid w:val="009D32C5"/>
    <w:rsid w:val="00A33AC5"/>
    <w:rsid w:val="00A53563"/>
    <w:rsid w:val="00A85321"/>
    <w:rsid w:val="00AB0D19"/>
    <w:rsid w:val="00AC1EF4"/>
    <w:rsid w:val="00B02734"/>
    <w:rsid w:val="00B17F05"/>
    <w:rsid w:val="00B270DF"/>
    <w:rsid w:val="00C33001"/>
    <w:rsid w:val="00CA21D9"/>
    <w:rsid w:val="00D06044"/>
    <w:rsid w:val="00D162A6"/>
    <w:rsid w:val="00D90E85"/>
    <w:rsid w:val="00DC47A5"/>
    <w:rsid w:val="00DD397E"/>
    <w:rsid w:val="00E64668"/>
    <w:rsid w:val="00E66617"/>
    <w:rsid w:val="00E8329B"/>
    <w:rsid w:val="00EB4B12"/>
    <w:rsid w:val="00ED150E"/>
    <w:rsid w:val="00EE6835"/>
    <w:rsid w:val="00F66213"/>
    <w:rsid w:val="00F67B1F"/>
    <w:rsid w:val="00FA391F"/>
    <w:rsid w:val="00FB58A8"/>
    <w:rsid w:val="0147565D"/>
    <w:rsid w:val="0F1F2B03"/>
    <w:rsid w:val="14BFBA8B"/>
    <w:rsid w:val="16A585CB"/>
    <w:rsid w:val="17322A6E"/>
    <w:rsid w:val="34C86A8D"/>
    <w:rsid w:val="4E35C479"/>
    <w:rsid w:val="7C26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A5C8E"/>
  <w15:chartTrackingRefBased/>
  <w15:docId w15:val="{FA7BDFEA-B4D0-154F-A4AD-62FB72EE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9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99A"/>
  </w:style>
  <w:style w:type="paragraph" w:styleId="Footer">
    <w:name w:val="footer"/>
    <w:basedOn w:val="Normal"/>
    <w:link w:val="FooterChar"/>
    <w:uiPriority w:val="99"/>
    <w:unhideWhenUsed/>
    <w:rsid w:val="004E49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99A"/>
  </w:style>
  <w:style w:type="paragraph" w:styleId="BalloonText">
    <w:name w:val="Balloon Text"/>
    <w:basedOn w:val="Normal"/>
    <w:link w:val="BalloonTextChar"/>
    <w:uiPriority w:val="99"/>
    <w:semiHidden/>
    <w:unhideWhenUsed/>
    <w:rsid w:val="0003777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775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873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4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22d664a-f076-433d-94a9-2c261b141e34">
      <UserInfo>
        <DisplayName>Samuel Doswell</DisplayName>
        <AccountId>6</AccountId>
        <AccountType/>
      </UserInfo>
      <UserInfo>
        <DisplayName>Fiona Doswell</DisplayName>
        <AccountId>13</AccountId>
        <AccountType/>
      </UserInfo>
      <UserInfo>
        <DisplayName>Ryan Doswell</DisplayName>
        <AccountId>12</AccountId>
        <AccountType/>
      </UserInfo>
      <UserInfo>
        <DisplayName>Connor Doswell</DisplayName>
        <AccountId>21</AccountId>
        <AccountType/>
      </UserInfo>
      <UserInfo>
        <DisplayName>Karen Convery</DisplayName>
        <AccountId>245</AccountId>
        <AccountType/>
      </UserInfo>
    </SharedWithUsers>
    <lcf76f155ced4ddcb4097134ff3c332f xmlns="935dcff8-e98a-4939-8125-223ebda4f034">
      <Terms xmlns="http://schemas.microsoft.com/office/infopath/2007/PartnerControls"/>
    </lcf76f155ced4ddcb4097134ff3c332f>
    <TaxCatchAll xmlns="f22d664a-f076-433d-94a9-2c261b141e34" xsi:nil="true"/>
    <Notes xmlns="935dcff8-e98a-4939-8125-223ebda4f03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C7346F79264CA62A402E83642BAD" ma:contentTypeVersion="17" ma:contentTypeDescription="Create a new document." ma:contentTypeScope="" ma:versionID="78ee9548b3497a1c6580e540b4548a81">
  <xsd:schema xmlns:xsd="http://www.w3.org/2001/XMLSchema" xmlns:xs="http://www.w3.org/2001/XMLSchema" xmlns:p="http://schemas.microsoft.com/office/2006/metadata/properties" xmlns:ns2="935dcff8-e98a-4939-8125-223ebda4f034" xmlns:ns3="f22d664a-f076-433d-94a9-2c261b141e34" targetNamespace="http://schemas.microsoft.com/office/2006/metadata/properties" ma:root="true" ma:fieldsID="447c2e3ef9d60d3860b0acfb16d05cb2" ns2:_="" ns3:_="">
    <xsd:import namespace="935dcff8-e98a-4939-8125-223ebda4f034"/>
    <xsd:import namespace="f22d664a-f076-433d-94a9-2c261b141e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dcff8-e98a-4939-8125-223ebda4f0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4fde440-1380-4423-ade0-3d24ac541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d664a-f076-433d-94a9-2c261b141e3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a71d1c9-fb9d-45b1-93f1-127b562a3dd3}" ma:internalName="TaxCatchAll" ma:showField="CatchAllData" ma:web="f22d664a-f076-433d-94a9-2c261b141e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4FBD3-6CC6-4BE6-9D7E-828280F1B7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B728C-1AD6-4DF6-836E-3585CED8A307}">
  <ds:schemaRefs>
    <ds:schemaRef ds:uri="http://schemas.microsoft.com/office/2006/metadata/properties"/>
    <ds:schemaRef ds:uri="http://schemas.microsoft.com/office/infopath/2007/PartnerControls"/>
    <ds:schemaRef ds:uri="48a9b2b9-0c71-4c9c-b55a-c6ca3bbfc741"/>
    <ds:schemaRef ds:uri="e2956bac-c61f-4b16-87db-f2078012563b"/>
  </ds:schemaRefs>
</ds:datastoreItem>
</file>

<file path=customXml/itemProps3.xml><?xml version="1.0" encoding="utf-8"?>
<ds:datastoreItem xmlns:ds="http://schemas.openxmlformats.org/officeDocument/2006/customXml" ds:itemID="{93F13B24-4D33-48E7-8BEF-2843D113AB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Phillips</dc:creator>
  <cp:keywords/>
  <dc:description/>
  <cp:lastModifiedBy>Ian Humble</cp:lastModifiedBy>
  <cp:revision>2</cp:revision>
  <cp:lastPrinted>2023-01-26T11:34:00Z</cp:lastPrinted>
  <dcterms:created xsi:type="dcterms:W3CDTF">2023-04-24T10:15:00Z</dcterms:created>
  <dcterms:modified xsi:type="dcterms:W3CDTF">2023-04-24T10:15:00Z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0x010100F539C7346F79264CA62A402E83642BAD</vt:lpwstr>
  </property>
  <property fmtid="{D5CDD505-2E9C-101B-9397-08002B2CF9AE}" pid="3" name="MediaServiceImageTags">
    <vt:lpwstr/>
  </property>
</Properties>
</file>