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0030Y00001RW4UXQA1</w:instrText>
            </w:r>
            <w:r w:rsidRPr="008A7340">
              <w:rPr>
                <w:rFonts w:ascii="Arial" w:eastAsia="Calibri" w:hAnsi="Arial" w:cs="Arial"/>
              </w:rPr>
              <w:instrText>" = "" "</w:instrText>
            </w:r>
            <w:r w:rsidRPr="008A7340">
              <w:rPr>
                <w:rFonts w:ascii="Arial" w:eastAsia="Calibri" w:hAnsi="Arial" w:cs="Arial"/>
                <w:bCs/>
              </w:rPr>
              <w:instrText>MR MIKE INGRAM</w:instrText>
            </w:r>
          </w:p>
          <w:p w:rsidRPr="008A7340" w:rsidP="008A7340">
            <w:pPr>
              <w:rPr>
                <w:rFonts w:ascii="Arial" w:eastAsia="Calibri" w:hAnsi="Arial" w:cs="Arial"/>
                <w:bCs/>
              </w:rPr>
            </w:pPr>
            <w:r w:rsidRPr="008A7340">
              <w:rPr>
                <w:rFonts w:ascii="Arial" w:eastAsia="Calibri" w:hAnsi="Arial" w:cs="Arial"/>
                <w:bCs/>
              </w:rPr>
              <w:instrText>69 SPITFIRE WAY</w:instrText>
            </w:r>
          </w:p>
          <w:p w:rsidRPr="008A7340" w:rsidP="008A7340">
            <w:pPr>
              <w:rPr>
                <w:rFonts w:ascii="Arial" w:eastAsia="Calibri" w:hAnsi="Arial" w:cs="Arial"/>
                <w:bCs/>
              </w:rPr>
            </w:pPr>
            <w:r w:rsidRPr="008A7340">
              <w:rPr>
                <w:rFonts w:ascii="Arial" w:eastAsia="Calibri" w:hAnsi="Arial" w:cs="Arial"/>
                <w:bCs/>
              </w:rPr>
              <w:instrText>HAMBLE-LE-RICE</w:instrText>
            </w:r>
          </w:p>
          <w:p w:rsidRPr="008A7340" w:rsidP="008A7340">
            <w:pPr>
              <w:rPr>
                <w:rFonts w:ascii="Arial" w:eastAsia="Calibri" w:hAnsi="Arial" w:cs="Arial"/>
                <w:bCs/>
              </w:rPr>
            </w:pPr>
            <w:r w:rsidRPr="008A7340">
              <w:rPr>
                <w:rFonts w:ascii="Arial" w:eastAsia="Calibri" w:hAnsi="Arial" w:cs="Arial"/>
                <w:bCs/>
              </w:rPr>
              <w:instrText>SOUTHAMPTON</w:instrText>
            </w:r>
          </w:p>
          <w:p w:rsidRPr="008A7340" w:rsidP="008A7340">
            <w:pPr>
              <w:rPr>
                <w:rFonts w:ascii="Arial" w:eastAsia="Calibri" w:hAnsi="Arial" w:cs="Arial"/>
                <w:bCs/>
              </w:rPr>
            </w:pPr>
            <w:r w:rsidRPr="008A7340">
              <w:rPr>
                <w:rFonts w:ascii="Arial" w:eastAsia="Calibri" w:hAnsi="Arial" w:cs="Arial"/>
                <w:bCs/>
              </w:rPr>
              <w:instrText>SO31 4RT</w:instrText>
            </w:r>
            <w:r w:rsidRPr="008A7340">
              <w:rPr>
                <w:rFonts w:ascii="Arial" w:eastAsia="Calibri" w:hAnsi="Arial" w:cs="Arial"/>
              </w:rPr>
              <w:instrText>" "</w:instrText>
            </w:r>
            <w:r w:rsidRPr="008A7340">
              <w:rPr>
                <w:rFonts w:ascii="Arial" w:eastAsia="Calibri" w:hAnsi="Arial" w:cs="Arial"/>
                <w:bCs/>
              </w:rPr>
              <w:instrText>MR ROBERT NARRAMORE</w:instrText>
            </w:r>
          </w:p>
          <w:p w:rsidRPr="008A7340" w:rsidP="008A7340">
            <w:pPr>
              <w:rPr>
                <w:rFonts w:ascii="Arial" w:eastAsia="Calibri" w:hAnsi="Arial" w:cs="Arial"/>
                <w:bCs/>
              </w:rPr>
            </w:pPr>
            <w:r w:rsidRPr="008A7340">
              <w:rPr>
                <w:rFonts w:ascii="Arial" w:eastAsia="Calibri" w:hAnsi="Arial" w:cs="Arial"/>
                <w:bCs/>
              </w:rPr>
              <w:instrText>BPS DESIGN CONSULTANTS LTD</w:instrText>
            </w:r>
          </w:p>
          <w:p w:rsidRPr="008A7340" w:rsidP="008A7340">
            <w:pPr>
              <w:rPr>
                <w:rFonts w:ascii="Arial" w:eastAsia="Calibri" w:hAnsi="Arial" w:cs="Arial"/>
                <w:bCs/>
              </w:rPr>
            </w:pPr>
            <w:r w:rsidRPr="008A7340">
              <w:rPr>
                <w:rFonts w:ascii="Arial" w:eastAsia="Calibri" w:hAnsi="Arial" w:cs="Arial"/>
                <w:bCs/>
              </w:rPr>
              <w:instrText>SEAFIELDS</w:instrText>
            </w:r>
          </w:p>
          <w:p w:rsidRPr="008A7340" w:rsidP="008A7340">
            <w:pPr>
              <w:rPr>
                <w:rFonts w:ascii="Arial" w:eastAsia="Calibri" w:hAnsi="Arial" w:cs="Arial"/>
                <w:bCs/>
              </w:rPr>
            </w:pPr>
            <w:r w:rsidRPr="008A7340">
              <w:rPr>
                <w:rFonts w:ascii="Arial" w:eastAsia="Calibri" w:hAnsi="Arial" w:cs="Arial"/>
                <w:bCs/>
              </w:rPr>
              <w:instrText>DODWELL LANE</w:instrText>
            </w:r>
          </w:p>
          <w:p w:rsidRPr="008A7340" w:rsidP="008A7340">
            <w:pPr>
              <w:rPr>
                <w:rFonts w:ascii="Arial" w:eastAsia="Calibri" w:hAnsi="Arial" w:cs="Arial"/>
                <w:bCs/>
              </w:rPr>
            </w:pPr>
            <w:r w:rsidRPr="008A7340">
              <w:rPr>
                <w:rFonts w:ascii="Arial" w:eastAsia="Calibri" w:hAnsi="Arial" w:cs="Arial"/>
                <w:bCs/>
              </w:rPr>
              <w:instrText>BURSLEDON</w:instrText>
            </w:r>
          </w:p>
          <w:p w:rsidRPr="008A7340" w:rsidP="008A7340">
            <w:pPr>
              <w:rPr>
                <w:rFonts w:ascii="Arial" w:eastAsia="Calibri" w:hAnsi="Arial" w:cs="Arial"/>
                <w:bCs/>
              </w:rPr>
            </w:pPr>
            <w:r w:rsidRPr="008A7340">
              <w:rPr>
                <w:rFonts w:ascii="Arial" w:eastAsia="Calibri" w:hAnsi="Arial" w:cs="Arial"/>
                <w:bCs/>
              </w:rPr>
              <w:instrText>SOUTHAMPTON</w:instrText>
            </w:r>
          </w:p>
          <w:p w:rsidRPr="008A7340" w:rsidP="008A7340">
            <w:pPr>
              <w:rPr>
                <w:rFonts w:ascii="Arial" w:eastAsia="Calibri" w:hAnsi="Arial" w:cs="Arial"/>
                <w:bCs/>
              </w:rPr>
            </w:pPr>
            <w:r w:rsidRPr="008A7340">
              <w:rPr>
                <w:rFonts w:ascii="Arial" w:eastAsia="Calibri" w:hAnsi="Arial" w:cs="Arial"/>
                <w:bCs/>
              </w:rPr>
              <w:instrText>SO31 1DJ</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 ROBERT NARRAMORE</w:t>
            </w:r>
          </w:p>
          <w:p w:rsidRPr="008A7340" w:rsidP="008A7340">
            <w:pPr>
              <w:rPr>
                <w:rFonts w:ascii="Arial" w:eastAsia="Calibri" w:hAnsi="Arial" w:cs="Arial"/>
                <w:bCs/>
              </w:rPr>
            </w:pPr>
            <w:r w:rsidRPr="008A7340">
              <w:rPr>
                <w:rFonts w:ascii="Arial" w:eastAsia="Calibri" w:hAnsi="Arial" w:cs="Arial"/>
                <w:bCs/>
              </w:rPr>
              <w:t>BPS DESIGN CONSULTANTS LTD</w:t>
            </w:r>
          </w:p>
          <w:p w:rsidRPr="008A7340" w:rsidP="008A7340">
            <w:pPr>
              <w:rPr>
                <w:rFonts w:ascii="Arial" w:eastAsia="Calibri" w:hAnsi="Arial" w:cs="Arial"/>
                <w:bCs/>
              </w:rPr>
            </w:pPr>
            <w:r w:rsidRPr="008A7340">
              <w:rPr>
                <w:rFonts w:ascii="Arial" w:eastAsia="Calibri" w:hAnsi="Arial" w:cs="Arial"/>
                <w:bCs/>
              </w:rPr>
              <w:t>SEAFIELDS</w:t>
            </w:r>
          </w:p>
          <w:p w:rsidRPr="008A7340" w:rsidP="008A7340">
            <w:pPr>
              <w:rPr>
                <w:rFonts w:ascii="Arial" w:eastAsia="Calibri" w:hAnsi="Arial" w:cs="Arial"/>
                <w:bCs/>
              </w:rPr>
            </w:pPr>
            <w:r w:rsidRPr="008A7340">
              <w:rPr>
                <w:rFonts w:ascii="Arial" w:eastAsia="Calibri" w:hAnsi="Arial" w:cs="Arial"/>
                <w:bCs/>
              </w:rPr>
              <w:t>DODWELL LANE</w:t>
            </w:r>
          </w:p>
          <w:p w:rsidRPr="008A7340" w:rsidP="008A7340">
            <w:pPr>
              <w:rPr>
                <w:rFonts w:ascii="Arial" w:eastAsia="Calibri" w:hAnsi="Arial" w:cs="Arial"/>
                <w:bCs/>
              </w:rPr>
            </w:pPr>
            <w:r w:rsidRPr="008A7340">
              <w:rPr>
                <w:rFonts w:ascii="Arial" w:eastAsia="Calibri" w:hAnsi="Arial" w:cs="Arial"/>
                <w:bCs/>
              </w:rPr>
              <w:t>BURSLEDON</w:t>
            </w:r>
          </w:p>
          <w:p w:rsidRPr="008A7340" w:rsidP="008A7340">
            <w:pPr>
              <w:rPr>
                <w:rFonts w:ascii="Arial" w:eastAsia="Calibri" w:hAnsi="Arial" w:cs="Arial"/>
                <w:bCs/>
              </w:rPr>
            </w:pPr>
            <w:r w:rsidRPr="008A7340">
              <w:rPr>
                <w:rFonts w:ascii="Arial" w:eastAsia="Calibri" w:hAnsi="Arial" w:cs="Arial"/>
                <w:bCs/>
              </w:rPr>
              <w:t>SOUTHAMPTON</w:t>
            </w:r>
          </w:p>
          <w:p w:rsidRPr="008A7340" w:rsidP="008A7340">
            <w:pPr>
              <w:rPr>
                <w:rFonts w:ascii="Arial" w:eastAsia="Calibri" w:hAnsi="Arial" w:cs="Arial"/>
              </w:rPr>
            </w:pPr>
            <w:r w:rsidRPr="008A7340">
              <w:rPr>
                <w:rFonts w:ascii="Arial" w:eastAsia="Calibri" w:hAnsi="Arial" w:cs="Arial"/>
                <w:bCs/>
              </w:rPr>
              <w:t>SO31 1DJ</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H/23/94760</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Claire Campbell-Best</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r w:rsidRPr="005A1DFA">
              <w:rPr>
                <w:rFonts w:ascii="Arial" w:eastAsia="Times New Roman" w:hAnsi="Arial" w:cs="Arial"/>
                <w:szCs w:val="20"/>
              </w:rPr>
              <w:t>8117</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claire.campbell-best@eastleigh.gov.uk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Thursday 27 April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sidRPr="00647C46">
        <w:rPr>
          <w:rFonts w:ascii="Arial" w:eastAsia="Times New Roman" w:hAnsi="Arial" w:cs="Arial"/>
        </w:rPr>
        <w:fldChar w:fldCharType="begin"/>
      </w:r>
      <w:r w:rsidRPr="00647C46">
        <w:rPr>
          <w:rFonts w:ascii="Arial" w:eastAsia="Times New Roman" w:hAnsi="Arial" w:cs="Arial"/>
        </w:rPr>
        <w:instrText xml:space="preserve">IF </w:instrText>
      </w:r>
      <w:r w:rsidRPr="00647C46">
        <w:rPr>
          <w:rFonts w:ascii="Arial" w:eastAsia="Times New Roman" w:hAnsi="Arial" w:cs="Arial"/>
        </w:rPr>
        <w:instrText>Other</w:instrText>
      </w:r>
      <w:r w:rsidRPr="00647C46">
        <w:rPr>
          <w:rFonts w:ascii="Arial" w:eastAsia="Times New Roman" w:hAnsi="Arial" w:cs="Arial"/>
        </w:rPr>
        <w:instrText xml:space="preserve"> = "Major"  "</w:instrText>
      </w:r>
      <w:r w:rsidRPr="00647C46">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Town and Country Planning Act 1990 </w:t>
      </w:r>
    </w:p>
    <w:p w:rsidRPr="00647C46" w:rsidP="00AF53A0">
      <w:pPr>
        <w:rPr>
          <w:rFonts w:ascii="Arial" w:eastAsia="Times New Roman" w:hAnsi="Arial" w:cs="Arial"/>
        </w:rPr>
      </w:pPr>
      <w:r w:rsidRPr="00647C46">
        <w:rPr>
          <w:rFonts w:ascii="Arial" w:eastAsia="Times New Roman" w:hAnsi="Arial" w:cs="Arial"/>
          <w:b/>
        </w:rPr>
        <w:t>The Town and Country Planning (Development Management Procedure) (England) Order 2015</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H/23/94760</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Thursday 2 March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Refuse Planning Permission For</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Erect detached garage/store at front garden</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69 SPITFIRE WAY, HAMBLE-LE-RICE, SOUTHAMPTON, SO31 4RT</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R</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t>For the following reasons:</w:t>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R</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R</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R</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R</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proposed development by reason of its siting, design and materials would create an unattractive and incongruous feature at odds with the appearance of dwelling and detrimental to the character and pattern of development within the locality. As such the proposed development is contrary to Policy DM1 of the Eastleigh Borough Local Plan [2016-2036], The National Planning Policy Framework and The Quality Places Supplementary Planning Document</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The application was refused following the assessment of the following plans: PL/01. In accordance with paragraph 38 of the National Planning Policy Framework (February 2019), Eastleigh Borough Council takes a positive approach to the handling of development proposals so as to achieve, whenever possible, a positive outcome and to ensure all proposals are dealt with in a timely manner.</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RPr="005A1DFA" w:rsidP="00621DB1">
      <w:pPr>
        <w:keepNext/>
        <w:rPr>
          <w:rFonts w:ascii="Arial" w:hAnsi="Arial" w:cs="Arial"/>
        </w:rPr>
      </w:pPr>
      <w:r>
        <w:rPr>
          <w:rFonts w:ascii="Arial" w:hAnsi="Arial" w:cs="Arial"/>
          <w:noProof/>
          <w:lang w:eastAsia="en-GB"/>
        </w:rPr>
        <w:drawing>
          <wp:inline distT="0" distB="0" distL="0" distR="0">
            <wp:extent cx="1535501" cy="948906"/>
            <wp:effectExtent l="0" t="0" r="762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yG Signature.PNG"/>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554817" cy="960843"/>
                    </a:xfrm>
                    <a:prstGeom prst="rect">
                      <a:avLst/>
                    </a:prstGeom>
                  </pic:spPr>
                </pic:pic>
              </a:graphicData>
            </a:graphic>
          </wp:inline>
        </w:drawing>
      </w:r>
    </w:p>
    <w:p w:rsidR="00853BE6" w:rsidRPr="005A1DFA" w:rsidP="005A1DFA">
      <w:pPr>
        <w:keepNext/>
        <w:tabs>
          <w:tab w:val="left" w:pos="6150"/>
        </w:tabs>
        <w:rPr>
          <w:rFonts w:ascii="Arial" w:hAnsi="Arial" w:cs="Arial"/>
          <w:sz w:val="22"/>
          <w:szCs w:val="22"/>
        </w:rPr>
      </w:pPr>
      <w:r>
        <w:rPr>
          <w:rFonts w:ascii="Arial" w:hAnsi="Arial" w:cs="Arial"/>
          <w:szCs w:val="22"/>
        </w:rPr>
        <w:t>Andy Grandfield</w:t>
      </w:r>
      <w:r w:rsidRPr="005A1DFA">
        <w:rPr>
          <w:rFonts w:ascii="Arial" w:hAnsi="Arial" w:cs="Arial"/>
          <w:sz w:val="22"/>
          <w:szCs w:val="22"/>
        </w:rPr>
        <w:tab/>
      </w:r>
    </w:p>
    <w:p w:rsidR="005A1DFA" w:rsidP="005A1DFA">
      <w:pPr>
        <w:pStyle w:val="CommentText"/>
        <w:keepNext/>
        <w:rPr>
          <w:rFonts w:cs="Arial"/>
          <w:sz w:val="24"/>
          <w:szCs w:val="24"/>
        </w:rPr>
      </w:pPr>
      <w:r w:rsidRPr="00710485">
        <w:rPr>
          <w:rFonts w:cs="Arial"/>
          <w:sz w:val="24"/>
          <w:szCs w:val="24"/>
        </w:rPr>
        <w:t>Executive Head for Planning and Economy</w:t>
      </w: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6"/>
      <w:footerReference w:type="default" r:id="rId7"/>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Footer"/>
    </w:pPr>
    <w:r>
      <w:rPr>
        <w:noProof/>
        <w:lang w:eastAsia="en-GB"/>
      </w:rPr>
      <w:drawing>
        <wp:anchor distT="0" distB="0" distL="114300" distR="114300" simplePos="0" relativeHeight="251659264" behindDoc="1" locked="0" layoutInCell="1" allowOverlap="1">
          <wp:simplePos x="0" y="0"/>
          <wp:positionH relativeFrom="column">
            <wp:posOffset>-882015</wp:posOffset>
          </wp:positionH>
          <wp:positionV relativeFrom="paragraph">
            <wp:posOffset>1270</wp:posOffset>
          </wp:positionV>
          <wp:extent cx="7540625" cy="853440"/>
          <wp:effectExtent l="0" t="0" r="3175"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foot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40625" cy="853440"/>
                  </a:xfrm>
                  <a:prstGeom prst="rect">
                    <a:avLst/>
                  </a:prstGeom>
                </pic:spPr>
              </pic:pic>
            </a:graphicData>
          </a:graphic>
          <wp14:sizeRelH relativeFrom="page">
            <wp14:pctWidth>0</wp14:pctWidth>
          </wp14:sizeRelH>
          <wp14:sizeRelV relativeFrom="page">
            <wp14:pctHeight>0</wp14:pctHeight>
          </wp14:sizeRelV>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1149</Words>
  <Characters>6554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Stone, Alexandra</cp:lastModifiedBy>
  <cp:revision>2</cp:revision>
  <cp:lastPrinted>2017-04-19T11:24:00Z</cp:lastPrinted>
  <dcterms:created xsi:type="dcterms:W3CDTF">2021-06-11T14:56:00Z</dcterms:created>
  <dcterms:modified xsi:type="dcterms:W3CDTF">2021-06-11T14:56:00Z</dcterms:modified>
</cp:coreProperties>
</file>