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A3C8A" w14:textId="77777777" w:rsidR="000F526C" w:rsidRDefault="000F526C" w:rsidP="000F526C">
      <w:pPr>
        <w:jc w:val="both"/>
        <w:rPr>
          <w:color w:val="000000"/>
          <w:sz w:val="24"/>
          <w:szCs w:val="24"/>
        </w:rPr>
      </w:pPr>
      <w:r>
        <w:rPr>
          <w:color w:val="000000"/>
          <w:sz w:val="24"/>
          <w:szCs w:val="24"/>
        </w:rPr>
        <w:t>Dear Rebecca, thank you so much for your prompt reply and consideration in this matter, it is much appreciated.</w:t>
      </w:r>
    </w:p>
    <w:p w14:paraId="74216235" w14:textId="77777777" w:rsidR="000F526C" w:rsidRDefault="000F526C" w:rsidP="000F526C">
      <w:pPr>
        <w:jc w:val="both"/>
        <w:rPr>
          <w:color w:val="000000"/>
          <w:sz w:val="24"/>
          <w:szCs w:val="24"/>
        </w:rPr>
      </w:pPr>
      <w:r>
        <w:rPr>
          <w:color w:val="000000"/>
          <w:sz w:val="24"/>
          <w:szCs w:val="24"/>
        </w:rPr>
        <w:t xml:space="preserve">The information you received from your colleague was correct, I do wish to remove part of my objection.  I am delighted that the retail space is included and apologise for not reading the information correctly in the first </w:t>
      </w:r>
      <w:proofErr w:type="gramStart"/>
      <w:r>
        <w:rPr>
          <w:color w:val="000000"/>
          <w:sz w:val="24"/>
          <w:szCs w:val="24"/>
        </w:rPr>
        <w:t>place;  I</w:t>
      </w:r>
      <w:proofErr w:type="gramEnd"/>
      <w:r>
        <w:rPr>
          <w:color w:val="000000"/>
          <w:sz w:val="24"/>
          <w:szCs w:val="24"/>
        </w:rPr>
        <w:t xml:space="preserve"> thought that the retail space was going to be ignored.</w:t>
      </w:r>
    </w:p>
    <w:p w14:paraId="3FC1708F" w14:textId="77777777" w:rsidR="000F526C" w:rsidRDefault="000F526C" w:rsidP="000F526C">
      <w:pPr>
        <w:jc w:val="both"/>
        <w:rPr>
          <w:color w:val="000000"/>
          <w:sz w:val="24"/>
          <w:szCs w:val="24"/>
        </w:rPr>
      </w:pPr>
      <w:r>
        <w:rPr>
          <w:color w:val="000000"/>
          <w:sz w:val="24"/>
          <w:szCs w:val="24"/>
        </w:rPr>
        <w:t xml:space="preserve">However, as a very </w:t>
      </w:r>
      <w:proofErr w:type="gramStart"/>
      <w:r>
        <w:rPr>
          <w:color w:val="000000"/>
          <w:sz w:val="24"/>
          <w:szCs w:val="24"/>
        </w:rPr>
        <w:t>long term</w:t>
      </w:r>
      <w:proofErr w:type="gramEnd"/>
      <w:r>
        <w:rPr>
          <w:color w:val="000000"/>
          <w:sz w:val="24"/>
          <w:szCs w:val="24"/>
        </w:rPr>
        <w:t xml:space="preserve"> resident of </w:t>
      </w:r>
      <w:proofErr w:type="spellStart"/>
      <w:r>
        <w:rPr>
          <w:color w:val="000000"/>
          <w:sz w:val="24"/>
          <w:szCs w:val="24"/>
        </w:rPr>
        <w:t>Netley</w:t>
      </w:r>
      <w:proofErr w:type="spellEnd"/>
      <w:r>
        <w:rPr>
          <w:color w:val="000000"/>
          <w:sz w:val="24"/>
          <w:szCs w:val="24"/>
        </w:rPr>
        <w:t xml:space="preserve">, it is very apparent to me that the parking will be totally inadequate for the amount of flats planned and that there will be no room for the users (football teams) and their followers, who use the Recreation Ground for </w:t>
      </w:r>
      <w:proofErr w:type="spellStart"/>
      <w:r>
        <w:rPr>
          <w:color w:val="000000"/>
          <w:sz w:val="24"/>
          <w:szCs w:val="24"/>
        </w:rPr>
        <w:t>it's</w:t>
      </w:r>
      <w:proofErr w:type="spellEnd"/>
      <w:r>
        <w:rPr>
          <w:color w:val="000000"/>
          <w:sz w:val="24"/>
          <w:szCs w:val="24"/>
        </w:rPr>
        <w:t xml:space="preserve"> intended purpose.</w:t>
      </w:r>
    </w:p>
    <w:p w14:paraId="7B07E79A" w14:textId="77777777" w:rsidR="000F526C" w:rsidRDefault="000F526C" w:rsidP="000F526C">
      <w:pPr>
        <w:jc w:val="both"/>
        <w:rPr>
          <w:color w:val="000000"/>
          <w:sz w:val="24"/>
          <w:szCs w:val="24"/>
        </w:rPr>
      </w:pPr>
      <w:r>
        <w:rPr>
          <w:color w:val="000000"/>
          <w:sz w:val="24"/>
          <w:szCs w:val="24"/>
        </w:rPr>
        <w:t xml:space="preserve">My flat overlooks the Rec. and I see, daily, that it is a hugely </w:t>
      </w:r>
      <w:proofErr w:type="gramStart"/>
      <w:r>
        <w:rPr>
          <w:color w:val="000000"/>
          <w:sz w:val="24"/>
          <w:szCs w:val="24"/>
        </w:rPr>
        <w:t>valuable asset</w:t>
      </w:r>
      <w:proofErr w:type="gramEnd"/>
      <w:r>
        <w:rPr>
          <w:color w:val="000000"/>
          <w:sz w:val="24"/>
          <w:szCs w:val="24"/>
        </w:rPr>
        <w:t>.  In this modern world, that always means that parking is an essential consideration.</w:t>
      </w:r>
    </w:p>
    <w:p w14:paraId="794CEDFC" w14:textId="77777777" w:rsidR="000F526C" w:rsidRDefault="000F526C" w:rsidP="000F526C">
      <w:pPr>
        <w:jc w:val="both"/>
        <w:rPr>
          <w:color w:val="000000"/>
          <w:sz w:val="24"/>
          <w:szCs w:val="24"/>
        </w:rPr>
      </w:pPr>
      <w:r>
        <w:rPr>
          <w:color w:val="000000"/>
          <w:sz w:val="24"/>
          <w:szCs w:val="24"/>
        </w:rPr>
        <w:t>Thank you so much for allowing me to sort out this mix-up that I created.  I really do appreciate your time.</w:t>
      </w:r>
    </w:p>
    <w:p w14:paraId="1752E43F" w14:textId="77777777" w:rsidR="000F526C" w:rsidRDefault="000F526C" w:rsidP="000F526C">
      <w:pPr>
        <w:rPr>
          <w:color w:val="000000"/>
          <w:sz w:val="24"/>
          <w:szCs w:val="24"/>
        </w:rPr>
      </w:pPr>
      <w:r>
        <w:rPr>
          <w:color w:val="000000"/>
          <w:sz w:val="24"/>
          <w:szCs w:val="24"/>
        </w:rPr>
        <w:t>Kind Regards,</w:t>
      </w:r>
    </w:p>
    <w:p w14:paraId="424BEA01" w14:textId="77777777" w:rsidR="007E4379" w:rsidRDefault="007E4379"/>
    <w:sectPr w:rsidR="007E43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6C"/>
    <w:rsid w:val="000F526C"/>
    <w:rsid w:val="00763BF9"/>
    <w:rsid w:val="007E4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51D9B"/>
  <w15:chartTrackingRefBased/>
  <w15:docId w15:val="{BC60BC8F-DE63-4F8F-9348-915DC3B3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26C"/>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862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Azavedo-Parker, Joanna</dc:creator>
  <cp:keywords/>
  <dc:description/>
  <cp:lastModifiedBy>Azavedo-Parker, Joanna</cp:lastModifiedBy>
  <cp:revision>1</cp:revision>
  <dcterms:created xsi:type="dcterms:W3CDTF">2023-10-24T10:33:00Z</dcterms:created>
  <dcterms:modified xsi:type="dcterms:W3CDTF">2023-10-24T10:41:00Z</dcterms:modified>
</cp:coreProperties>
</file>