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8E6C1" w14:textId="68E00E13" w:rsidR="00952961" w:rsidRPr="001E0537" w:rsidRDefault="004D27C0">
      <w:pPr>
        <w:rPr>
          <w:b/>
          <w:bCs/>
        </w:rPr>
      </w:pPr>
      <w:r w:rsidRPr="001E0537">
        <w:rPr>
          <w:b/>
          <w:bCs/>
        </w:rPr>
        <w:t>PN/23/96033 New agricultural access, Pembers Farm Avenue</w:t>
      </w:r>
    </w:p>
    <w:p w14:paraId="568B3CE7" w14:textId="4B71C055" w:rsidR="004D27C0" w:rsidRPr="001E0537" w:rsidRDefault="004D27C0">
      <w:pPr>
        <w:rPr>
          <w:b/>
          <w:bCs/>
        </w:rPr>
      </w:pPr>
      <w:r w:rsidRPr="001E0537">
        <w:rPr>
          <w:b/>
          <w:bCs/>
        </w:rPr>
        <w:t>DC/23/96068 Revised landscape plan for the new agricultural access</w:t>
      </w:r>
    </w:p>
    <w:p w14:paraId="1ADF0B29" w14:textId="77777777" w:rsidR="00107EA8" w:rsidRPr="00107EA8" w:rsidRDefault="00107EA8">
      <w:pPr>
        <w:rPr>
          <w:u w:val="single"/>
        </w:rPr>
      </w:pPr>
      <w:r w:rsidRPr="00107EA8">
        <w:rPr>
          <w:u w:val="single"/>
        </w:rPr>
        <w:t>Ecology comments 1.11.23</w:t>
      </w:r>
    </w:p>
    <w:p w14:paraId="70A519F8" w14:textId="3AB3B2CC" w:rsidR="00681A98" w:rsidRDefault="00A722A7">
      <w:r>
        <w:t>Ecolog</w:t>
      </w:r>
      <w:r w:rsidR="00681A98">
        <w:t>ical</w:t>
      </w:r>
      <w:r>
        <w:t xml:space="preserve"> Walkover Technical Note</w:t>
      </w:r>
      <w:r w:rsidR="00681A98">
        <w:t>,</w:t>
      </w:r>
      <w:r>
        <w:t xml:space="preserve"> Urban Edge</w:t>
      </w:r>
      <w:r w:rsidR="00681A98">
        <w:t xml:space="preserve"> (Aug 2023)</w:t>
      </w:r>
    </w:p>
    <w:p w14:paraId="23DCCB54" w14:textId="2BB24245" w:rsidR="000C24BF" w:rsidRDefault="001E0537">
      <w:r>
        <w:t xml:space="preserve">Landscape </w:t>
      </w:r>
      <w:r w:rsidR="004A11BF">
        <w:t>Plans</w:t>
      </w:r>
    </w:p>
    <w:p w14:paraId="36C1E2C6" w14:textId="4A2BE019" w:rsidR="004D27C0" w:rsidRDefault="008C1123">
      <w:r>
        <w:t xml:space="preserve">Unless there is a </w:t>
      </w:r>
      <w:r w:rsidR="00BB0E7E">
        <w:t xml:space="preserve">definite </w:t>
      </w:r>
      <w:r w:rsidR="00B27575">
        <w:t>need for new agricultural access, I would not be supportive of the proposal</w:t>
      </w:r>
      <w:r w:rsidR="00C53029">
        <w:t xml:space="preserve"> </w:t>
      </w:r>
      <w:r w:rsidR="00B27575">
        <w:t xml:space="preserve">due to the impact on the </w:t>
      </w:r>
      <w:r w:rsidR="00C53029">
        <w:t>existing habitats.</w:t>
      </w:r>
    </w:p>
    <w:p w14:paraId="62018051" w14:textId="28907C91" w:rsidR="004D27C0" w:rsidRDefault="004D27C0">
      <w:r>
        <w:t>There is an existing agricultural access point approximately 20m to the east of the proposed access point</w:t>
      </w:r>
      <w:r w:rsidR="00C53029">
        <w:t xml:space="preserve"> which </w:t>
      </w:r>
      <w:r w:rsidR="00AC593D">
        <w:t>is</w:t>
      </w:r>
      <w:r>
        <w:t xml:space="preserve"> unused/ redundant</w:t>
      </w:r>
      <w:r w:rsidR="00A96EB1">
        <w:t>.  T</w:t>
      </w:r>
      <w:r>
        <w:t>here is</w:t>
      </w:r>
      <w:r w:rsidR="00582F1F">
        <w:t xml:space="preserve"> </w:t>
      </w:r>
      <w:r w:rsidR="00684ADD">
        <w:t xml:space="preserve">relatively </w:t>
      </w:r>
      <w:r w:rsidR="00582F1F">
        <w:t>new</w:t>
      </w:r>
      <w:r>
        <w:t xml:space="preserve"> fencing and planting </w:t>
      </w:r>
      <w:r w:rsidR="00AC593D">
        <w:t xml:space="preserve">across the front of </w:t>
      </w:r>
      <w:r w:rsidR="00556012">
        <w:t xml:space="preserve">the existing access gate </w:t>
      </w:r>
      <w:r w:rsidR="00582F1F">
        <w:t>within the residential area</w:t>
      </w:r>
      <w:r w:rsidR="007B29B2">
        <w:t xml:space="preserve"> which </w:t>
      </w:r>
      <w:r w:rsidR="003010A4">
        <w:t xml:space="preserve">currently </w:t>
      </w:r>
      <w:r w:rsidR="007B29B2">
        <w:t>precludes ac</w:t>
      </w:r>
      <w:r w:rsidR="00BB0E7E">
        <w:t>cess,</w:t>
      </w:r>
      <w:r>
        <w:t xml:space="preserve"> presumably put in place as part of the housing development</w:t>
      </w:r>
      <w:r w:rsidR="00D67C34">
        <w:t xml:space="preserve"> and presumably</w:t>
      </w:r>
      <w:r w:rsidR="00BB0E7E">
        <w:t xml:space="preserve"> </w:t>
      </w:r>
      <w:r w:rsidR="00D67C34">
        <w:t xml:space="preserve">agreed in consultation with the </w:t>
      </w:r>
      <w:r w:rsidR="00A96EB1">
        <w:t>neighbouring landowner</w:t>
      </w:r>
      <w:r>
        <w:t xml:space="preserve">. </w:t>
      </w:r>
      <w:r w:rsidR="00684ADD">
        <w:t xml:space="preserve"> </w:t>
      </w:r>
      <w:r>
        <w:t>It is therefore questioned if this new access is required</w:t>
      </w:r>
      <w:r w:rsidR="00610746">
        <w:t>.</w:t>
      </w:r>
    </w:p>
    <w:p w14:paraId="433C82F0" w14:textId="77F3A421" w:rsidR="002A1B85" w:rsidRDefault="004D27C0">
      <w:r>
        <w:t xml:space="preserve">The installation of a new access point will result in the </w:t>
      </w:r>
      <w:r w:rsidR="00A80481">
        <w:t>direct habitat loss of</w:t>
      </w:r>
      <w:r>
        <w:t xml:space="preserve"> </w:t>
      </w:r>
      <w:r w:rsidR="00C6650D">
        <w:t>4.2m of species rich hedgerow and a small area of semi</w:t>
      </w:r>
      <w:r w:rsidR="008E518F">
        <w:t>-</w:t>
      </w:r>
      <w:r w:rsidR="00C6650D">
        <w:t>improved grassland.</w:t>
      </w:r>
      <w:r w:rsidR="008E518F">
        <w:t xml:space="preserve">  </w:t>
      </w:r>
      <w:r w:rsidR="007B3175">
        <w:t xml:space="preserve">This will </w:t>
      </w:r>
      <w:r w:rsidR="00A80481">
        <w:t xml:space="preserve">also </w:t>
      </w:r>
      <w:r w:rsidR="007B3175">
        <w:t xml:space="preserve">result in a </w:t>
      </w:r>
      <w:r w:rsidR="005C5DAC">
        <w:t xml:space="preserve">new </w:t>
      </w:r>
      <w:r w:rsidR="007B3175">
        <w:t xml:space="preserve">break in the </w:t>
      </w:r>
      <w:r w:rsidR="000F7553">
        <w:t xml:space="preserve">green corridor </w:t>
      </w:r>
      <w:r w:rsidR="00024CBA">
        <w:t xml:space="preserve">around the perimeter of the development </w:t>
      </w:r>
      <w:r w:rsidR="000F7553">
        <w:t>which</w:t>
      </w:r>
      <w:r w:rsidR="0015295A">
        <w:t xml:space="preserve"> the </w:t>
      </w:r>
      <w:r w:rsidR="00A80481">
        <w:t>approved</w:t>
      </w:r>
      <w:r w:rsidR="002A1B85">
        <w:t xml:space="preserve"> p</w:t>
      </w:r>
      <w:r w:rsidR="00F46C8F">
        <w:t>lans</w:t>
      </w:r>
      <w:r w:rsidR="0015295A">
        <w:t xml:space="preserve"> </w:t>
      </w:r>
      <w:r w:rsidR="00024CBA">
        <w:t xml:space="preserve">and subsequent planting have </w:t>
      </w:r>
      <w:r w:rsidR="0037520D">
        <w:t xml:space="preserve">previously </w:t>
      </w:r>
      <w:r w:rsidR="00024CBA">
        <w:t>sought to s</w:t>
      </w:r>
      <w:r w:rsidR="005C5DAC">
        <w:t>trengthen</w:t>
      </w:r>
      <w:r w:rsidR="0015295A">
        <w:t>.</w:t>
      </w:r>
      <w:r w:rsidR="00024CBA">
        <w:t xml:space="preserve"> </w:t>
      </w:r>
    </w:p>
    <w:p w14:paraId="6A87552E" w14:textId="07705074" w:rsidR="004D27C0" w:rsidRDefault="003E7312">
      <w:r>
        <w:t>It</w:t>
      </w:r>
      <w:r w:rsidR="00E13162">
        <w:t xml:space="preserve"> is not clear if the ash tree between the existing access gate and the proposed </w:t>
      </w:r>
      <w:r w:rsidR="0078464D">
        <w:t xml:space="preserve">access is </w:t>
      </w:r>
      <w:r w:rsidR="00D87EAC">
        <w:t>being retained</w:t>
      </w:r>
      <w:r w:rsidR="00113F20">
        <w:t xml:space="preserve"> or not</w:t>
      </w:r>
      <w:r w:rsidR="00B7263D">
        <w:t xml:space="preserve"> (</w:t>
      </w:r>
      <w:r w:rsidR="00C50D08">
        <w:t>also considering its</w:t>
      </w:r>
      <w:r w:rsidR="00B7263D">
        <w:t xml:space="preserve"> </w:t>
      </w:r>
      <w:r w:rsidR="00C40E29">
        <w:t>root network).</w:t>
      </w:r>
      <w:r w:rsidR="000A0BCC">
        <w:t xml:space="preserve"> </w:t>
      </w:r>
      <w:r w:rsidR="005A6878">
        <w:t xml:space="preserve"> </w:t>
      </w:r>
      <w:r w:rsidR="000A0BCC">
        <w:t>Clarity is required</w:t>
      </w:r>
      <w:r w:rsidR="005A6878">
        <w:t xml:space="preserve"> please.</w:t>
      </w:r>
      <w:r w:rsidR="00C05F4A">
        <w:t xml:space="preserve">  The tree stump (Target Note 2)</w:t>
      </w:r>
      <w:r w:rsidR="0037520D">
        <w:t>, dead wood habitat,</w:t>
      </w:r>
      <w:r w:rsidR="00C05F4A">
        <w:t xml:space="preserve"> </w:t>
      </w:r>
      <w:r w:rsidR="005C5DAC">
        <w:t>is to be relocated</w:t>
      </w:r>
      <w:r w:rsidR="00D67C34">
        <w:t xml:space="preserve"> elsewhere on site</w:t>
      </w:r>
      <w:r w:rsidR="005C5DAC">
        <w:t>.</w:t>
      </w:r>
    </w:p>
    <w:p w14:paraId="069C62D3" w14:textId="59F44417" w:rsidR="0022400C" w:rsidRDefault="00CA2B41" w:rsidP="0022400C">
      <w:r>
        <w:t>It is not clear if or where c</w:t>
      </w:r>
      <w:r w:rsidR="0022400C">
        <w:t>ompensatory habitat creation</w:t>
      </w:r>
      <w:r w:rsidR="00434398">
        <w:t xml:space="preserve"> </w:t>
      </w:r>
      <w:r w:rsidR="0022400C">
        <w:t>for these additional habitat impacts has been proposed</w:t>
      </w:r>
      <w:r w:rsidR="0008147C">
        <w:t>.  This i</w:t>
      </w:r>
      <w:r w:rsidR="008652CF">
        <w:t>s required</w:t>
      </w:r>
      <w:r w:rsidR="00C50D08">
        <w:t xml:space="preserve"> </w:t>
      </w:r>
      <w:r w:rsidR="005A6878">
        <w:t>for this condition to be discharged</w:t>
      </w:r>
      <w:r w:rsidR="00533E6C">
        <w:t xml:space="preserve"> if the </w:t>
      </w:r>
      <w:r w:rsidR="00B62B3E">
        <w:t>ne</w:t>
      </w:r>
      <w:r w:rsidR="00B7508F">
        <w:t>ed for</w:t>
      </w:r>
      <w:r w:rsidR="00B62B3E">
        <w:t xml:space="preserve"> access </w:t>
      </w:r>
      <w:r w:rsidR="00B7508F">
        <w:t xml:space="preserve">at this </w:t>
      </w:r>
      <w:r w:rsidR="00E63B44">
        <w:t xml:space="preserve">new </w:t>
      </w:r>
      <w:r w:rsidR="00B7508F">
        <w:t>location</w:t>
      </w:r>
      <w:r w:rsidR="00B62B3E">
        <w:t xml:space="preserve"> is </w:t>
      </w:r>
      <w:r w:rsidR="00B7508F">
        <w:t>supported</w:t>
      </w:r>
      <w:r w:rsidR="0022400C">
        <w:t xml:space="preserve">.  </w:t>
      </w:r>
      <w:r w:rsidR="00556012">
        <w:t xml:space="preserve">Other mitigation measures proposed in the </w:t>
      </w:r>
      <w:r w:rsidR="00107EA8">
        <w:t>Ecological Technical Note must be adhered to.</w:t>
      </w:r>
    </w:p>
    <w:p w14:paraId="5A64C04C" w14:textId="4A14EF46" w:rsidR="004D27C0" w:rsidRDefault="00107EA8">
      <w:r>
        <w:t>Sarah Boyd, Ecologist</w:t>
      </w:r>
    </w:p>
    <w:sectPr w:rsidR="004D27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7C0"/>
    <w:rsid w:val="00024CBA"/>
    <w:rsid w:val="0004268B"/>
    <w:rsid w:val="00066FD7"/>
    <w:rsid w:val="0008147C"/>
    <w:rsid w:val="000A0BCC"/>
    <w:rsid w:val="000C24BF"/>
    <w:rsid w:val="000F7553"/>
    <w:rsid w:val="00107EA8"/>
    <w:rsid w:val="00113F20"/>
    <w:rsid w:val="00132802"/>
    <w:rsid w:val="0015295A"/>
    <w:rsid w:val="001E0537"/>
    <w:rsid w:val="0022400C"/>
    <w:rsid w:val="002A1B85"/>
    <w:rsid w:val="003010A4"/>
    <w:rsid w:val="0037520D"/>
    <w:rsid w:val="003E7312"/>
    <w:rsid w:val="00434398"/>
    <w:rsid w:val="00446968"/>
    <w:rsid w:val="004759CE"/>
    <w:rsid w:val="004A11BF"/>
    <w:rsid w:val="004D27C0"/>
    <w:rsid w:val="00533E6C"/>
    <w:rsid w:val="00556012"/>
    <w:rsid w:val="00582F1F"/>
    <w:rsid w:val="005A6878"/>
    <w:rsid w:val="005C5DAC"/>
    <w:rsid w:val="005D5C16"/>
    <w:rsid w:val="00610746"/>
    <w:rsid w:val="006506DB"/>
    <w:rsid w:val="00672B3D"/>
    <w:rsid w:val="00681A98"/>
    <w:rsid w:val="00684ADD"/>
    <w:rsid w:val="006F3A0E"/>
    <w:rsid w:val="00715B21"/>
    <w:rsid w:val="0078464D"/>
    <w:rsid w:val="007B29B2"/>
    <w:rsid w:val="007B3175"/>
    <w:rsid w:val="00854188"/>
    <w:rsid w:val="008652CF"/>
    <w:rsid w:val="008C1123"/>
    <w:rsid w:val="008E518F"/>
    <w:rsid w:val="00952961"/>
    <w:rsid w:val="00A722A7"/>
    <w:rsid w:val="00A80481"/>
    <w:rsid w:val="00A96EB1"/>
    <w:rsid w:val="00AA6210"/>
    <w:rsid w:val="00AC593D"/>
    <w:rsid w:val="00B27575"/>
    <w:rsid w:val="00B62B3E"/>
    <w:rsid w:val="00B7263D"/>
    <w:rsid w:val="00B7508F"/>
    <w:rsid w:val="00B871B5"/>
    <w:rsid w:val="00BB0E7E"/>
    <w:rsid w:val="00BD57BF"/>
    <w:rsid w:val="00C05F4A"/>
    <w:rsid w:val="00C30F9D"/>
    <w:rsid w:val="00C40E29"/>
    <w:rsid w:val="00C50D08"/>
    <w:rsid w:val="00C53029"/>
    <w:rsid w:val="00C65D92"/>
    <w:rsid w:val="00C6650D"/>
    <w:rsid w:val="00C81009"/>
    <w:rsid w:val="00C95232"/>
    <w:rsid w:val="00CA2B41"/>
    <w:rsid w:val="00D14BEA"/>
    <w:rsid w:val="00D41DC7"/>
    <w:rsid w:val="00D67C34"/>
    <w:rsid w:val="00D87EAC"/>
    <w:rsid w:val="00E13162"/>
    <w:rsid w:val="00E63B44"/>
    <w:rsid w:val="00F46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ADE52"/>
  <w15:docId w15:val="{1908C92B-11EB-41C2-996A-8BBB3C227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Boyd</dc:creator>
  <cp:keywords/>
  <dc:description/>
  <cp:lastModifiedBy>Boyd, Sarah</cp:lastModifiedBy>
  <cp:revision>68</cp:revision>
  <dcterms:created xsi:type="dcterms:W3CDTF">2023-10-31T16:02:00Z</dcterms:created>
  <dcterms:modified xsi:type="dcterms:W3CDTF">2023-11-01T16:38:00Z</dcterms:modified>
</cp:coreProperties>
</file>