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0030Y00001DGU4eQAH</w:instrText>
            </w:r>
            <w:r w:rsidRPr="008A7340">
              <w:rPr>
                <w:rFonts w:ascii="Arial" w:eastAsia="Calibri" w:hAnsi="Arial" w:cs="Arial"/>
              </w:rPr>
              <w:instrText>" = "" "</w:instrText>
            </w:r>
            <w:r w:rsidRPr="008A7340">
              <w:rPr>
                <w:rFonts w:ascii="Arial" w:eastAsia="Calibri" w:hAnsi="Arial" w:cs="Arial"/>
                <w:bCs/>
              </w:rPr>
              <w:instrText>MR RYAN PEGGS</w:instrText>
            </w:r>
          </w:p>
          <w:p w:rsidRPr="008A7340" w:rsidP="008A7340">
            <w:pPr>
              <w:rPr>
                <w:rFonts w:ascii="Arial" w:eastAsia="Calibri" w:hAnsi="Arial" w:cs="Arial"/>
                <w:bCs/>
              </w:rPr>
            </w:pPr>
            <w:r w:rsidRPr="008A7340">
              <w:rPr>
                <w:rFonts w:ascii="Arial" w:eastAsia="Calibri" w:hAnsi="Arial" w:cs="Arial"/>
                <w:bCs/>
              </w:rPr>
              <w:instrText>71 LAKEWOOD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5AE</w:instrText>
            </w:r>
            <w:r w:rsidRPr="008A7340">
              <w:rPr>
                <w:rFonts w:ascii="Arial" w:eastAsia="Calibri" w:hAnsi="Arial" w:cs="Arial"/>
              </w:rPr>
              <w:instrText>" "</w:instrText>
            </w:r>
            <w:r w:rsidRPr="008A7340">
              <w:rPr>
                <w:rFonts w:ascii="Arial" w:eastAsia="Calibri" w:hAnsi="Arial" w:cs="Arial"/>
                <w:bCs/>
              </w:rPr>
              <w:instrText>MRS CAT SKIBA</w:instrText>
            </w:r>
          </w:p>
          <w:p w:rsidRPr="008A7340" w:rsidP="008A7340">
            <w:pPr>
              <w:rPr>
                <w:rFonts w:ascii="Arial" w:eastAsia="Calibri" w:hAnsi="Arial" w:cs="Arial"/>
                <w:bCs/>
              </w:rPr>
            </w:pPr>
            <w:r w:rsidRPr="008A7340">
              <w:rPr>
                <w:rFonts w:ascii="Arial" w:eastAsia="Calibri" w:hAnsi="Arial" w:cs="Arial"/>
                <w:bCs/>
              </w:rPr>
              <w:instrText>LAKEWOOD TREE SURGEONS</w:instrText>
            </w:r>
          </w:p>
          <w:p w:rsidRPr="008A7340" w:rsidP="008A7340">
            <w:pPr>
              <w:rPr>
                <w:rFonts w:ascii="Arial" w:eastAsia="Calibri" w:hAnsi="Arial" w:cs="Arial"/>
                <w:bCs/>
              </w:rPr>
            </w:pPr>
            <w:r w:rsidRPr="008A7340">
              <w:rPr>
                <w:rFonts w:ascii="Arial" w:eastAsia="Calibri" w:hAnsi="Arial" w:cs="Arial"/>
                <w:bCs/>
              </w:rPr>
              <w:instrText>2 AUGUSTUS WAY</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2BE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CAT SKIBA</w:t>
            </w:r>
          </w:p>
          <w:p w:rsidRPr="008A7340" w:rsidP="008A7340">
            <w:pPr>
              <w:rPr>
                <w:rFonts w:ascii="Arial" w:eastAsia="Calibri" w:hAnsi="Arial" w:cs="Arial"/>
                <w:bCs/>
              </w:rPr>
            </w:pPr>
            <w:r w:rsidRPr="008A7340">
              <w:rPr>
                <w:rFonts w:ascii="Arial" w:eastAsia="Calibri" w:hAnsi="Arial" w:cs="Arial"/>
                <w:bCs/>
              </w:rPr>
              <w:t>LAKEWOOD TREE SURGEONS</w:t>
            </w:r>
          </w:p>
          <w:p w:rsidRPr="008A7340" w:rsidP="008A7340">
            <w:pPr>
              <w:rPr>
                <w:rFonts w:ascii="Arial" w:eastAsia="Calibri" w:hAnsi="Arial" w:cs="Arial"/>
                <w:bCs/>
              </w:rPr>
            </w:pPr>
            <w:r w:rsidRPr="008A7340">
              <w:rPr>
                <w:rFonts w:ascii="Arial" w:eastAsia="Calibri" w:hAnsi="Arial" w:cs="Arial"/>
                <w:bCs/>
              </w:rPr>
              <w:t>2 AUGUSTUS WAY</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2BE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T/23/96338</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T/23/96338</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7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 xml:space="preserve">1no. Group of Oaks (G1) - Crown lift to 5m by removing secondary and tertiary branches.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2no. Oak (T1 &amp; T3) -  Crown lift to 5m by removing 2 lower limbs on both trees.   Reason for work to G1,  T1 &amp; T3 is to safely allow lorries and machinery access to site without damaging trees due to renovation works.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Oak (T2) - Reduce over extending limbs growing towards property by 2m back to natural growth points.  To limit amount of overhang onto new property.</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71 LAKEWOOD ROAD, CHANDLER'S FORD, EASTLEIGH, SO53 5AE</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Calibri" w:eastAsia="Calibri" w:hAnsi="Calibri" w:cs="Calibri"/>
                <w:color w:val="333333"/>
                <w:sz w:val="19"/>
                <w:szCs w:val="19"/>
              </w:rPr>
              <w:t>1no. Group of Oaks (G1) - Crown lift to 5m by removing secondary and tertiary branches</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2no. Oak (T1 &amp; T3) - Crown lift to 5m by removing 2 lower limbs on both trees</w:t>
            </w:r>
            <w:r w:rsidRPr="00B856DF">
              <w:rPr>
                <w:rStyle w:val="DefaultParagraphFont"/>
                <w:rFonts w:ascii="Calibri" w:eastAsia="Calibri" w:hAnsi="Calibri" w:cs="Calibri"/>
                <w:color w:val="333333"/>
                <w:sz w:val="19"/>
                <w:szCs w:val="19"/>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crown lifts are considered unjustified and will be of detriment to the health and appearance of the trees.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19"/>
                <w:szCs w:val="19"/>
              </w:rPr>
              <w:t>1no. Oak (T2) - Reduce overextending limbs growing towards property by 2m back to natural growth points.</w:t>
            </w:r>
            <w:r w:rsidRPr="00B856DF">
              <w:rPr>
                <w:rStyle w:val="DefaultParagraphFont"/>
                <w:rFonts w:ascii="Calibri" w:eastAsia="Calibri" w:hAnsi="Calibri" w:cs="Calibri"/>
                <w:color w:val="333333"/>
                <w:sz w:val="19"/>
                <w:szCs w:val="19"/>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