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0034J00001DU1t2QAD</w:instrText>
            </w:r>
            <w:r w:rsidRPr="008A7340">
              <w:rPr>
                <w:rFonts w:ascii="Arial" w:eastAsia="Calibri" w:hAnsi="Arial" w:cs="Arial"/>
              </w:rPr>
              <w:instrText>" = "" "</w:instrText>
            </w:r>
            <w:r w:rsidRPr="008A7340">
              <w:rPr>
                <w:rFonts w:ascii="Arial" w:eastAsia="Calibri" w:hAnsi="Arial" w:cs="Arial"/>
                <w:bCs/>
              </w:rPr>
              <w:instrText>MS JUSTINE CRAWFORD</w:instrText>
            </w:r>
          </w:p>
          <w:p w:rsidRPr="008A7340" w:rsidP="008A7340">
            <w:pPr>
              <w:rPr>
                <w:rFonts w:ascii="Arial" w:eastAsia="Calibri" w:hAnsi="Arial" w:cs="Arial"/>
                <w:bCs/>
              </w:rPr>
            </w:pPr>
            <w:r w:rsidRPr="008A7340">
              <w:rPr>
                <w:rFonts w:ascii="Arial" w:eastAsia="Calibri" w:hAnsi="Arial" w:cs="Arial"/>
                <w:bCs/>
              </w:rPr>
              <w:instrText>52 NICHOL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5AW</w:instrText>
            </w:r>
            <w:r w:rsidRPr="008A7340">
              <w:rPr>
                <w:rFonts w:ascii="Arial" w:eastAsia="Calibri" w:hAnsi="Arial" w:cs="Arial"/>
              </w:rPr>
              <w:instrText>" "</w:instrText>
            </w:r>
            <w:r w:rsidRPr="008A7340">
              <w:rPr>
                <w:rFonts w:ascii="Arial" w:eastAsia="Calibri" w:hAnsi="Arial" w:cs="Arial"/>
                <w:bCs/>
              </w:rPr>
              <w:instrText>MR DAVID STENT</w:instrText>
            </w:r>
          </w:p>
          <w:p w:rsidRPr="008A7340" w:rsidP="008A7340">
            <w:pPr>
              <w:rPr>
                <w:rFonts w:ascii="Arial" w:eastAsia="Calibri" w:hAnsi="Arial" w:cs="Arial"/>
                <w:bCs/>
              </w:rPr>
            </w:pPr>
            <w:r w:rsidRPr="008A7340">
              <w:rPr>
                <w:rFonts w:ascii="Arial" w:eastAsia="Calibri" w:hAnsi="Arial" w:cs="Arial"/>
                <w:bCs/>
              </w:rPr>
              <w:instrText>NICHOL DEVELOPMENTS LTD</w:instrText>
            </w:r>
          </w:p>
          <w:p w:rsidRPr="008A7340" w:rsidP="008A7340">
            <w:pPr>
              <w:rPr>
                <w:rFonts w:ascii="Arial" w:eastAsia="Calibri" w:hAnsi="Arial" w:cs="Arial"/>
                <w:bCs/>
              </w:rPr>
            </w:pPr>
            <w:r w:rsidRPr="008A7340">
              <w:rPr>
                <w:rFonts w:ascii="Arial" w:eastAsia="Calibri" w:hAnsi="Arial" w:cs="Arial"/>
                <w:bCs/>
              </w:rPr>
              <w:instrText>52 NICHOL ROAD</w:instrText>
            </w:r>
          </w:p>
          <w:p w:rsidRPr="008A7340" w:rsidP="008A7340">
            <w:pPr>
              <w:rPr>
                <w:rFonts w:ascii="Arial" w:eastAsia="Calibri" w:hAnsi="Arial" w:cs="Arial"/>
                <w:bCs/>
              </w:rPr>
            </w:pPr>
            <w:r w:rsidRPr="008A7340">
              <w:rPr>
                <w:rFonts w:ascii="Arial" w:eastAsia="Calibri" w:hAnsi="Arial" w:cs="Arial"/>
                <w:bCs/>
              </w:rPr>
              <w:instrText>CHANDLER'S FORD</w:instrText>
            </w:r>
          </w:p>
          <w:p w:rsidRPr="008A7340" w:rsidP="008A7340">
            <w:pPr>
              <w:rPr>
                <w:rFonts w:ascii="Arial" w:eastAsia="Calibri" w:hAnsi="Arial" w:cs="Arial"/>
                <w:bCs/>
              </w:rPr>
            </w:pPr>
            <w:r w:rsidRPr="008A7340">
              <w:rPr>
                <w:rFonts w:ascii="Arial" w:eastAsia="Calibri" w:hAnsi="Arial" w:cs="Arial"/>
                <w:bCs/>
              </w:rPr>
              <w:instrText>EASTLEIGH</w:instrText>
            </w:r>
          </w:p>
          <w:p w:rsidRPr="008A7340" w:rsidP="008A7340">
            <w:pPr>
              <w:rPr>
                <w:rFonts w:ascii="Arial" w:eastAsia="Calibri" w:hAnsi="Arial" w:cs="Arial"/>
                <w:bCs/>
              </w:rPr>
            </w:pPr>
            <w:r w:rsidRPr="008A7340">
              <w:rPr>
                <w:rFonts w:ascii="Arial" w:eastAsia="Calibri" w:hAnsi="Arial" w:cs="Arial"/>
                <w:bCs/>
              </w:rPr>
              <w:instrText>SO53 5AW</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DAVID STENT</w:t>
            </w:r>
          </w:p>
          <w:p w:rsidRPr="008A7340" w:rsidP="008A7340">
            <w:pPr>
              <w:rPr>
                <w:rFonts w:ascii="Arial" w:eastAsia="Calibri" w:hAnsi="Arial" w:cs="Arial"/>
                <w:bCs/>
              </w:rPr>
            </w:pPr>
            <w:r w:rsidRPr="008A7340">
              <w:rPr>
                <w:rFonts w:ascii="Arial" w:eastAsia="Calibri" w:hAnsi="Arial" w:cs="Arial"/>
                <w:bCs/>
              </w:rPr>
              <w:t>NICHOL DEVELOPMENTS LTD</w:t>
            </w:r>
          </w:p>
          <w:p w:rsidRPr="008A7340" w:rsidP="008A7340">
            <w:pPr>
              <w:rPr>
                <w:rFonts w:ascii="Arial" w:eastAsia="Calibri" w:hAnsi="Arial" w:cs="Arial"/>
                <w:bCs/>
              </w:rPr>
            </w:pPr>
            <w:r w:rsidRPr="008A7340">
              <w:rPr>
                <w:rFonts w:ascii="Arial" w:eastAsia="Calibri" w:hAnsi="Arial" w:cs="Arial"/>
                <w:bCs/>
              </w:rPr>
              <w:t>52 NICHOL ROAD</w:t>
            </w:r>
          </w:p>
          <w:p w:rsidRPr="008A7340" w:rsidP="008A7340">
            <w:pPr>
              <w:rPr>
                <w:rFonts w:ascii="Arial" w:eastAsia="Calibri" w:hAnsi="Arial" w:cs="Arial"/>
                <w:bCs/>
              </w:rPr>
            </w:pPr>
            <w:r w:rsidRPr="008A7340">
              <w:rPr>
                <w:rFonts w:ascii="Arial" w:eastAsia="Calibri" w:hAnsi="Arial" w:cs="Arial"/>
                <w:bCs/>
              </w:rPr>
              <w:t>CHANDLER'S FORD</w:t>
            </w:r>
          </w:p>
          <w:p w:rsidRPr="008A7340" w:rsidP="008A7340">
            <w:pPr>
              <w:rPr>
                <w:rFonts w:ascii="Arial" w:eastAsia="Calibri" w:hAnsi="Arial" w:cs="Arial"/>
                <w:bCs/>
              </w:rPr>
            </w:pPr>
            <w:r w:rsidRPr="008A7340">
              <w:rPr>
                <w:rFonts w:ascii="Arial" w:eastAsia="Calibri" w:hAnsi="Arial" w:cs="Arial"/>
                <w:bCs/>
              </w:rPr>
              <w:t>EASTLEIGH</w:t>
            </w:r>
          </w:p>
          <w:p w:rsidRPr="008A7340" w:rsidP="008A7340">
            <w:pPr>
              <w:rPr>
                <w:rFonts w:ascii="Arial" w:eastAsia="Calibri" w:hAnsi="Arial" w:cs="Arial"/>
              </w:rPr>
            </w:pPr>
            <w:r w:rsidRPr="008A7340">
              <w:rPr>
                <w:rFonts w:ascii="Arial" w:eastAsia="Calibri" w:hAnsi="Arial" w:cs="Arial"/>
                <w:bCs/>
              </w:rPr>
              <w:t>SO53 5AW</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T/23/96377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Friday 29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T/23/96377</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Monday 6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Sweet Chestnut (T1) - Remove Epicormic growth shoots up to 4m.</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Acacia (T2) - Remove lowest limb to clear pavement and driveway, remove Epicormic growth shoots up to lowest limb.</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Sweet Chestnut (T3) - Remove lowest limb and dead branches, remove epicormic growth and crown lift by 3 meters to clear garage and garden</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2no. Sweet Chestnut (T4 &amp; T5) - Remove Epicormic growth shoots.</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Sweet Chestnut (T6) - Remove lowest branch. Remove Epicormic growth shoots.</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Beech (T7) - Trim back unbalanced long branch and shape tree.</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1no. Oak (T8) - Remove lowest dead limb and Epicormic growth shoots and deadwood.</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 xml:space="preserve">1no. Holly Tree (T9) - Remove lowest 2 branches and trim whole tree back by 2ft. </w:t>
            </w:r>
          </w:p>
          <w:p w:rsidRPr="00EB4251" w:rsidP="00D350E8">
            <w:pPr>
              <w:tabs>
                <w:tab w:val="left" w:pos="1890"/>
                <w:tab w:val="left" w:pos="5760"/>
              </w:tabs>
              <w:rPr>
                <w:rFonts w:ascii="Arial" w:eastAsia="Times New Roman" w:hAnsi="Arial" w:cs="Arial"/>
              </w:rPr>
            </w:pPr>
            <w:r w:rsidRPr="00EB4251">
              <w:rPr>
                <w:rFonts w:ascii="Arial" w:eastAsia="Times New Roman" w:hAnsi="Arial" w:cs="Arial"/>
              </w:rPr>
              <w:t>.</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52 NICHOL ROAD, CHANDLER'S FORD, EASTLEIGH, SO53 5AW</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Calibri" w:eastAsia="Calibri" w:hAnsi="Calibri" w:cs="Calibri"/>
                <w:color w:val="333333"/>
                <w:sz w:val="19"/>
                <w:szCs w:val="19"/>
              </w:rPr>
              <w:t xml:space="preserve">1no. Acacia (T2) - Remove lowest limb </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1no. Sweet Chestnut (T3) - crown lift by 3 meters</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1no. Beech (T7) - Trim back unbalanced long branch and shape tree</w:t>
            </w:r>
            <w:r w:rsidRPr="00B856DF">
              <w:rPr>
                <w:rStyle w:val="DefaultParagraphFont"/>
                <w:rFonts w:ascii="Calibri" w:eastAsia="Calibri" w:hAnsi="Calibri" w:cs="Calibri"/>
                <w:color w:val="333333"/>
                <w:sz w:val="19"/>
                <w:szCs w:val="19"/>
              </w:rPr>
              <w:br/>
            </w:r>
            <w:r w:rsidRPr="00B856DF">
              <w:rPr>
                <w:rStyle w:val="DefaultParagraphFont"/>
                <w:rFonts w:ascii="Arial" w:hAnsi="Arial" w:cs="Arial"/>
                <w:color w:val="333333"/>
                <w:sz w:val="19"/>
                <w:szCs w:val="19"/>
              </w:rPr>
              <w:t xml:space="preserve">1no. Holly Tree (T9) - Remove lowest 2 branches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above proposed work is considered unjustified and will be of detriment to the health and appearance of the trees.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Calibri" w:eastAsia="Calibri" w:hAnsi="Calibri" w:cs="Calibri"/>
                <w:color w:val="333333"/>
                <w:sz w:val="19"/>
                <w:szCs w:val="19"/>
              </w:rPr>
              <w:t>1no. Sweet Chestnut (T1) - Remove Epicormic growth shoots up to 4m</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1no. Acacia (T2) - Remove Epicormic growth shoots up to lowest limb</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1no. Sweet Chestnut (T3) - Remove lowest limb, remove epicormic growth.</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2no. Sweet Chestnut (T4 &amp; T5) - Remove Epicormic growth shoots</w:t>
            </w:r>
            <w:r w:rsidRPr="00B856DF">
              <w:rPr>
                <w:rStyle w:val="DefaultParagraphFont"/>
                <w:rFonts w:ascii="Calibri" w:eastAsia="Calibri" w:hAnsi="Calibri" w:cs="Calibri"/>
                <w:color w:val="333333"/>
                <w:sz w:val="19"/>
                <w:szCs w:val="19"/>
              </w:rPr>
              <w:br/>
            </w:r>
            <w:r w:rsidRPr="00B856DF">
              <w:rPr>
                <w:rStyle w:val="DefaultParagraphFont"/>
                <w:rFonts w:ascii="Calibri" w:eastAsia="Calibri" w:hAnsi="Calibri" w:cs="Calibri"/>
                <w:color w:val="333333"/>
                <w:sz w:val="19"/>
                <w:szCs w:val="19"/>
              </w:rPr>
              <w:t>1no. Sweet Chestnut (T6) - Remove lowest branch. Remove Epicormic growth shoots</w:t>
            </w:r>
            <w:r w:rsidRPr="00B856DF">
              <w:rPr>
                <w:rStyle w:val="DefaultParagraphFont"/>
                <w:rFonts w:ascii="Calibri" w:eastAsia="Calibri" w:hAnsi="Calibri" w:cs="Calibri"/>
                <w:color w:val="333333"/>
                <w:sz w:val="19"/>
                <w:szCs w:val="19"/>
              </w:rPr>
              <w:br/>
            </w:r>
            <w:r w:rsidRPr="00B856DF">
              <w:rPr>
                <w:rStyle w:val="DefaultParagraphFont"/>
                <w:rFonts w:ascii="Arial" w:hAnsi="Arial" w:cs="Arial"/>
                <w:color w:val="333333"/>
                <w:sz w:val="19"/>
                <w:szCs w:val="19"/>
              </w:rPr>
              <w:t xml:space="preserve">1no. Oak (T8) - Remove Epicormic growth shoots. </w:t>
            </w:r>
            <w:r w:rsidRPr="00B856DF">
              <w:rPr>
                <w:rStyle w:val="DefaultParagraphFont"/>
                <w:rFonts w:ascii="Arial" w:hAnsi="Arial" w:cs="Arial"/>
                <w:color w:val="333333"/>
                <w:sz w:val="19"/>
                <w:szCs w:val="19"/>
              </w:rPr>
              <w:br/>
            </w:r>
            <w:r w:rsidRPr="00B856DF">
              <w:rPr>
                <w:rStyle w:val="DefaultParagraphFont"/>
                <w:rFonts w:ascii="Arial" w:hAnsi="Arial" w:cs="Arial"/>
                <w:color w:val="333333"/>
                <w:sz w:val="19"/>
                <w:szCs w:val="19"/>
              </w:rPr>
              <w:t>1no. Holly Tree (T9) - Trim whole tree back by 2ft.</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