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0030Y00001DGU4eQAH</w:instrText>
            </w:r>
            <w:r w:rsidRPr="008A7340">
              <w:rPr>
                <w:rFonts w:ascii="Arial" w:eastAsia="Calibri" w:hAnsi="Arial" w:cs="Arial"/>
              </w:rPr>
              <w:instrText>" = "" "</w:instrText>
            </w:r>
            <w:r w:rsidRPr="008A7340">
              <w:rPr>
                <w:rFonts w:ascii="Arial" w:eastAsia="Calibri" w:hAnsi="Arial" w:cs="Arial"/>
                <w:bCs/>
              </w:rPr>
              <w:instrText>MR RICHARD BOSHER</w:instrText>
            </w:r>
          </w:p>
          <w:p w:rsidRPr="008A7340" w:rsidP="008A7340">
            <w:pPr>
              <w:rPr>
                <w:rFonts w:ascii="Arial" w:eastAsia="Calibri" w:hAnsi="Arial" w:cs="Arial"/>
                <w:bCs/>
              </w:rPr>
            </w:pPr>
            <w:r w:rsidRPr="008A7340">
              <w:rPr>
                <w:rFonts w:ascii="Arial" w:eastAsia="Calibri" w:hAnsi="Arial" w:cs="Arial"/>
                <w:bCs/>
              </w:rPr>
              <w:instrText>15 LAKEWOOD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1ER</w:instrText>
            </w:r>
            <w:r w:rsidRPr="008A7340">
              <w:rPr>
                <w:rFonts w:ascii="Arial" w:eastAsia="Calibri" w:hAnsi="Arial" w:cs="Arial"/>
              </w:rPr>
              <w:instrText>" "</w:instrText>
            </w:r>
            <w:r w:rsidRPr="008A7340">
              <w:rPr>
                <w:rFonts w:ascii="Arial" w:eastAsia="Calibri" w:hAnsi="Arial" w:cs="Arial"/>
                <w:bCs/>
              </w:rPr>
              <w:instrText>MRS CAT SKIBA</w:instrText>
            </w:r>
          </w:p>
          <w:p w:rsidRPr="008A7340" w:rsidP="008A7340">
            <w:pPr>
              <w:rPr>
                <w:rFonts w:ascii="Arial" w:eastAsia="Calibri" w:hAnsi="Arial" w:cs="Arial"/>
                <w:bCs/>
              </w:rPr>
            </w:pPr>
            <w:r w:rsidRPr="008A7340">
              <w:rPr>
                <w:rFonts w:ascii="Arial" w:eastAsia="Calibri" w:hAnsi="Arial" w:cs="Arial"/>
                <w:bCs/>
              </w:rPr>
              <w:instrText>LAKEWOOD TREE SURGEONS</w:instrText>
            </w:r>
          </w:p>
          <w:p w:rsidRPr="008A7340" w:rsidP="008A7340">
            <w:pPr>
              <w:rPr>
                <w:rFonts w:ascii="Arial" w:eastAsia="Calibri" w:hAnsi="Arial" w:cs="Arial"/>
                <w:bCs/>
              </w:rPr>
            </w:pPr>
            <w:r w:rsidRPr="008A7340">
              <w:rPr>
                <w:rFonts w:ascii="Arial" w:eastAsia="Calibri" w:hAnsi="Arial" w:cs="Arial"/>
                <w:bCs/>
              </w:rPr>
              <w:instrText>2 AUGUSTUS WAY</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2BE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CAT SKIBA</w:t>
            </w:r>
          </w:p>
          <w:p w:rsidRPr="008A7340" w:rsidP="008A7340">
            <w:pPr>
              <w:rPr>
                <w:rFonts w:ascii="Arial" w:eastAsia="Calibri" w:hAnsi="Arial" w:cs="Arial"/>
                <w:bCs/>
              </w:rPr>
            </w:pPr>
            <w:r w:rsidRPr="008A7340">
              <w:rPr>
                <w:rFonts w:ascii="Arial" w:eastAsia="Calibri" w:hAnsi="Arial" w:cs="Arial"/>
                <w:bCs/>
              </w:rPr>
              <w:t>LAKEWOOD TREE SURGEONS</w:t>
            </w:r>
          </w:p>
          <w:p w:rsidRPr="008A7340" w:rsidP="008A7340">
            <w:pPr>
              <w:rPr>
                <w:rFonts w:ascii="Arial" w:eastAsia="Calibri" w:hAnsi="Arial" w:cs="Arial"/>
                <w:bCs/>
              </w:rPr>
            </w:pPr>
            <w:r w:rsidRPr="008A7340">
              <w:rPr>
                <w:rFonts w:ascii="Arial" w:eastAsia="Calibri" w:hAnsi="Arial" w:cs="Arial"/>
                <w:bCs/>
              </w:rPr>
              <w:t>2 AUGUSTUS WAY</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2BE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T/23/96385</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T/23/96385</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7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Oak (T1) - Reduce only the limbs overhanging property by 2m to leave clearance from the roofline and minimise risk of debris falling onto roof.</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15 LAKEWOOD ROAD, CHANDLER'S FORD, EASTLEIGH, SO53 1ER</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19"/>
                <w:szCs w:val="19"/>
              </w:rPr>
              <w:t>1no. Oak (T1) - Reduce only the limbs overhanging property by 2m</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