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01047" w14:textId="77777777" w:rsidR="00A16447" w:rsidRDefault="00A16447" w:rsidP="00A16447">
      <w:r w:rsidRPr="00771647">
        <w:rPr>
          <w:b/>
        </w:rPr>
        <w:t>From:</w:t>
      </w:r>
      <w:r>
        <w:t xml:space="preserve"> </w:t>
      </w:r>
      <w:r w:rsidR="00CF3642">
        <w:t>Urban &amp; Landscape Design Team</w:t>
      </w:r>
      <w:r>
        <w:t xml:space="preserve"> to Development Management </w:t>
      </w:r>
    </w:p>
    <w:p w14:paraId="239D5E45" w14:textId="3323F2B4" w:rsidR="00A16447" w:rsidRDefault="00716CD7" w:rsidP="00A16447">
      <w:r>
        <w:rPr>
          <w:b/>
        </w:rPr>
        <w:t xml:space="preserve">Urban Design </w:t>
      </w:r>
      <w:r w:rsidR="00A16447" w:rsidRPr="00771647">
        <w:rPr>
          <w:b/>
        </w:rPr>
        <w:t>Officer:</w:t>
      </w:r>
      <w:r w:rsidR="004B2F18">
        <w:t xml:space="preserve"> </w:t>
      </w:r>
      <w:r w:rsidR="006E0701">
        <w:t>Marta Oliveira</w:t>
      </w:r>
      <w:r w:rsidR="004B2F18">
        <w:tab/>
      </w:r>
      <w:r w:rsidR="00472B7D">
        <w:tab/>
      </w:r>
      <w:r w:rsidR="00B60F38">
        <w:t xml:space="preserve">              </w:t>
      </w:r>
      <w:r w:rsidRPr="00716CD7">
        <w:rPr>
          <w:b/>
        </w:rPr>
        <w:t>Planning Officer:</w:t>
      </w:r>
      <w:r w:rsidR="002854D2">
        <w:t xml:space="preserve"> </w:t>
      </w:r>
      <w:r w:rsidR="009164D1">
        <w:t>Clare Martin</w:t>
      </w:r>
    </w:p>
    <w:p w14:paraId="673634E3" w14:textId="7925C5A6" w:rsidR="00A16447" w:rsidRDefault="00A16447" w:rsidP="00A16447">
      <w:r w:rsidRPr="00771647">
        <w:rPr>
          <w:b/>
        </w:rPr>
        <w:t>Date:</w:t>
      </w:r>
      <w:r>
        <w:t xml:space="preserve"> </w:t>
      </w:r>
      <w:r w:rsidR="009164D1">
        <w:rPr>
          <w:b/>
          <w:bCs/>
        </w:rPr>
        <w:t>15</w:t>
      </w:r>
      <w:r w:rsidR="008603D5">
        <w:rPr>
          <w:b/>
          <w:bCs/>
        </w:rPr>
        <w:t xml:space="preserve"> </w:t>
      </w:r>
      <w:r w:rsidR="009164D1">
        <w:rPr>
          <w:b/>
          <w:bCs/>
        </w:rPr>
        <w:t>January</w:t>
      </w:r>
      <w:r>
        <w:rPr>
          <w:b/>
          <w:bCs/>
        </w:rPr>
        <w:t xml:space="preserve"> </w:t>
      </w:r>
      <w:r w:rsidR="001115BC">
        <w:rPr>
          <w:b/>
          <w:bCs/>
        </w:rPr>
        <w:t>202</w:t>
      </w:r>
      <w:r w:rsidR="009164D1">
        <w:rPr>
          <w:b/>
          <w:bCs/>
        </w:rPr>
        <w:t>4</w:t>
      </w:r>
    </w:p>
    <w:p w14:paraId="2597CEAB" w14:textId="1E5EB0EC" w:rsidR="00370283" w:rsidRDefault="00A16447" w:rsidP="00B60F38">
      <w:pPr>
        <w:tabs>
          <w:tab w:val="left" w:pos="1134"/>
        </w:tabs>
        <w:ind w:left="1134" w:hanging="1134"/>
        <w:jc w:val="both"/>
      </w:pPr>
      <w:r w:rsidRPr="00771647">
        <w:rPr>
          <w:b/>
        </w:rPr>
        <w:t>Proposal:</w:t>
      </w:r>
      <w:r w:rsidR="00771647">
        <w:tab/>
      </w:r>
      <w:r w:rsidR="00B60F38" w:rsidRPr="00B60F38">
        <w:rPr>
          <w:rFonts w:eastAsia="Times New Roman" w:cs="Arial"/>
        </w:rPr>
        <w:t>Construction of a new plant/ equipment store and workshop, and erection of segregated aggregate bays.</w:t>
      </w:r>
    </w:p>
    <w:p w14:paraId="4BE046AB" w14:textId="77777777" w:rsidR="00A16447" w:rsidRDefault="00000000" w:rsidP="00A16447">
      <w:r>
        <w:pict w14:anchorId="69D24699">
          <v:rect id="_x0000_i1025" style="width:0;height:1.5pt" o:hralign="center" o:hrstd="t" o:hr="t" fillcolor="#a0a0a0" stroked="f"/>
        </w:pict>
      </w:r>
    </w:p>
    <w:p w14:paraId="7603F213" w14:textId="77777777" w:rsidR="00A16447" w:rsidRDefault="00A16447" w:rsidP="002854D2">
      <w:pPr>
        <w:pStyle w:val="Default"/>
        <w:spacing w:after="240"/>
        <w:rPr>
          <w:sz w:val="22"/>
          <w:szCs w:val="22"/>
        </w:rPr>
      </w:pPr>
      <w:r>
        <w:rPr>
          <w:b/>
          <w:bCs/>
          <w:sz w:val="22"/>
          <w:szCs w:val="22"/>
        </w:rPr>
        <w:t xml:space="preserve">Summary: </w:t>
      </w:r>
    </w:p>
    <w:p w14:paraId="1CC8CAC6" w14:textId="28DCBB28" w:rsidR="003C395C" w:rsidRPr="00331CB3" w:rsidRDefault="003C395C" w:rsidP="00040493">
      <w:pPr>
        <w:pStyle w:val="ListParagraph"/>
        <w:numPr>
          <w:ilvl w:val="0"/>
          <w:numId w:val="1"/>
        </w:numPr>
        <w:jc w:val="both"/>
        <w:rPr>
          <w:rFonts w:cs="Arial"/>
        </w:rPr>
      </w:pPr>
      <w:r w:rsidRPr="00331CB3">
        <w:rPr>
          <w:rFonts w:cs="Arial"/>
        </w:rPr>
        <w:t>Countryside location where there is a presumption against new development.</w:t>
      </w:r>
    </w:p>
    <w:p w14:paraId="5F26FA12" w14:textId="77777777" w:rsidR="00040493" w:rsidRPr="00331CB3" w:rsidRDefault="00040493" w:rsidP="00040493">
      <w:pPr>
        <w:pStyle w:val="ListParagraph"/>
        <w:jc w:val="both"/>
        <w:rPr>
          <w:rFonts w:cs="Arial"/>
        </w:rPr>
      </w:pPr>
    </w:p>
    <w:p w14:paraId="3C2540E3" w14:textId="782C065B" w:rsidR="00224031" w:rsidRDefault="00040493" w:rsidP="00224031">
      <w:pPr>
        <w:pStyle w:val="ListParagraph"/>
        <w:numPr>
          <w:ilvl w:val="0"/>
          <w:numId w:val="1"/>
        </w:numPr>
        <w:jc w:val="both"/>
        <w:rPr>
          <w:rFonts w:cs="Arial"/>
        </w:rPr>
      </w:pPr>
      <w:r w:rsidRPr="00331CB3">
        <w:rPr>
          <w:rFonts w:cs="Arial"/>
        </w:rPr>
        <w:t>Insufficient assessment and landscape analysis of the site and its constrains has been undertaken, resulting in a lack of understanding of how these would influence the proposed development and how it would impact upon the area.</w:t>
      </w:r>
    </w:p>
    <w:p w14:paraId="316C931A" w14:textId="77777777" w:rsidR="00224031" w:rsidRPr="00224031" w:rsidRDefault="00224031" w:rsidP="00224031">
      <w:pPr>
        <w:pStyle w:val="ListParagraph"/>
        <w:rPr>
          <w:rFonts w:cs="Arial"/>
        </w:rPr>
      </w:pPr>
    </w:p>
    <w:p w14:paraId="3CC6CB28" w14:textId="77777777" w:rsidR="00224031" w:rsidRPr="00224031" w:rsidRDefault="00224031" w:rsidP="00224031">
      <w:pPr>
        <w:pStyle w:val="ListParagraph"/>
        <w:jc w:val="both"/>
        <w:rPr>
          <w:rFonts w:cs="Arial"/>
        </w:rPr>
      </w:pPr>
    </w:p>
    <w:p w14:paraId="690526AB" w14:textId="6561DCA0" w:rsidR="00C823BA" w:rsidRPr="00331CB3" w:rsidRDefault="00BF3DD5" w:rsidP="001B60F8">
      <w:pPr>
        <w:pStyle w:val="ListParagraph"/>
        <w:numPr>
          <w:ilvl w:val="0"/>
          <w:numId w:val="1"/>
        </w:numPr>
        <w:spacing w:before="240" w:line="360" w:lineRule="auto"/>
        <w:ind w:left="714" w:hanging="357"/>
        <w:rPr>
          <w:rFonts w:cs="Arial"/>
        </w:rPr>
      </w:pPr>
      <w:r w:rsidRPr="00331CB3">
        <w:rPr>
          <w:rFonts w:cs="Arial"/>
        </w:rPr>
        <w:t>E</w:t>
      </w:r>
      <w:r w:rsidR="00040493" w:rsidRPr="00331CB3">
        <w:rPr>
          <w:rFonts w:cs="Arial"/>
        </w:rPr>
        <w:t>xternal appearance is acceptable.</w:t>
      </w:r>
    </w:p>
    <w:p w14:paraId="7B81A91C" w14:textId="77777777" w:rsidR="004442A5" w:rsidRDefault="00000000" w:rsidP="004442A5">
      <w:pPr>
        <w:pStyle w:val="Default"/>
        <w:spacing w:after="360"/>
      </w:pPr>
      <w:r>
        <w:pict w14:anchorId="42EB4921">
          <v:rect id="_x0000_i1026" style="width:0;height:1.5pt" o:hralign="center" o:hrstd="t" o:hr="t" fillcolor="#a0a0a0" stroked="f"/>
        </w:pict>
      </w:r>
    </w:p>
    <w:p w14:paraId="52F1C446" w14:textId="1F4C2A86" w:rsidR="00BA4F1A" w:rsidRPr="00496C10" w:rsidRDefault="00AD214E" w:rsidP="00FB2F28">
      <w:pPr>
        <w:pStyle w:val="Default"/>
        <w:spacing w:after="120"/>
        <w:jc w:val="both"/>
        <w:rPr>
          <w:sz w:val="22"/>
          <w:szCs w:val="22"/>
        </w:rPr>
      </w:pPr>
      <w:r w:rsidRPr="004442A5">
        <w:rPr>
          <w:sz w:val="22"/>
          <w:szCs w:val="22"/>
        </w:rPr>
        <w:t>These comments are made in relation to the plans</w:t>
      </w:r>
      <w:r w:rsidR="00A70636">
        <w:rPr>
          <w:sz w:val="22"/>
          <w:szCs w:val="22"/>
        </w:rPr>
        <w:t xml:space="preserve"> and supporting information</w:t>
      </w:r>
      <w:r w:rsidRPr="004442A5">
        <w:rPr>
          <w:sz w:val="22"/>
          <w:szCs w:val="22"/>
        </w:rPr>
        <w:t xml:space="preserve"> dated </w:t>
      </w:r>
      <w:r w:rsidR="00BD3977">
        <w:rPr>
          <w:sz w:val="22"/>
          <w:szCs w:val="22"/>
        </w:rPr>
        <w:t>2</w:t>
      </w:r>
      <w:r w:rsidR="00434A92">
        <w:rPr>
          <w:sz w:val="22"/>
          <w:szCs w:val="22"/>
        </w:rPr>
        <w:t>8</w:t>
      </w:r>
      <w:r w:rsidR="00BD3977">
        <w:rPr>
          <w:sz w:val="22"/>
          <w:szCs w:val="22"/>
        </w:rPr>
        <w:t xml:space="preserve"> </w:t>
      </w:r>
      <w:r w:rsidR="00434A92">
        <w:rPr>
          <w:sz w:val="22"/>
          <w:szCs w:val="22"/>
        </w:rPr>
        <w:t>December</w:t>
      </w:r>
      <w:r w:rsidR="00BD3977">
        <w:rPr>
          <w:sz w:val="22"/>
          <w:szCs w:val="22"/>
        </w:rPr>
        <w:t xml:space="preserve"> 2023 and </w:t>
      </w:r>
      <w:r w:rsidRPr="004442A5">
        <w:rPr>
          <w:sz w:val="22"/>
          <w:szCs w:val="22"/>
        </w:rPr>
        <w:t>should be read in conjunction with comments from the Landscape</w:t>
      </w:r>
      <w:r w:rsidR="00386B93">
        <w:rPr>
          <w:sz w:val="22"/>
          <w:szCs w:val="22"/>
        </w:rPr>
        <w:t>, Tree</w:t>
      </w:r>
      <w:r w:rsidRPr="004442A5">
        <w:rPr>
          <w:sz w:val="22"/>
          <w:szCs w:val="22"/>
        </w:rPr>
        <w:t xml:space="preserve"> and </w:t>
      </w:r>
      <w:r w:rsidR="00386B93">
        <w:rPr>
          <w:sz w:val="22"/>
          <w:szCs w:val="22"/>
        </w:rPr>
        <w:t>Ecology</w:t>
      </w:r>
      <w:r w:rsidRPr="004442A5">
        <w:rPr>
          <w:sz w:val="22"/>
          <w:szCs w:val="22"/>
        </w:rPr>
        <w:t xml:space="preserve"> Officers.</w:t>
      </w:r>
    </w:p>
    <w:p w14:paraId="20039AA2" w14:textId="77777777" w:rsidR="00A16447" w:rsidRDefault="00A16447" w:rsidP="002E3032">
      <w:pPr>
        <w:pStyle w:val="Heading1"/>
      </w:pPr>
      <w:r w:rsidRPr="00A16447">
        <w:t>1.</w:t>
      </w:r>
      <w:r>
        <w:t xml:space="preserve"> </w:t>
      </w:r>
      <w:r w:rsidR="009B5447">
        <w:t>Site Context</w:t>
      </w:r>
    </w:p>
    <w:p w14:paraId="454FED3A" w14:textId="77777777" w:rsidR="00A16447" w:rsidRDefault="00522C12" w:rsidP="002E3032">
      <w:pPr>
        <w:pStyle w:val="Heading2"/>
      </w:pPr>
      <w:r>
        <w:t>Landscape</w:t>
      </w:r>
    </w:p>
    <w:p w14:paraId="4D2A48BF" w14:textId="5B59A944" w:rsidR="00C7096B" w:rsidRDefault="00496C10" w:rsidP="00C7096B">
      <w:pPr>
        <w:jc w:val="both"/>
      </w:pPr>
      <w:r>
        <w:t xml:space="preserve">The site lies </w:t>
      </w:r>
      <w:r w:rsidR="00557980">
        <w:t xml:space="preserve">outside the urban edge </w:t>
      </w:r>
      <w:r w:rsidR="00FB2F28">
        <w:t xml:space="preserve">and it is surrounded by countryside </w:t>
      </w:r>
      <w:r w:rsidR="00C7096B" w:rsidRPr="00CF055B">
        <w:t>on</w:t>
      </w:r>
      <w:r w:rsidR="001B7F69">
        <w:t xml:space="preserve"> a</w:t>
      </w:r>
      <w:r w:rsidR="00557980">
        <w:t>ll</w:t>
      </w:r>
      <w:r w:rsidR="00FB2F28" w:rsidRPr="00CF055B">
        <w:t xml:space="preserve"> sides</w:t>
      </w:r>
      <w:r w:rsidR="00CF055B" w:rsidRPr="00CF055B">
        <w:t>.</w:t>
      </w:r>
      <w:r w:rsidR="00CF055B">
        <w:t xml:space="preserve"> </w:t>
      </w:r>
      <w:r w:rsidR="005E4633">
        <w:t>A</w:t>
      </w:r>
      <w:r w:rsidR="005E4633" w:rsidRPr="005E4633">
        <w:t xml:space="preserve"> SINC designation</w:t>
      </w:r>
      <w:r w:rsidR="00254398">
        <w:t>,</w:t>
      </w:r>
      <w:r w:rsidR="00254398" w:rsidRPr="00254398">
        <w:t xml:space="preserve"> including a large pond</w:t>
      </w:r>
      <w:r w:rsidR="00254398">
        <w:t>,</w:t>
      </w:r>
      <w:r w:rsidR="005E4633" w:rsidRPr="005E4633">
        <w:t xml:space="preserve"> </w:t>
      </w:r>
      <w:r w:rsidR="005E4633">
        <w:t xml:space="preserve">is directly to the north and </w:t>
      </w:r>
      <w:r w:rsidR="00CE42CB">
        <w:t xml:space="preserve">to the </w:t>
      </w:r>
      <w:r w:rsidR="005D3C75">
        <w:t>south</w:t>
      </w:r>
      <w:r w:rsidR="009D2519">
        <w:t>ern</w:t>
      </w:r>
      <w:r w:rsidR="00CE42CB">
        <w:t xml:space="preserve"> </w:t>
      </w:r>
      <w:r w:rsidR="00CF7614">
        <w:t>west</w:t>
      </w:r>
      <w:r>
        <w:t xml:space="preserve"> is </w:t>
      </w:r>
      <w:r w:rsidR="00672815">
        <w:t xml:space="preserve">a </w:t>
      </w:r>
      <w:r w:rsidR="00CE42CB">
        <w:t xml:space="preserve">former </w:t>
      </w:r>
      <w:r w:rsidR="00672815">
        <w:t>landfill site</w:t>
      </w:r>
      <w:r w:rsidR="00C7096B">
        <w:t>.</w:t>
      </w:r>
      <w:r w:rsidR="00CE42CB">
        <w:t xml:space="preserve"> The site is therefore </w:t>
      </w:r>
      <w:r w:rsidR="00C7096B">
        <w:t>considered to be in a sensitive location where t</w:t>
      </w:r>
      <w:r w:rsidR="00C7096B" w:rsidRPr="00C7096B">
        <w:t>here is an increased potential for adverse landscape and visual impacts.</w:t>
      </w:r>
      <w:r w:rsidR="00AC73CE">
        <w:t xml:space="preserve"> To the </w:t>
      </w:r>
      <w:r w:rsidR="004A0875">
        <w:t>southeast</w:t>
      </w:r>
      <w:r w:rsidR="00AC73CE">
        <w:t xml:space="preserve"> of the site is the </w:t>
      </w:r>
      <w:r w:rsidR="004A0875">
        <w:t>East Horton Golf Centre.</w:t>
      </w:r>
    </w:p>
    <w:p w14:paraId="013BD22F" w14:textId="5D7A54BA" w:rsidR="008A3D1C" w:rsidRPr="00CD04E8" w:rsidRDefault="008A3D1C" w:rsidP="00C7096B">
      <w:pPr>
        <w:jc w:val="both"/>
      </w:pPr>
      <w:r w:rsidRPr="00CD04E8">
        <w:t>Given the location of the site within the countryside, there is an in-principle objection to this form of development. The site is considered to be exposed to the surrounding countryside and any development is likely to have significant visual intrusion in the surrounding area with limited scope to mitigate the visual impact. The following comments are made on the assumption that suitable justification can be made for a departure from planning policy</w:t>
      </w:r>
      <w:r w:rsidR="00CD04E8" w:rsidRPr="00CD04E8">
        <w:t xml:space="preserve">, and </w:t>
      </w:r>
      <w:r w:rsidR="007F6F55" w:rsidRPr="00CD04E8">
        <w:t>that any impact on the SINCs and wider countryside setting can be suitably mitigated to the satisfaction of the Ecology and Landscape Officers.</w:t>
      </w:r>
    </w:p>
    <w:p w14:paraId="5D42754E" w14:textId="77777777" w:rsidR="00A16447" w:rsidRDefault="00A16447" w:rsidP="002E3032">
      <w:pPr>
        <w:pStyle w:val="Heading1"/>
      </w:pPr>
      <w:r w:rsidRPr="00A16447">
        <w:t xml:space="preserve">2. </w:t>
      </w:r>
      <w:r w:rsidR="004B6F2A">
        <w:t xml:space="preserve">Streets, Spaces and </w:t>
      </w:r>
      <w:r>
        <w:t>External Layout</w:t>
      </w:r>
    </w:p>
    <w:p w14:paraId="599B0FAB" w14:textId="03F2DEE2" w:rsidR="00522C12" w:rsidRDefault="00522C12" w:rsidP="00A44EFE">
      <w:pPr>
        <w:pStyle w:val="Heading2"/>
        <w:jc w:val="both"/>
      </w:pPr>
      <w:r>
        <w:t>Site Access</w:t>
      </w:r>
    </w:p>
    <w:p w14:paraId="6B3A0393" w14:textId="7E6BC1C0" w:rsidR="00522C12" w:rsidRPr="00CC40BA" w:rsidRDefault="009B0230" w:rsidP="00A44EFE">
      <w:pPr>
        <w:spacing w:after="120"/>
        <w:jc w:val="both"/>
      </w:pPr>
      <w:r w:rsidRPr="00CC40BA">
        <w:t xml:space="preserve">Access to the site is via the </w:t>
      </w:r>
      <w:r w:rsidR="0060775E" w:rsidRPr="00CC40BA">
        <w:t>main driveway through East Horton Golf Course.</w:t>
      </w:r>
    </w:p>
    <w:p w14:paraId="7C8DF8D0" w14:textId="10BDA1B2" w:rsidR="00522C12" w:rsidRPr="00BA7582" w:rsidRDefault="00CC40BA" w:rsidP="002E3032">
      <w:pPr>
        <w:pStyle w:val="Heading2"/>
      </w:pPr>
      <w:r>
        <w:lastRenderedPageBreak/>
        <w:t>Site</w:t>
      </w:r>
      <w:r w:rsidR="00F067D8" w:rsidRPr="00BA7582">
        <w:t xml:space="preserve"> Layout</w:t>
      </w:r>
    </w:p>
    <w:p w14:paraId="563168A1" w14:textId="65D85DD6" w:rsidR="00CF055B" w:rsidRPr="006B6CD5" w:rsidRDefault="00BC3065" w:rsidP="007E3421">
      <w:pPr>
        <w:jc w:val="both"/>
      </w:pPr>
      <w:r>
        <w:t>D</w:t>
      </w:r>
      <w:r w:rsidR="00CF055B" w:rsidRPr="006B6CD5">
        <w:t>ue to the sensitive location of the site, it is imperative that any full application be accompanied by a constraints/opportunities drawing and a comprehensive landscape strategy plan.  It is crucial that landscape principles are foundational to the final site layout, with priority given to creating connected Green Infrastructure.</w:t>
      </w:r>
    </w:p>
    <w:p w14:paraId="6D8F4AF5" w14:textId="15CFB701" w:rsidR="00560550" w:rsidRDefault="00560550" w:rsidP="00A44EFE">
      <w:pPr>
        <w:jc w:val="both"/>
      </w:pPr>
      <w:r>
        <w:t>The layout needs to be evolved as part of an iterative and multidisciplinary design process, which is fundamental to high quality placemaking.</w:t>
      </w:r>
      <w:r w:rsidR="00672815">
        <w:t xml:space="preserve"> Landscape will be critical to provide screening and buffers to the</w:t>
      </w:r>
      <w:r w:rsidR="002D62C7">
        <w:t xml:space="preserve"> former</w:t>
      </w:r>
      <w:r w:rsidR="00672815">
        <w:t xml:space="preserve"> landfill site to the south</w:t>
      </w:r>
      <w:r w:rsidR="00952AE1">
        <w:t xml:space="preserve"> if </w:t>
      </w:r>
      <w:r w:rsidR="00E37C9A">
        <w:t>needed</w:t>
      </w:r>
      <w:r w:rsidR="00672815">
        <w:t>.</w:t>
      </w:r>
      <w:r w:rsidR="00F82CBB">
        <w:t xml:space="preserve"> It is acknowledged that </w:t>
      </w:r>
      <w:r w:rsidR="00F82CBB" w:rsidRPr="00F82CBB">
        <w:t xml:space="preserve">the application site is visually separate and </w:t>
      </w:r>
      <w:r w:rsidR="00355E20">
        <w:t xml:space="preserve">potentially it won’t be seen </w:t>
      </w:r>
      <w:r w:rsidR="00F82CBB" w:rsidRPr="00F82CBB">
        <w:t>from the Golf Course.</w:t>
      </w:r>
    </w:p>
    <w:p w14:paraId="7D50A434" w14:textId="567863A2" w:rsidR="004D77CE" w:rsidRDefault="004D77CE" w:rsidP="00A44EFE">
      <w:pPr>
        <w:jc w:val="both"/>
      </w:pPr>
      <w:r w:rsidRPr="004D77CE">
        <w:t xml:space="preserve">The contextual analysis of the local landscape should help to establish the correct boundary treatment on site, suggesting where existing hedgerows and lines of trees may be used to define boundaries and edges. </w:t>
      </w:r>
    </w:p>
    <w:p w14:paraId="21830F7E" w14:textId="0836A8C7" w:rsidR="00A16447" w:rsidRDefault="00A16447" w:rsidP="002E3032">
      <w:pPr>
        <w:pStyle w:val="Heading1"/>
      </w:pPr>
      <w:r w:rsidRPr="00A16447">
        <w:t>3.</w:t>
      </w:r>
      <w:r w:rsidR="009B5447">
        <w:t xml:space="preserve"> Height</w:t>
      </w:r>
      <w:r w:rsidR="00157125">
        <w:t xml:space="preserve"> and </w:t>
      </w:r>
      <w:r w:rsidR="009B5447">
        <w:t xml:space="preserve">Scale </w:t>
      </w:r>
    </w:p>
    <w:p w14:paraId="6A705C5B" w14:textId="68297207" w:rsidR="009B5447" w:rsidRPr="009B5447" w:rsidRDefault="00CD16DF" w:rsidP="009B5447">
      <w:r>
        <w:t>T</w:t>
      </w:r>
      <w:r w:rsidR="00366DCB">
        <w:t xml:space="preserve">here are no objections </w:t>
      </w:r>
      <w:r w:rsidR="00366DCB" w:rsidRPr="002D62C7">
        <w:rPr>
          <w:i/>
          <w:iCs/>
        </w:rPr>
        <w:t>in principle</w:t>
      </w:r>
      <w:r w:rsidR="00366DCB">
        <w:t xml:space="preserve"> to this aspect of the scheme</w:t>
      </w:r>
      <w:r>
        <w:t>.</w:t>
      </w:r>
    </w:p>
    <w:p w14:paraId="73940BBD" w14:textId="12CC459D" w:rsidR="00A16447" w:rsidRPr="00A16447" w:rsidRDefault="00A16447" w:rsidP="002E3032">
      <w:pPr>
        <w:pStyle w:val="Heading1"/>
      </w:pPr>
      <w:r w:rsidRPr="00A16447">
        <w:t xml:space="preserve">4. </w:t>
      </w:r>
      <w:r w:rsidR="00030C69">
        <w:t>External Appearance</w:t>
      </w:r>
      <w:r w:rsidR="00CD16DF">
        <w:t xml:space="preserve"> &amp; </w:t>
      </w:r>
      <w:r w:rsidR="009B5447">
        <w:t>Materials</w:t>
      </w:r>
      <w:r w:rsidR="00826E46">
        <w:t xml:space="preserve"> </w:t>
      </w:r>
    </w:p>
    <w:p w14:paraId="0FF425B3" w14:textId="35C3A7A7" w:rsidR="003D4ED3" w:rsidRPr="006B6CD5" w:rsidRDefault="00E760EF" w:rsidP="00BA7582">
      <w:pPr>
        <w:jc w:val="both"/>
      </w:pPr>
      <w:r w:rsidRPr="006B6CD5">
        <w:t xml:space="preserve">A robust assessment of landscape will ensure context-led design does not focus solely on the architectural design elements of the scheme but will help ensure the development is in keeping with the landscape character of its surroundings. </w:t>
      </w:r>
      <w:r w:rsidR="00EB7B6D">
        <w:t>Also, it</w:t>
      </w:r>
      <w:r w:rsidR="003D4ED3" w:rsidRPr="003D4ED3">
        <w:t xml:space="preserve"> should be a helpful tool to inform design choices, for what is suitable and appropriate, when considering materials, character and style of the development.</w:t>
      </w:r>
    </w:p>
    <w:p w14:paraId="1B93BA6A" w14:textId="05FB42B6" w:rsidR="00BA7582" w:rsidRDefault="00BA7582" w:rsidP="00BA7582">
      <w:pPr>
        <w:jc w:val="both"/>
      </w:pPr>
      <w:r>
        <w:t xml:space="preserve">In terms of external appearance, it is essential that </w:t>
      </w:r>
      <w:r w:rsidR="008A07FC">
        <w:t xml:space="preserve">the </w:t>
      </w:r>
      <w:r>
        <w:t>new building appear</w:t>
      </w:r>
      <w:r w:rsidR="008A07FC">
        <w:t>s</w:t>
      </w:r>
      <w:r>
        <w:t xml:space="preserve"> as </w:t>
      </w:r>
      <w:r w:rsidR="00911DEC">
        <w:t xml:space="preserve">an </w:t>
      </w:r>
      <w:r>
        <w:t>high-quality building</w:t>
      </w:r>
      <w:r w:rsidR="00911DEC">
        <w:t xml:space="preserve"> </w:t>
      </w:r>
      <w:r>
        <w:t xml:space="preserve">in </w:t>
      </w:r>
      <w:r w:rsidR="00911DEC">
        <w:t>its</w:t>
      </w:r>
      <w:r>
        <w:t xml:space="preserve"> own right and do not stand out as unattractive monolithic block. </w:t>
      </w:r>
    </w:p>
    <w:p w14:paraId="2D337694" w14:textId="74CB7ABD" w:rsidR="00A85D62" w:rsidRDefault="00BA7582" w:rsidP="00BA7582">
      <w:pPr>
        <w:jc w:val="both"/>
      </w:pPr>
      <w:r>
        <w:t xml:space="preserve">As it stands, </w:t>
      </w:r>
      <w:r w:rsidR="009F12B0">
        <w:t xml:space="preserve">the </w:t>
      </w:r>
      <w:r w:rsidR="0083072F">
        <w:t xml:space="preserve">design </w:t>
      </w:r>
      <w:r w:rsidR="009F12B0">
        <w:t>approach</w:t>
      </w:r>
      <w:r>
        <w:t xml:space="preserve"> is acceptable in principle</w:t>
      </w:r>
      <w:r w:rsidR="009F12B0">
        <w:t xml:space="preserve"> as the design explores</w:t>
      </w:r>
      <w:r w:rsidRPr="009F12B0">
        <w:t xml:space="preserve"> different detailing treatments to create visual interest to the elevations in a simple and bold way, to enliven the environment and announce the new use of the site.</w:t>
      </w:r>
      <w:r w:rsidR="000C44BB">
        <w:t xml:space="preserve"> Also,</w:t>
      </w:r>
      <w:r w:rsidR="00A85D62" w:rsidRPr="00A85D62">
        <w:t xml:space="preserve"> the </w:t>
      </w:r>
      <w:r w:rsidR="00A85D62">
        <w:t>building</w:t>
      </w:r>
      <w:r w:rsidR="00A85D62" w:rsidRPr="00A85D62">
        <w:t xml:space="preserve"> addres</w:t>
      </w:r>
      <w:r w:rsidR="00A85D62">
        <w:t>ses</w:t>
      </w:r>
      <w:r w:rsidR="00A85D62" w:rsidRPr="00A85D62">
        <w:t xml:space="preserve"> the entrance</w:t>
      </w:r>
      <w:r w:rsidR="00A85D62">
        <w:t xml:space="preserve"> by</w:t>
      </w:r>
      <w:r w:rsidR="00A85D62" w:rsidRPr="00A85D62">
        <w:t xml:space="preserve"> incorporate a corner feature into the elevation that makes the elevations less austere</w:t>
      </w:r>
      <w:r w:rsidR="000C44BB">
        <w:t>.</w:t>
      </w:r>
    </w:p>
    <w:p w14:paraId="2ECDB8BA" w14:textId="6FB5EA6B" w:rsidR="00A502E7" w:rsidRDefault="00BA7582" w:rsidP="00BA7582">
      <w:pPr>
        <w:jc w:val="both"/>
      </w:pPr>
      <w:r w:rsidRPr="00EC5F1A">
        <w:t xml:space="preserve">Furthermore, it is proposed timber cladding above the entrances to help define </w:t>
      </w:r>
      <w:r w:rsidR="00A502E7" w:rsidRPr="00EC5F1A">
        <w:t>them</w:t>
      </w:r>
      <w:r w:rsidRPr="00EC5F1A">
        <w:t xml:space="preserve"> and make </w:t>
      </w:r>
      <w:r w:rsidR="00A502E7" w:rsidRPr="00EC5F1A">
        <w:t>them</w:t>
      </w:r>
      <w:r w:rsidRPr="00EC5F1A">
        <w:t xml:space="preserve"> more legible</w:t>
      </w:r>
      <w:r w:rsidR="00A502E7" w:rsidRPr="00EC5F1A">
        <w:t>.</w:t>
      </w:r>
      <w:r w:rsidRPr="00EC5F1A">
        <w:t xml:space="preserve"> </w:t>
      </w:r>
    </w:p>
    <w:p w14:paraId="2EBF3395" w14:textId="6C3024C1" w:rsidR="00A16447" w:rsidRDefault="00612BE6" w:rsidP="002E3032">
      <w:pPr>
        <w:pStyle w:val="Heading1"/>
      </w:pPr>
      <w:r>
        <w:t>5</w:t>
      </w:r>
      <w:r w:rsidR="00A16447" w:rsidRPr="00A16447">
        <w:t>.</w:t>
      </w:r>
      <w:r w:rsidR="00A16447">
        <w:t xml:space="preserve"> Sustainability</w:t>
      </w:r>
    </w:p>
    <w:p w14:paraId="712290D6" w14:textId="15D8FB8C" w:rsidR="000C44BB" w:rsidRDefault="000C44BB" w:rsidP="007B14E5">
      <w:pPr>
        <w:jc w:val="both"/>
      </w:pPr>
      <w:bookmarkStart w:id="0" w:name="_Hlk49848433"/>
      <w:r>
        <w:t xml:space="preserve">It is noticed that solar PV’s </w:t>
      </w:r>
      <w:r w:rsidR="00A8740A">
        <w:t xml:space="preserve">were proposed on the southern east elevation. However, </w:t>
      </w:r>
      <w:r w:rsidR="00095451">
        <w:t xml:space="preserve">it is unclear </w:t>
      </w:r>
      <w:r w:rsidR="00387C20">
        <w:t>if the</w:t>
      </w:r>
      <w:r w:rsidR="007B14E5">
        <w:t xml:space="preserve">y won’t be overshadowed by the </w:t>
      </w:r>
      <w:r w:rsidR="00387C20">
        <w:t>existing tree</w:t>
      </w:r>
      <w:r w:rsidR="00CE5069">
        <w:t xml:space="preserve">s </w:t>
      </w:r>
      <w:r w:rsidR="007B14E5">
        <w:t xml:space="preserve">most of the time. </w:t>
      </w:r>
    </w:p>
    <w:p w14:paraId="186D0231" w14:textId="69AB7133" w:rsidR="003F2359" w:rsidRPr="00EC5F1A" w:rsidRDefault="003F2359" w:rsidP="003F2359">
      <w:r>
        <w:t xml:space="preserve">To </w:t>
      </w:r>
      <w:r w:rsidRPr="00EC5F1A">
        <w:t>support the Council’s commitment to mitigate climate change:</w:t>
      </w:r>
    </w:p>
    <w:p w14:paraId="28F9CABF" w14:textId="46BC6BDD" w:rsidR="00356207" w:rsidRPr="00EC5F1A" w:rsidRDefault="003F2359" w:rsidP="00BA7582">
      <w:pPr>
        <w:pStyle w:val="ListParagraph"/>
        <w:numPr>
          <w:ilvl w:val="0"/>
          <w:numId w:val="5"/>
        </w:numPr>
        <w:spacing w:after="120"/>
        <w:ind w:left="714" w:hanging="357"/>
        <w:contextualSpacing w:val="0"/>
        <w:jc w:val="both"/>
      </w:pPr>
      <w:r w:rsidRPr="00EC5F1A">
        <w:t xml:space="preserve">Significantly reduce vehicular dominance and prioritise pedestrian and cycle provision and links to public transport </w:t>
      </w:r>
    </w:p>
    <w:p w14:paraId="11E3DD07" w14:textId="2F51F68C" w:rsidR="003F2359" w:rsidRPr="00EC5F1A" w:rsidRDefault="003F2359" w:rsidP="00BA7582">
      <w:pPr>
        <w:pStyle w:val="ListParagraph"/>
        <w:numPr>
          <w:ilvl w:val="0"/>
          <w:numId w:val="5"/>
        </w:numPr>
        <w:spacing w:after="120"/>
        <w:ind w:left="714" w:hanging="357"/>
        <w:contextualSpacing w:val="0"/>
        <w:jc w:val="both"/>
      </w:pPr>
      <w:r w:rsidRPr="00EC5F1A">
        <w:t>Provide minimum parking provision</w:t>
      </w:r>
    </w:p>
    <w:p w14:paraId="766C1C4B" w14:textId="6807A09D" w:rsidR="005526E0" w:rsidRPr="00EC5F1A" w:rsidRDefault="005526E0" w:rsidP="00BA7582">
      <w:pPr>
        <w:pStyle w:val="ListParagraph"/>
        <w:numPr>
          <w:ilvl w:val="0"/>
          <w:numId w:val="5"/>
        </w:numPr>
        <w:spacing w:after="120"/>
        <w:contextualSpacing w:val="0"/>
        <w:jc w:val="both"/>
      </w:pPr>
      <w:r w:rsidRPr="00EC5F1A">
        <w:lastRenderedPageBreak/>
        <w:t>Consider creating provision for shared car club vehicles to reduce the number of parking spaces required</w:t>
      </w:r>
    </w:p>
    <w:p w14:paraId="35953159" w14:textId="55D723B8" w:rsidR="00AE0ED6" w:rsidRPr="00EC5F1A" w:rsidRDefault="00FC1313" w:rsidP="00BA7582">
      <w:pPr>
        <w:pStyle w:val="ListParagraph"/>
        <w:numPr>
          <w:ilvl w:val="0"/>
          <w:numId w:val="4"/>
        </w:numPr>
        <w:spacing w:after="120"/>
        <w:ind w:left="714" w:hanging="357"/>
        <w:contextualSpacing w:val="0"/>
        <w:jc w:val="both"/>
      </w:pPr>
      <w:bookmarkStart w:id="1" w:name="_Hlk50531560"/>
      <w:bookmarkStart w:id="2" w:name="_Hlk31274877"/>
      <w:r w:rsidRPr="00EC5F1A">
        <w:t xml:space="preserve">Provide charging points for </w:t>
      </w:r>
      <w:r w:rsidR="00EC4B45" w:rsidRPr="00EC5F1A">
        <w:t>electric vehicles</w:t>
      </w:r>
      <w:r w:rsidRPr="00EC5F1A">
        <w:t xml:space="preserve">, </w:t>
      </w:r>
      <w:proofErr w:type="spellStart"/>
      <w:r w:rsidRPr="00EC5F1A">
        <w:t>Ebikes</w:t>
      </w:r>
      <w:proofErr w:type="spellEnd"/>
      <w:r w:rsidRPr="00EC5F1A">
        <w:t xml:space="preserve"> and other forms of micro-mobility </w:t>
      </w:r>
      <w:r w:rsidR="00070B24" w:rsidRPr="00EC5F1A">
        <w:t>in</w:t>
      </w:r>
      <w:r w:rsidR="00AE0ED6" w:rsidRPr="00EC5F1A">
        <w:t xml:space="preserve"> </w:t>
      </w:r>
      <w:r w:rsidRPr="00EC5F1A">
        <w:t xml:space="preserve">locations that support the </w:t>
      </w:r>
      <w:proofErr w:type="spellStart"/>
      <w:r w:rsidRPr="00EC5F1A">
        <w:t>streetscene</w:t>
      </w:r>
      <w:proofErr w:type="spellEnd"/>
      <w:r w:rsidRPr="00EC5F1A">
        <w:t xml:space="preserve"> and do not hinder pedestrian</w:t>
      </w:r>
      <w:r w:rsidR="00AE0ED6" w:rsidRPr="00EC5F1A">
        <w:t xml:space="preserve"> movement</w:t>
      </w:r>
    </w:p>
    <w:p w14:paraId="166DF23F" w14:textId="77777777" w:rsidR="005526E0" w:rsidRPr="00EC5F1A" w:rsidRDefault="005526E0" w:rsidP="00BA7582">
      <w:pPr>
        <w:pStyle w:val="ListParagraph"/>
        <w:numPr>
          <w:ilvl w:val="0"/>
          <w:numId w:val="4"/>
        </w:numPr>
        <w:spacing w:after="120"/>
        <w:ind w:left="714" w:hanging="357"/>
        <w:contextualSpacing w:val="0"/>
        <w:jc w:val="both"/>
      </w:pPr>
      <w:r w:rsidRPr="00EC5F1A">
        <w:t xml:space="preserve">Consider installation of photovoltaics </w:t>
      </w:r>
    </w:p>
    <w:p w14:paraId="3982294E" w14:textId="25F65BEC" w:rsidR="005526E0" w:rsidRPr="00EC5F1A" w:rsidRDefault="005526E0" w:rsidP="00BA7582">
      <w:pPr>
        <w:pStyle w:val="ListParagraph"/>
        <w:numPr>
          <w:ilvl w:val="0"/>
          <w:numId w:val="4"/>
        </w:numPr>
        <w:spacing w:after="120"/>
        <w:ind w:left="714" w:hanging="357"/>
        <w:contextualSpacing w:val="0"/>
        <w:jc w:val="both"/>
      </w:pPr>
      <w:r w:rsidRPr="00EC5F1A">
        <w:t xml:space="preserve">Introduce </w:t>
      </w:r>
      <w:proofErr w:type="spellStart"/>
      <w:r w:rsidRPr="00EC5F1A">
        <w:rPr>
          <w:i/>
        </w:rPr>
        <w:t>Passivhaus</w:t>
      </w:r>
      <w:proofErr w:type="spellEnd"/>
      <w:r w:rsidRPr="00EC5F1A">
        <w:t xml:space="preserve"> and </w:t>
      </w:r>
      <w:r w:rsidRPr="00EC5F1A">
        <w:rPr>
          <w:i/>
        </w:rPr>
        <w:t>Lifetime Homes</w:t>
      </w:r>
      <w:r w:rsidRPr="00EC5F1A">
        <w:t xml:space="preserve"> approaches to building design and construction</w:t>
      </w:r>
    </w:p>
    <w:bookmarkEnd w:id="1"/>
    <w:bookmarkEnd w:id="2"/>
    <w:p w14:paraId="1963FC8F" w14:textId="1A7A3990" w:rsidR="00356207" w:rsidRPr="00EC5F1A" w:rsidRDefault="00356207" w:rsidP="00BA7582">
      <w:pPr>
        <w:pStyle w:val="ListParagraph"/>
        <w:numPr>
          <w:ilvl w:val="0"/>
          <w:numId w:val="4"/>
        </w:numPr>
        <w:spacing w:after="120"/>
        <w:ind w:left="714" w:hanging="357"/>
        <w:contextualSpacing w:val="0"/>
        <w:jc w:val="both"/>
      </w:pPr>
      <w:r w:rsidRPr="00EC5F1A">
        <w:t>Consider introducing</w:t>
      </w:r>
      <w:r w:rsidR="00070B24" w:rsidRPr="00EC5F1A">
        <w:t xml:space="preserve"> additional</w:t>
      </w:r>
      <w:r w:rsidRPr="00EC5F1A">
        <w:t xml:space="preserve"> green</w:t>
      </w:r>
      <w:r w:rsidR="00F77FE2" w:rsidRPr="00EC5F1A">
        <w:t xml:space="preserve"> and blue</w:t>
      </w:r>
      <w:r w:rsidRPr="00EC5F1A">
        <w:t xml:space="preserve"> roofs and walls to reduce hard surfaces</w:t>
      </w:r>
      <w:r w:rsidR="00F77FE2" w:rsidRPr="00EC5F1A">
        <w:t xml:space="preserve"> and control water at source</w:t>
      </w:r>
    </w:p>
    <w:p w14:paraId="2BDCCBD9" w14:textId="77777777" w:rsidR="006717FB" w:rsidRPr="00EC5F1A" w:rsidRDefault="006717FB" w:rsidP="00BA7582">
      <w:pPr>
        <w:pStyle w:val="ListParagraph"/>
        <w:numPr>
          <w:ilvl w:val="0"/>
          <w:numId w:val="4"/>
        </w:numPr>
        <w:spacing w:after="120"/>
        <w:ind w:left="714" w:hanging="357"/>
        <w:contextualSpacing w:val="0"/>
        <w:jc w:val="both"/>
      </w:pPr>
      <w:r w:rsidRPr="00EC5F1A">
        <w:t xml:space="preserve">Include additional trees and soft landscape within </w:t>
      </w:r>
      <w:proofErr w:type="spellStart"/>
      <w:r w:rsidRPr="00EC5F1A">
        <w:t>streetscenes</w:t>
      </w:r>
      <w:proofErr w:type="spellEnd"/>
      <w:r w:rsidRPr="00EC5F1A">
        <w:t xml:space="preserve"> to reduce hard surfaces, slow surface water run-off, provide shade and create habitats / corridors for biodiversity </w:t>
      </w:r>
    </w:p>
    <w:p w14:paraId="6748AAED" w14:textId="504C6DC0" w:rsidR="00704B77" w:rsidRPr="00732B5E" w:rsidRDefault="00356207" w:rsidP="00732B5E">
      <w:pPr>
        <w:pStyle w:val="ListParagraph"/>
        <w:numPr>
          <w:ilvl w:val="0"/>
          <w:numId w:val="4"/>
        </w:numPr>
        <w:spacing w:after="120"/>
        <w:ind w:left="714" w:hanging="357"/>
        <w:contextualSpacing w:val="0"/>
        <w:jc w:val="both"/>
      </w:pPr>
      <w:r w:rsidRPr="00EC5F1A">
        <w:t>Orient buildings to maximise solar gain and provide natural surveillance of surrounding streets and spaces to encourage active travel</w:t>
      </w:r>
      <w:r w:rsidR="005526E0" w:rsidRPr="00EC5F1A">
        <w:t xml:space="preserve"> and sociability</w:t>
      </w:r>
      <w:bookmarkEnd w:id="0"/>
    </w:p>
    <w:sectPr w:rsidR="00704B77" w:rsidRPr="00732B5E" w:rsidSect="0096710B">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67088" w14:textId="77777777" w:rsidR="009E238F" w:rsidRDefault="009E238F" w:rsidP="00A16447">
      <w:pPr>
        <w:spacing w:after="0"/>
      </w:pPr>
      <w:r>
        <w:separator/>
      </w:r>
    </w:p>
  </w:endnote>
  <w:endnote w:type="continuationSeparator" w:id="0">
    <w:p w14:paraId="0AF62D84" w14:textId="77777777" w:rsidR="009E238F" w:rsidRDefault="009E238F"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3ECDD" w14:textId="77777777" w:rsidR="00274E00" w:rsidRPr="00D261AD" w:rsidRDefault="00D261AD" w:rsidP="00482E68">
    <w:pPr>
      <w:pStyle w:val="Footer"/>
      <w:pBdr>
        <w:top w:val="single" w:sz="4" w:space="1" w:color="auto"/>
      </w:pBdr>
      <w:ind w:left="6804"/>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812AF" w14:textId="77777777" w:rsidR="009E238F" w:rsidRDefault="009E238F" w:rsidP="00A16447">
      <w:pPr>
        <w:spacing w:after="0"/>
      </w:pPr>
      <w:r>
        <w:separator/>
      </w:r>
    </w:p>
  </w:footnote>
  <w:footnote w:type="continuationSeparator" w:id="0">
    <w:p w14:paraId="48A0C795" w14:textId="77777777" w:rsidR="009E238F" w:rsidRDefault="009E238F"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9B71" w14:textId="1900EE64" w:rsidR="00274E00" w:rsidRPr="003661D8" w:rsidRDefault="00705235" w:rsidP="00274E00">
    <w:pPr>
      <w:pStyle w:val="Default"/>
      <w:spacing w:after="120"/>
      <w:rPr>
        <w:rFonts w:ascii="Lucida Sans" w:hAnsi="Lucida Sans"/>
        <w:b/>
        <w:bCs/>
      </w:rPr>
    </w:pPr>
    <w:r>
      <w:rPr>
        <w:rFonts w:ascii="Lucida Sans" w:hAnsi="Lucida Sans"/>
        <w:b/>
        <w:bCs/>
      </w:rPr>
      <w:t>Urban Design Comments</w:t>
    </w:r>
  </w:p>
  <w:p w14:paraId="44B228C0" w14:textId="18FB7B16" w:rsidR="00A16447" w:rsidRDefault="006E0701" w:rsidP="00274E00">
    <w:pPr>
      <w:pStyle w:val="Default"/>
      <w:rPr>
        <w:rFonts w:ascii="Lucida Sans" w:hAnsi="Lucida Sans"/>
        <w:b/>
        <w:bCs/>
        <w:sz w:val="28"/>
        <w:szCs w:val="28"/>
      </w:rPr>
    </w:pPr>
    <w:r w:rsidRPr="006E0701">
      <w:rPr>
        <w:rFonts w:ascii="Lucida Sans" w:hAnsi="Lucida Sans"/>
        <w:b/>
        <w:bCs/>
        <w:sz w:val="28"/>
        <w:szCs w:val="28"/>
      </w:rPr>
      <w:t>F/23/9</w:t>
    </w:r>
    <w:r w:rsidR="009164D1">
      <w:rPr>
        <w:rFonts w:ascii="Lucida Sans" w:hAnsi="Lucida Sans"/>
        <w:b/>
        <w:bCs/>
        <w:sz w:val="28"/>
        <w:szCs w:val="28"/>
      </w:rPr>
      <w:t>6639</w:t>
    </w:r>
    <w:r>
      <w:rPr>
        <w:rFonts w:ascii="Lucida Sans" w:hAnsi="Lucida Sans"/>
        <w:b/>
        <w:bCs/>
        <w:sz w:val="28"/>
        <w:szCs w:val="28"/>
      </w:rPr>
      <w:t xml:space="preserve"> </w:t>
    </w:r>
    <w:r w:rsidR="00017461">
      <w:rPr>
        <w:rFonts w:ascii="Lucida Sans" w:hAnsi="Lucida Sans"/>
        <w:b/>
        <w:bCs/>
        <w:sz w:val="28"/>
        <w:szCs w:val="28"/>
      </w:rPr>
      <w:t xml:space="preserve">– </w:t>
    </w:r>
    <w:r w:rsidR="009164D1" w:rsidRPr="009164D1">
      <w:rPr>
        <w:rFonts w:ascii="Lucida Sans" w:hAnsi="Lucida Sans"/>
        <w:b/>
        <w:bCs/>
        <w:sz w:val="28"/>
        <w:szCs w:val="28"/>
      </w:rPr>
      <w:t>EAST HORTON GOLF CENTRE, MORTIMERS LANE</w:t>
    </w:r>
  </w:p>
  <w:p w14:paraId="01D21A68"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553C68CC">
        <v:rect id="_x0000_i1027" style="width:0;height:1.5pt" o:hralign="center" o:hrstd="t" o:hr="t" fillcolor="#a0a0a0" stroked="f"/>
      </w:pict>
    </w:r>
  </w:p>
  <w:p w14:paraId="744BB449"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41C74"/>
    <w:multiLevelType w:val="hybridMultilevel"/>
    <w:tmpl w:val="7624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8CA5ACE"/>
    <w:multiLevelType w:val="hybridMultilevel"/>
    <w:tmpl w:val="CF1E71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531193923">
    <w:abstractNumId w:val="0"/>
  </w:num>
  <w:num w:numId="2" w16cid:durableId="768937369">
    <w:abstractNumId w:val="6"/>
  </w:num>
  <w:num w:numId="3" w16cid:durableId="436994596">
    <w:abstractNumId w:val="5"/>
  </w:num>
  <w:num w:numId="4" w16cid:durableId="214853023">
    <w:abstractNumId w:val="1"/>
  </w:num>
  <w:num w:numId="5" w16cid:durableId="782920195">
    <w:abstractNumId w:val="4"/>
  </w:num>
  <w:num w:numId="6" w16cid:durableId="253708821">
    <w:abstractNumId w:val="3"/>
  </w:num>
  <w:num w:numId="7" w16cid:durableId="1759787673">
    <w:abstractNumId w:val="2"/>
  </w:num>
  <w:num w:numId="8" w16cid:durableId="427967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12AFF"/>
    <w:rsid w:val="00017461"/>
    <w:rsid w:val="0003012F"/>
    <w:rsid w:val="00030C69"/>
    <w:rsid w:val="00035FDE"/>
    <w:rsid w:val="00040493"/>
    <w:rsid w:val="000456B8"/>
    <w:rsid w:val="00046B73"/>
    <w:rsid w:val="00070B24"/>
    <w:rsid w:val="000711DE"/>
    <w:rsid w:val="00075913"/>
    <w:rsid w:val="00080938"/>
    <w:rsid w:val="00095451"/>
    <w:rsid w:val="000B3AD5"/>
    <w:rsid w:val="000C311D"/>
    <w:rsid w:val="000C44BB"/>
    <w:rsid w:val="000C7306"/>
    <w:rsid w:val="000D1D56"/>
    <w:rsid w:val="000D1EC7"/>
    <w:rsid w:val="000D4D54"/>
    <w:rsid w:val="000F1618"/>
    <w:rsid w:val="001115BC"/>
    <w:rsid w:val="00122EC7"/>
    <w:rsid w:val="00131D13"/>
    <w:rsid w:val="00133D0A"/>
    <w:rsid w:val="001534DD"/>
    <w:rsid w:val="00157125"/>
    <w:rsid w:val="001B1AE9"/>
    <w:rsid w:val="001B60F8"/>
    <w:rsid w:val="001B7F69"/>
    <w:rsid w:val="001E0600"/>
    <w:rsid w:val="001F7969"/>
    <w:rsid w:val="00202ACB"/>
    <w:rsid w:val="00204260"/>
    <w:rsid w:val="00211630"/>
    <w:rsid w:val="00224031"/>
    <w:rsid w:val="00251D4B"/>
    <w:rsid w:val="00254398"/>
    <w:rsid w:val="0025666F"/>
    <w:rsid w:val="002603B4"/>
    <w:rsid w:val="00274B67"/>
    <w:rsid w:val="00274E00"/>
    <w:rsid w:val="002854D2"/>
    <w:rsid w:val="002B5086"/>
    <w:rsid w:val="002C5833"/>
    <w:rsid w:val="002D5AA2"/>
    <w:rsid w:val="002D62C7"/>
    <w:rsid w:val="002E3032"/>
    <w:rsid w:val="002E3BCD"/>
    <w:rsid w:val="00313064"/>
    <w:rsid w:val="003219DD"/>
    <w:rsid w:val="003239C2"/>
    <w:rsid w:val="00325461"/>
    <w:rsid w:val="00331CB3"/>
    <w:rsid w:val="00342295"/>
    <w:rsid w:val="00347654"/>
    <w:rsid w:val="00355E20"/>
    <w:rsid w:val="00356207"/>
    <w:rsid w:val="00366DCB"/>
    <w:rsid w:val="00370283"/>
    <w:rsid w:val="00375E10"/>
    <w:rsid w:val="00386B93"/>
    <w:rsid w:val="00387C20"/>
    <w:rsid w:val="00397CF4"/>
    <w:rsid w:val="003A0143"/>
    <w:rsid w:val="003A30C2"/>
    <w:rsid w:val="003C395C"/>
    <w:rsid w:val="003C475C"/>
    <w:rsid w:val="003D4ED3"/>
    <w:rsid w:val="003F2359"/>
    <w:rsid w:val="003F6315"/>
    <w:rsid w:val="00406298"/>
    <w:rsid w:val="00411B38"/>
    <w:rsid w:val="004144BF"/>
    <w:rsid w:val="00421C16"/>
    <w:rsid w:val="004264D5"/>
    <w:rsid w:val="00434A92"/>
    <w:rsid w:val="004442A5"/>
    <w:rsid w:val="0047200D"/>
    <w:rsid w:val="00472B7D"/>
    <w:rsid w:val="00482E68"/>
    <w:rsid w:val="00496C10"/>
    <w:rsid w:val="004A0875"/>
    <w:rsid w:val="004A6424"/>
    <w:rsid w:val="004B2F18"/>
    <w:rsid w:val="004B6F2A"/>
    <w:rsid w:val="004C59FC"/>
    <w:rsid w:val="004D1DD7"/>
    <w:rsid w:val="004D2621"/>
    <w:rsid w:val="004D3446"/>
    <w:rsid w:val="004D77CE"/>
    <w:rsid w:val="004E0EF2"/>
    <w:rsid w:val="004F7607"/>
    <w:rsid w:val="005079E8"/>
    <w:rsid w:val="00522C12"/>
    <w:rsid w:val="005450AC"/>
    <w:rsid w:val="00550E55"/>
    <w:rsid w:val="005526E0"/>
    <w:rsid w:val="00557980"/>
    <w:rsid w:val="00560550"/>
    <w:rsid w:val="005662EB"/>
    <w:rsid w:val="00566B3B"/>
    <w:rsid w:val="005A4F83"/>
    <w:rsid w:val="005D08DF"/>
    <w:rsid w:val="005D2197"/>
    <w:rsid w:val="005D3C75"/>
    <w:rsid w:val="005E4387"/>
    <w:rsid w:val="005E4633"/>
    <w:rsid w:val="00602FC8"/>
    <w:rsid w:val="0060775E"/>
    <w:rsid w:val="00607CDD"/>
    <w:rsid w:val="00607F17"/>
    <w:rsid w:val="00612BE6"/>
    <w:rsid w:val="00626482"/>
    <w:rsid w:val="006279D7"/>
    <w:rsid w:val="00642F1E"/>
    <w:rsid w:val="0064777A"/>
    <w:rsid w:val="00650ACE"/>
    <w:rsid w:val="0065608E"/>
    <w:rsid w:val="00661385"/>
    <w:rsid w:val="006717FB"/>
    <w:rsid w:val="00672285"/>
    <w:rsid w:val="00672815"/>
    <w:rsid w:val="0067417A"/>
    <w:rsid w:val="00685C9E"/>
    <w:rsid w:val="006B1890"/>
    <w:rsid w:val="006B23B3"/>
    <w:rsid w:val="006B2706"/>
    <w:rsid w:val="006B6CD5"/>
    <w:rsid w:val="006C2B11"/>
    <w:rsid w:val="006D2364"/>
    <w:rsid w:val="006E0701"/>
    <w:rsid w:val="00704B77"/>
    <w:rsid w:val="00705235"/>
    <w:rsid w:val="00712DCE"/>
    <w:rsid w:val="00716CD7"/>
    <w:rsid w:val="00732B5E"/>
    <w:rsid w:val="00740F04"/>
    <w:rsid w:val="00742D37"/>
    <w:rsid w:val="00750EC2"/>
    <w:rsid w:val="00771647"/>
    <w:rsid w:val="0079106D"/>
    <w:rsid w:val="007B14E5"/>
    <w:rsid w:val="007B6DEC"/>
    <w:rsid w:val="007D4CEF"/>
    <w:rsid w:val="007E0B06"/>
    <w:rsid w:val="007E3421"/>
    <w:rsid w:val="007F6F55"/>
    <w:rsid w:val="0081339C"/>
    <w:rsid w:val="00813E9A"/>
    <w:rsid w:val="00826435"/>
    <w:rsid w:val="00826E46"/>
    <w:rsid w:val="0083072F"/>
    <w:rsid w:val="00853005"/>
    <w:rsid w:val="008603D5"/>
    <w:rsid w:val="0088526B"/>
    <w:rsid w:val="008A07FC"/>
    <w:rsid w:val="008A3D1C"/>
    <w:rsid w:val="008B6227"/>
    <w:rsid w:val="008D1083"/>
    <w:rsid w:val="008D4BCF"/>
    <w:rsid w:val="008E2192"/>
    <w:rsid w:val="00911DEC"/>
    <w:rsid w:val="009164D1"/>
    <w:rsid w:val="00920745"/>
    <w:rsid w:val="00925B20"/>
    <w:rsid w:val="00931B9F"/>
    <w:rsid w:val="00932F42"/>
    <w:rsid w:val="00935506"/>
    <w:rsid w:val="009444EA"/>
    <w:rsid w:val="00950742"/>
    <w:rsid w:val="00952AE1"/>
    <w:rsid w:val="00966F4D"/>
    <w:rsid w:val="0096710B"/>
    <w:rsid w:val="009750B5"/>
    <w:rsid w:val="00986FC3"/>
    <w:rsid w:val="00995FF8"/>
    <w:rsid w:val="009B0230"/>
    <w:rsid w:val="009B5447"/>
    <w:rsid w:val="009C5539"/>
    <w:rsid w:val="009D2519"/>
    <w:rsid w:val="009D7295"/>
    <w:rsid w:val="009E238F"/>
    <w:rsid w:val="009F12B0"/>
    <w:rsid w:val="00A16447"/>
    <w:rsid w:val="00A21277"/>
    <w:rsid w:val="00A360AF"/>
    <w:rsid w:val="00A44EFE"/>
    <w:rsid w:val="00A502E7"/>
    <w:rsid w:val="00A541CF"/>
    <w:rsid w:val="00A70636"/>
    <w:rsid w:val="00A835D2"/>
    <w:rsid w:val="00A85D62"/>
    <w:rsid w:val="00A872F7"/>
    <w:rsid w:val="00A8740A"/>
    <w:rsid w:val="00AA382C"/>
    <w:rsid w:val="00AA688A"/>
    <w:rsid w:val="00AB40F8"/>
    <w:rsid w:val="00AB4623"/>
    <w:rsid w:val="00AB7A94"/>
    <w:rsid w:val="00AC73CE"/>
    <w:rsid w:val="00AD214E"/>
    <w:rsid w:val="00AD4284"/>
    <w:rsid w:val="00AD7D58"/>
    <w:rsid w:val="00AE0ED6"/>
    <w:rsid w:val="00B022FE"/>
    <w:rsid w:val="00B55D73"/>
    <w:rsid w:val="00B60F38"/>
    <w:rsid w:val="00B70C68"/>
    <w:rsid w:val="00B77905"/>
    <w:rsid w:val="00BA1E91"/>
    <w:rsid w:val="00BA4462"/>
    <w:rsid w:val="00BA4F1A"/>
    <w:rsid w:val="00BA7582"/>
    <w:rsid w:val="00BB5862"/>
    <w:rsid w:val="00BC3065"/>
    <w:rsid w:val="00BD3977"/>
    <w:rsid w:val="00BF2DC7"/>
    <w:rsid w:val="00BF3DD5"/>
    <w:rsid w:val="00C555E4"/>
    <w:rsid w:val="00C7096B"/>
    <w:rsid w:val="00C751B8"/>
    <w:rsid w:val="00C823BA"/>
    <w:rsid w:val="00CA255C"/>
    <w:rsid w:val="00CB08CF"/>
    <w:rsid w:val="00CB246A"/>
    <w:rsid w:val="00CC06D4"/>
    <w:rsid w:val="00CC40BA"/>
    <w:rsid w:val="00CD04E8"/>
    <w:rsid w:val="00CD16DF"/>
    <w:rsid w:val="00CE42CB"/>
    <w:rsid w:val="00CE5069"/>
    <w:rsid w:val="00CF055B"/>
    <w:rsid w:val="00CF2729"/>
    <w:rsid w:val="00CF3642"/>
    <w:rsid w:val="00CF7614"/>
    <w:rsid w:val="00D17071"/>
    <w:rsid w:val="00D25BC5"/>
    <w:rsid w:val="00D261AD"/>
    <w:rsid w:val="00D52479"/>
    <w:rsid w:val="00D6460A"/>
    <w:rsid w:val="00D67418"/>
    <w:rsid w:val="00DB73BA"/>
    <w:rsid w:val="00E00F44"/>
    <w:rsid w:val="00E13DD7"/>
    <w:rsid w:val="00E32D38"/>
    <w:rsid w:val="00E36DC4"/>
    <w:rsid w:val="00E37C9A"/>
    <w:rsid w:val="00E46254"/>
    <w:rsid w:val="00E465E1"/>
    <w:rsid w:val="00E67037"/>
    <w:rsid w:val="00E760EF"/>
    <w:rsid w:val="00E77C9A"/>
    <w:rsid w:val="00E855CE"/>
    <w:rsid w:val="00E918D8"/>
    <w:rsid w:val="00E92D38"/>
    <w:rsid w:val="00EA3CE2"/>
    <w:rsid w:val="00EB7B6D"/>
    <w:rsid w:val="00EC331C"/>
    <w:rsid w:val="00EC4B45"/>
    <w:rsid w:val="00EC5F1A"/>
    <w:rsid w:val="00ED71AA"/>
    <w:rsid w:val="00F067D8"/>
    <w:rsid w:val="00F5700C"/>
    <w:rsid w:val="00F77FE2"/>
    <w:rsid w:val="00F82CBB"/>
    <w:rsid w:val="00F91F05"/>
    <w:rsid w:val="00F944D2"/>
    <w:rsid w:val="00FB072D"/>
    <w:rsid w:val="00FB224F"/>
    <w:rsid w:val="00FB2F28"/>
    <w:rsid w:val="00FB6F67"/>
    <w:rsid w:val="00FC1313"/>
    <w:rsid w:val="00FC57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8F2A8"/>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1">
    <w:name w:val="heading 1"/>
    <w:basedOn w:val="Normal"/>
    <w:next w:val="Normal"/>
    <w:link w:val="Heading1Char"/>
    <w:uiPriority w:val="9"/>
    <w:qFormat/>
    <w:rsid w:val="002E3032"/>
    <w:pPr>
      <w:keepNext/>
      <w:keepLines/>
      <w:spacing w:before="36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03012F"/>
    <w:pPr>
      <w:keepNext/>
      <w:keepLines/>
      <w:spacing w:before="36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12F"/>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 w:type="character" w:styleId="Hyperlink">
    <w:name w:val="Hyperlink"/>
    <w:basedOn w:val="DefaultParagraphFont"/>
    <w:uiPriority w:val="99"/>
    <w:unhideWhenUsed/>
    <w:rsid w:val="001534DD"/>
    <w:rPr>
      <w:color w:val="0000FF" w:themeColor="hyperlink"/>
      <w:u w:val="single"/>
    </w:rPr>
  </w:style>
  <w:style w:type="character" w:styleId="FollowedHyperlink">
    <w:name w:val="FollowedHyperlink"/>
    <w:basedOn w:val="DefaultParagraphFont"/>
    <w:uiPriority w:val="99"/>
    <w:semiHidden/>
    <w:unhideWhenUsed/>
    <w:rsid w:val="001534DD"/>
    <w:rPr>
      <w:color w:val="800080" w:themeColor="followedHyperlink"/>
      <w:u w:val="single"/>
    </w:rPr>
  </w:style>
  <w:style w:type="character" w:customStyle="1" w:styleId="Heading1Char">
    <w:name w:val="Heading 1 Char"/>
    <w:basedOn w:val="DefaultParagraphFont"/>
    <w:link w:val="Heading1"/>
    <w:uiPriority w:val="9"/>
    <w:rsid w:val="002E3032"/>
    <w:rPr>
      <w:rFonts w:ascii="Arial" w:eastAsiaTheme="majorEastAsia" w:hAnsi="Arial" w:cstheme="majorBidi"/>
      <w:b/>
      <w:sz w:val="28"/>
      <w:szCs w:val="32"/>
    </w:rPr>
  </w:style>
  <w:style w:type="character" w:styleId="UnresolvedMention">
    <w:name w:val="Unresolved Mention"/>
    <w:basedOn w:val="DefaultParagraphFont"/>
    <w:uiPriority w:val="99"/>
    <w:semiHidden/>
    <w:unhideWhenUsed/>
    <w:rsid w:val="002B5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165B1E-895F-4C86-882B-B546B7A1B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1CB834-D399-431C-AAF9-46E0CB978DAB}">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F22E4DF6-1EA6-4253-BE21-5619C8FB39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Martin, Clare</cp:lastModifiedBy>
  <cp:revision>3</cp:revision>
  <cp:lastPrinted>2019-09-27T07:38:00Z</cp:lastPrinted>
  <dcterms:created xsi:type="dcterms:W3CDTF">2024-01-16T08:50:00Z</dcterms:created>
  <dcterms:modified xsi:type="dcterms:W3CDTF">2024-01-16T08:53:00Z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241800</vt:r8>
  </property>
</Properties>
</file>