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0142AA" w:rsidRDefault="000142AA">
      <w:pPr>
        <w:rPr>
          <w:rFonts w:ascii="Arial" w:hAnsi="Arial"/>
          <w:b/>
          <w:sz w:val="28"/>
        </w:rPr>
      </w:pPr>
      <w:r>
        <w:rPr>
          <w:rFonts w:ascii="Arial" w:hAnsi="Arial"/>
          <w:b/>
          <w:sz w:val="28"/>
        </w:rPr>
        <w:t xml:space="preserve">F/23/96639 – East Horton Golf Centre, </w:t>
      </w:r>
      <w:proofErr w:type="spellStart"/>
      <w:r>
        <w:rPr>
          <w:rFonts w:ascii="Arial" w:hAnsi="Arial"/>
          <w:b/>
          <w:sz w:val="28"/>
        </w:rPr>
        <w:t>Mortimers</w:t>
      </w:r>
      <w:proofErr w:type="spellEnd"/>
      <w:r>
        <w:rPr>
          <w:rFonts w:ascii="Arial" w:hAnsi="Arial"/>
          <w:b/>
          <w:sz w:val="28"/>
        </w:rPr>
        <w:t xml:space="preserve"> Lane, </w:t>
      </w:r>
    </w:p>
    <w:p w:rsidR="000142AA" w:rsidRDefault="000142AA">
      <w:pPr>
        <w:rPr>
          <w:rFonts w:ascii="Arial" w:hAnsi="Arial"/>
          <w:b/>
          <w:sz w:val="28"/>
        </w:rPr>
      </w:pPr>
      <w:r>
        <w:rPr>
          <w:rFonts w:ascii="Arial" w:hAnsi="Arial"/>
          <w:b/>
          <w:sz w:val="28"/>
        </w:rPr>
        <w:t xml:space="preserve">                      </w:t>
      </w:r>
      <w:proofErr w:type="gramStart"/>
      <w:r>
        <w:rPr>
          <w:rFonts w:ascii="Arial" w:hAnsi="Arial"/>
          <w:b/>
          <w:sz w:val="28"/>
        </w:rPr>
        <w:t>Fair Oak, SO50 7EA.</w:t>
      </w:r>
      <w:proofErr w:type="gramEnd"/>
    </w:p>
    <w:p w:rsidR="000142AA" w:rsidRDefault="000142AA">
      <w:pPr>
        <w:rPr>
          <w:rFonts w:ascii="Arial" w:hAnsi="Arial"/>
          <w:b/>
          <w:sz w:val="28"/>
        </w:rPr>
      </w:pPr>
    </w:p>
    <w:p w:rsidR="000142AA" w:rsidRDefault="000142AA">
      <w:pPr>
        <w:rPr>
          <w:rFonts w:ascii="Arial" w:hAnsi="Arial"/>
          <w:b/>
        </w:rPr>
      </w:pPr>
      <w:r>
        <w:rPr>
          <w:rFonts w:ascii="Arial" w:hAnsi="Arial"/>
          <w:b/>
        </w:rPr>
        <w:t>Context.</w:t>
      </w:r>
    </w:p>
    <w:p w:rsidR="00C12C57" w:rsidRDefault="000142AA">
      <w:pPr>
        <w:rPr>
          <w:rFonts w:ascii="Arial" w:hAnsi="Arial"/>
        </w:rPr>
      </w:pPr>
      <w:r>
        <w:rPr>
          <w:rFonts w:ascii="Arial" w:hAnsi="Arial"/>
        </w:rPr>
        <w:t xml:space="preserve">This extensive site lies in the countryside to the east of Fair Oak village with no conservation areas in the vicinity.  There are however some listed buildings both on site and nearby which need to be considered. </w:t>
      </w:r>
    </w:p>
    <w:p w:rsidR="00C12C57" w:rsidRDefault="000142AA">
      <w:pPr>
        <w:rPr>
          <w:rFonts w:ascii="Arial" w:hAnsi="Arial"/>
        </w:rPr>
      </w:pPr>
      <w:r>
        <w:rPr>
          <w:rFonts w:ascii="Arial" w:hAnsi="Arial"/>
        </w:rPr>
        <w:t xml:space="preserve"> </w:t>
      </w:r>
    </w:p>
    <w:p w:rsidR="00C12C57" w:rsidRDefault="000142AA">
      <w:pPr>
        <w:rPr>
          <w:rFonts w:ascii="Arial" w:hAnsi="Arial"/>
        </w:rPr>
      </w:pPr>
      <w:r>
        <w:rPr>
          <w:rFonts w:ascii="Arial" w:hAnsi="Arial"/>
        </w:rPr>
        <w:t xml:space="preserve">There are two buildings on site that are listed, The </w:t>
      </w:r>
      <w:r w:rsidR="003B4691">
        <w:rPr>
          <w:rFonts w:ascii="Arial" w:hAnsi="Arial"/>
        </w:rPr>
        <w:t xml:space="preserve">East Horton </w:t>
      </w:r>
      <w:r>
        <w:rPr>
          <w:rFonts w:ascii="Arial" w:hAnsi="Arial"/>
        </w:rPr>
        <w:t xml:space="preserve">Farmhouse </w:t>
      </w:r>
      <w:r w:rsidR="00946104">
        <w:rPr>
          <w:rFonts w:ascii="Arial" w:hAnsi="Arial"/>
        </w:rPr>
        <w:t>dating from the 16</w:t>
      </w:r>
      <w:r w:rsidR="00946104" w:rsidRPr="00946104">
        <w:rPr>
          <w:rFonts w:ascii="Arial" w:hAnsi="Arial"/>
          <w:vertAlign w:val="superscript"/>
        </w:rPr>
        <w:t>th</w:t>
      </w:r>
      <w:r w:rsidR="00946104">
        <w:rPr>
          <w:rFonts w:ascii="Arial" w:hAnsi="Arial"/>
        </w:rPr>
        <w:t xml:space="preserve">. </w:t>
      </w:r>
      <w:proofErr w:type="gramStart"/>
      <w:r w:rsidR="00946104">
        <w:rPr>
          <w:rFonts w:ascii="Arial" w:hAnsi="Arial"/>
        </w:rPr>
        <w:t>and</w:t>
      </w:r>
      <w:proofErr w:type="gramEnd"/>
      <w:r w:rsidR="00946104">
        <w:rPr>
          <w:rFonts w:ascii="Arial" w:hAnsi="Arial"/>
        </w:rPr>
        <w:t xml:space="preserve"> 17</w:t>
      </w:r>
      <w:r w:rsidR="00946104" w:rsidRPr="00946104">
        <w:rPr>
          <w:rFonts w:ascii="Arial" w:hAnsi="Arial"/>
          <w:vertAlign w:val="superscript"/>
        </w:rPr>
        <w:t>th</w:t>
      </w:r>
      <w:r w:rsidR="00946104">
        <w:rPr>
          <w:rFonts w:ascii="Arial" w:hAnsi="Arial"/>
        </w:rPr>
        <w:t xml:space="preserve">. </w:t>
      </w:r>
      <w:proofErr w:type="gramStart"/>
      <w:r w:rsidR="00946104">
        <w:rPr>
          <w:rFonts w:ascii="Arial" w:hAnsi="Arial"/>
        </w:rPr>
        <w:t>centuries</w:t>
      </w:r>
      <w:proofErr w:type="gramEnd"/>
      <w:r w:rsidR="00946104">
        <w:rPr>
          <w:rFonts w:ascii="Arial" w:hAnsi="Arial"/>
        </w:rPr>
        <w:t xml:space="preserve"> </w:t>
      </w:r>
      <w:r>
        <w:rPr>
          <w:rFonts w:ascii="Arial" w:hAnsi="Arial"/>
        </w:rPr>
        <w:t>and</w:t>
      </w:r>
      <w:r w:rsidR="00C12C57">
        <w:rPr>
          <w:rFonts w:ascii="Arial" w:hAnsi="Arial"/>
        </w:rPr>
        <w:t xml:space="preserve"> Greenside Barn which will not have their settings affected by this proposal as there is the clubhouse and car park with a mature hedge separating the two sites.</w:t>
      </w:r>
    </w:p>
    <w:p w:rsidR="00C12C57" w:rsidRDefault="00C12C57">
      <w:pPr>
        <w:rPr>
          <w:rFonts w:ascii="Arial" w:hAnsi="Arial"/>
        </w:rPr>
      </w:pPr>
    </w:p>
    <w:p w:rsidR="0062478A" w:rsidRDefault="00C12C57">
      <w:pPr>
        <w:rPr>
          <w:rFonts w:ascii="Arial" w:hAnsi="Arial"/>
        </w:rPr>
      </w:pPr>
      <w:r>
        <w:rPr>
          <w:rFonts w:ascii="Arial" w:hAnsi="Arial"/>
        </w:rPr>
        <w:t xml:space="preserve">Some 700m to the north of the proposed building </w:t>
      </w:r>
      <w:proofErr w:type="gramStart"/>
      <w:r>
        <w:rPr>
          <w:rFonts w:ascii="Arial" w:hAnsi="Arial"/>
        </w:rPr>
        <w:t>is</w:t>
      </w:r>
      <w:proofErr w:type="gramEnd"/>
      <w:r>
        <w:rPr>
          <w:rFonts w:ascii="Arial" w:hAnsi="Arial"/>
        </w:rPr>
        <w:t xml:space="preserve"> </w:t>
      </w:r>
      <w:proofErr w:type="spellStart"/>
      <w:r>
        <w:rPr>
          <w:rFonts w:ascii="Arial" w:hAnsi="Arial"/>
        </w:rPr>
        <w:t>Mortimers</w:t>
      </w:r>
      <w:proofErr w:type="spellEnd"/>
      <w:r>
        <w:rPr>
          <w:rFonts w:ascii="Arial" w:hAnsi="Arial"/>
        </w:rPr>
        <w:t xml:space="preserve"> Farm, a farmstead that consists of a farmhouse and complete yard of traditional farm buildings</w:t>
      </w:r>
      <w:r w:rsidR="0062478A">
        <w:rPr>
          <w:rFonts w:ascii="Arial" w:hAnsi="Arial"/>
        </w:rPr>
        <w:t xml:space="preserve"> three of which are listed.  Again, there is a mature copse just to the north of this site, which will shield it from those heritage assets, so not affect their setting.</w:t>
      </w:r>
    </w:p>
    <w:p w:rsidR="0062478A" w:rsidRDefault="0062478A">
      <w:pPr>
        <w:rPr>
          <w:rFonts w:ascii="Arial" w:hAnsi="Arial"/>
        </w:rPr>
      </w:pPr>
    </w:p>
    <w:p w:rsidR="0062478A" w:rsidRDefault="0062478A">
      <w:pPr>
        <w:rPr>
          <w:rFonts w:ascii="Arial" w:hAnsi="Arial"/>
          <w:b/>
        </w:rPr>
      </w:pPr>
      <w:r>
        <w:rPr>
          <w:rFonts w:ascii="Arial" w:hAnsi="Arial"/>
          <w:b/>
        </w:rPr>
        <w:t>The Proposal.</w:t>
      </w:r>
    </w:p>
    <w:p w:rsidR="0062478A" w:rsidRDefault="0062478A">
      <w:pPr>
        <w:rPr>
          <w:rFonts w:ascii="Arial" w:hAnsi="Arial"/>
        </w:rPr>
      </w:pPr>
      <w:r w:rsidRPr="0062478A">
        <w:rPr>
          <w:rFonts w:ascii="Arial" w:hAnsi="Arial"/>
        </w:rPr>
        <w:t>This application is for a</w:t>
      </w:r>
      <w:r>
        <w:rPr>
          <w:rFonts w:ascii="Arial" w:hAnsi="Arial"/>
        </w:rPr>
        <w:t xml:space="preserve"> barn to contain the maintenance kit for the golf course tucked into the north-east corner of a field to the west of the golf club buildings with mature hedgerow and copse on the east and north sides which will shield it from sight.  The dark colour proposed will help to ‘loose’ the building, while the timber cladding to the office corner will help to humanise it for personnel use.</w:t>
      </w:r>
    </w:p>
    <w:p w:rsidR="0062478A" w:rsidRDefault="0062478A">
      <w:pPr>
        <w:rPr>
          <w:rFonts w:ascii="Arial" w:hAnsi="Arial"/>
        </w:rPr>
      </w:pPr>
    </w:p>
    <w:p w:rsidR="00056C7E" w:rsidRDefault="0062478A">
      <w:pPr>
        <w:rPr>
          <w:rFonts w:ascii="Arial" w:hAnsi="Arial"/>
        </w:rPr>
      </w:pPr>
      <w:r>
        <w:rPr>
          <w:rFonts w:ascii="Arial" w:hAnsi="Arial"/>
        </w:rPr>
        <w:t>Getting all the</w:t>
      </w:r>
      <w:r w:rsidR="00056C7E">
        <w:rPr>
          <w:rFonts w:ascii="Arial" w:hAnsi="Arial"/>
        </w:rPr>
        <w:t xml:space="preserve"> </w:t>
      </w:r>
      <w:r>
        <w:rPr>
          <w:rFonts w:ascii="Arial" w:hAnsi="Arial"/>
        </w:rPr>
        <w:t>maintenance machinery inside</w:t>
      </w:r>
      <w:r w:rsidR="00056C7E">
        <w:rPr>
          <w:rFonts w:ascii="Arial" w:hAnsi="Arial"/>
        </w:rPr>
        <w:t xml:space="preserve"> makes complete sense and reducing waste of the surprising quantity of various aggregates is also logical without causing any problems.</w:t>
      </w:r>
    </w:p>
    <w:p w:rsidR="00056C7E" w:rsidRDefault="00056C7E">
      <w:pPr>
        <w:rPr>
          <w:rFonts w:ascii="Arial" w:hAnsi="Arial"/>
        </w:rPr>
      </w:pPr>
    </w:p>
    <w:p w:rsidR="00056C7E" w:rsidRDefault="00056C7E">
      <w:pPr>
        <w:rPr>
          <w:rFonts w:ascii="Arial" w:hAnsi="Arial"/>
          <w:b/>
        </w:rPr>
      </w:pPr>
      <w:r>
        <w:rPr>
          <w:rFonts w:ascii="Arial" w:hAnsi="Arial"/>
          <w:b/>
        </w:rPr>
        <w:t>Conclusion.</w:t>
      </w:r>
    </w:p>
    <w:p w:rsidR="00056C7E" w:rsidRDefault="00056C7E">
      <w:pPr>
        <w:rPr>
          <w:rFonts w:ascii="Arial" w:hAnsi="Arial"/>
        </w:rPr>
      </w:pPr>
      <w:proofErr w:type="gramStart"/>
      <w:r>
        <w:rPr>
          <w:rFonts w:ascii="Arial" w:hAnsi="Arial"/>
        </w:rPr>
        <w:t>This an</w:t>
      </w:r>
      <w:proofErr w:type="gramEnd"/>
      <w:r>
        <w:rPr>
          <w:rFonts w:ascii="Arial" w:hAnsi="Arial"/>
        </w:rPr>
        <w:t xml:space="preserve"> eminently sensible scheme in the best position possible that will not affect either the settings or buildings themselves of the local heritage assets.</w:t>
      </w:r>
    </w:p>
    <w:p w:rsidR="00056C7E" w:rsidRDefault="00056C7E">
      <w:pPr>
        <w:rPr>
          <w:rFonts w:ascii="Arial" w:hAnsi="Arial"/>
        </w:rPr>
      </w:pPr>
      <w:r>
        <w:rPr>
          <w:rFonts w:ascii="Arial" w:hAnsi="Arial"/>
        </w:rPr>
        <w:t>No objection.</w:t>
      </w:r>
    </w:p>
    <w:p w:rsidR="00056C7E" w:rsidRDefault="00056C7E">
      <w:pPr>
        <w:rPr>
          <w:rFonts w:ascii="Arial" w:hAnsi="Arial"/>
        </w:rPr>
      </w:pPr>
    </w:p>
    <w:p w:rsidR="00056C7E" w:rsidRDefault="00056C7E">
      <w:pPr>
        <w:rPr>
          <w:rFonts w:ascii="Arial" w:hAnsi="Arial"/>
        </w:rPr>
      </w:pPr>
      <w:r>
        <w:rPr>
          <w:rFonts w:ascii="Arial" w:hAnsi="Arial"/>
        </w:rPr>
        <w:t>17.01.2024.</w:t>
      </w:r>
    </w:p>
    <w:p w:rsidR="00056C7E" w:rsidRDefault="00056C7E">
      <w:pPr>
        <w:rPr>
          <w:rFonts w:ascii="Arial" w:hAnsi="Arial"/>
        </w:rPr>
      </w:pPr>
    </w:p>
    <w:p w:rsidR="00717CB1" w:rsidRPr="00717CB1" w:rsidRDefault="00717CB1" w:rsidP="00717CB1">
      <w:pPr>
        <w:rPr>
          <w:rFonts w:ascii="Times" w:hAnsi="Times"/>
          <w:sz w:val="20"/>
          <w:szCs w:val="20"/>
        </w:rPr>
      </w:pPr>
      <w:r w:rsidRPr="00717CB1">
        <w:rPr>
          <w:rFonts w:ascii="Arial" w:hAnsi="Arial"/>
          <w:b/>
          <w:color w:val="0000FF"/>
          <w:shd w:val="clear" w:color="auto" w:fill="FFFFFF"/>
        </w:rPr>
        <w:t>Tim J S Dyer,</w:t>
      </w:r>
      <w:r w:rsidRPr="00717CB1">
        <w:rPr>
          <w:rFonts w:ascii="Arial" w:hAnsi="Arial"/>
          <w:color w:val="0000FF"/>
        </w:rPr>
        <w:t> </w:t>
      </w:r>
      <w:proofErr w:type="spellStart"/>
      <w:r w:rsidRPr="00717CB1">
        <w:rPr>
          <w:rFonts w:ascii="Arial" w:hAnsi="Arial"/>
          <w:color w:val="666666"/>
          <w:sz w:val="15"/>
          <w:szCs w:val="15"/>
          <w:shd w:val="clear" w:color="auto" w:fill="FFFFFF"/>
        </w:rPr>
        <w:t>B.Sc.</w:t>
      </w:r>
      <w:proofErr w:type="gramStart"/>
      <w:r w:rsidRPr="00717CB1">
        <w:rPr>
          <w:rFonts w:ascii="Arial" w:hAnsi="Arial"/>
          <w:color w:val="666666"/>
          <w:sz w:val="15"/>
          <w:szCs w:val="15"/>
          <w:shd w:val="clear" w:color="auto" w:fill="FFFFFF"/>
        </w:rPr>
        <w:t>,Dip.Arch</w:t>
      </w:r>
      <w:proofErr w:type="spellEnd"/>
      <w:proofErr w:type="gramEnd"/>
      <w:r w:rsidRPr="00717CB1">
        <w:rPr>
          <w:rFonts w:ascii="Arial" w:hAnsi="Arial"/>
          <w:color w:val="666666"/>
          <w:sz w:val="15"/>
          <w:szCs w:val="15"/>
          <w:shd w:val="clear" w:color="auto" w:fill="FFFFFF"/>
        </w:rPr>
        <w:t>.(</w:t>
      </w:r>
      <w:proofErr w:type="spellStart"/>
      <w:r w:rsidRPr="00717CB1">
        <w:rPr>
          <w:rFonts w:ascii="Arial" w:hAnsi="Arial"/>
          <w:color w:val="666666"/>
          <w:sz w:val="15"/>
          <w:szCs w:val="15"/>
          <w:shd w:val="clear" w:color="auto" w:fill="FFFFFF"/>
        </w:rPr>
        <w:t>Birm</w:t>
      </w:r>
      <w:proofErr w:type="spellEnd"/>
      <w:r w:rsidRPr="00717CB1">
        <w:rPr>
          <w:rFonts w:ascii="Arial" w:hAnsi="Arial"/>
          <w:color w:val="666666"/>
          <w:sz w:val="15"/>
          <w:szCs w:val="15"/>
          <w:shd w:val="clear" w:color="auto" w:fill="FFFFFF"/>
        </w:rPr>
        <w:t xml:space="preserve">), </w:t>
      </w:r>
      <w:proofErr w:type="spellStart"/>
      <w:r w:rsidRPr="00717CB1">
        <w:rPr>
          <w:rFonts w:ascii="Arial" w:hAnsi="Arial"/>
          <w:color w:val="666666"/>
          <w:sz w:val="15"/>
          <w:szCs w:val="15"/>
          <w:shd w:val="clear" w:color="auto" w:fill="FFFFFF"/>
        </w:rPr>
        <w:t>Grad.Dip.Conservation</w:t>
      </w:r>
      <w:proofErr w:type="spellEnd"/>
      <w:r w:rsidRPr="00717CB1">
        <w:rPr>
          <w:rFonts w:ascii="Arial" w:hAnsi="Arial"/>
          <w:color w:val="666666"/>
          <w:sz w:val="15"/>
          <w:szCs w:val="15"/>
          <w:shd w:val="clear" w:color="auto" w:fill="FFFFFF"/>
        </w:rPr>
        <w:t>(AA), RIBA.</w:t>
      </w:r>
    </w:p>
    <w:p w:rsidR="00717CB1" w:rsidRPr="00717CB1" w:rsidRDefault="00717CB1" w:rsidP="00717CB1">
      <w:pPr>
        <w:shd w:val="clear" w:color="auto" w:fill="FFFFFF"/>
        <w:spacing w:line="312" w:lineRule="atLeast"/>
        <w:rPr>
          <w:rFonts w:ascii="Arial" w:hAnsi="Arial"/>
          <w:color w:val="222222"/>
        </w:rPr>
      </w:pPr>
      <w:proofErr w:type="gramStart"/>
      <w:r w:rsidRPr="00717CB1">
        <w:rPr>
          <w:rFonts w:ascii="Arial" w:hAnsi="Arial"/>
          <w:color w:val="0000FF"/>
          <w:sz w:val="15"/>
          <w:szCs w:val="15"/>
        </w:rPr>
        <w:t>Built Heritage Consultant.</w:t>
      </w:r>
      <w:proofErr w:type="gramEnd"/>
      <w:r w:rsidRPr="00717CB1">
        <w:rPr>
          <w:rFonts w:ascii="Arial" w:hAnsi="Arial"/>
          <w:color w:val="222222"/>
        </w:rPr>
        <w:t> </w:t>
      </w:r>
    </w:p>
    <w:p w:rsidR="00717CB1" w:rsidRPr="00717CB1" w:rsidRDefault="00717CB1" w:rsidP="00717CB1">
      <w:pPr>
        <w:rPr>
          <w:rFonts w:ascii="Times" w:hAnsi="Times"/>
          <w:sz w:val="20"/>
          <w:szCs w:val="20"/>
        </w:rPr>
      </w:pPr>
    </w:p>
    <w:p w:rsidR="000142AA" w:rsidRPr="00056C7E" w:rsidRDefault="000142AA">
      <w:pPr>
        <w:rPr>
          <w:rFonts w:ascii="Arial" w:hAnsi="Arial"/>
        </w:rPr>
      </w:pPr>
    </w:p>
    <w:sectPr w:rsidR="000142AA" w:rsidRPr="00056C7E" w:rsidSect="000142AA">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0142AA"/>
    <w:rsid w:val="000142AA"/>
    <w:rsid w:val="00056C7E"/>
    <w:rsid w:val="003B4691"/>
    <w:rsid w:val="0062478A"/>
    <w:rsid w:val="00717CB1"/>
    <w:rsid w:val="00946104"/>
    <w:rsid w:val="00C12C57"/>
  </w:rsids>
  <m:mathPr>
    <m:mathFont m:val="Times New Roman"/>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71B"/>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717CB1"/>
  </w:style>
</w:styles>
</file>

<file path=word/webSettings.xml><?xml version="1.0" encoding="utf-8"?>
<w:webSettings xmlns:r="http://schemas.openxmlformats.org/officeDocument/2006/relationships" xmlns:w="http://schemas.openxmlformats.org/wordprocessingml/2006/main">
  <w:divs>
    <w:div w:id="2034916714">
      <w:bodyDiv w:val="1"/>
      <w:marLeft w:val="0"/>
      <w:marRight w:val="0"/>
      <w:marTop w:val="0"/>
      <w:marBottom w:val="0"/>
      <w:divBdr>
        <w:top w:val="none" w:sz="0" w:space="0" w:color="auto"/>
        <w:left w:val="none" w:sz="0" w:space="0" w:color="auto"/>
        <w:bottom w:val="none" w:sz="0" w:space="0" w:color="auto"/>
        <w:right w:val="none" w:sz="0" w:space="0" w:color="auto"/>
      </w:divBdr>
      <w:divsChild>
        <w:div w:id="696739330">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312</TotalTime>
  <Pages>1</Pages>
  <Words>0</Words>
  <Characters>0</Characters>
  <Application>Microsoft Word 12.1.0</Application>
  <DocSecurity>0</DocSecurity>
  <Lines>1</Lines>
  <Paragraphs>1</Paragraphs>
  <ScaleCrop>false</ScaleCrop>
  <LinksUpToDate>false</LinksUpToDate>
  <CharactersWithSpaces>0</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Office 2004 Test Drive User</cp:lastModifiedBy>
  <cp:revision>3</cp:revision>
  <dcterms:created xsi:type="dcterms:W3CDTF">2024-01-17T11:55:00Z</dcterms:created>
  <dcterms:modified xsi:type="dcterms:W3CDTF">2024-01-17T17:13:00Z</dcterms:modified>
</cp:coreProperties>
</file>