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A01E5" w:rsidRPr="00734424" w:rsidRDefault="004A01E5" w:rsidP="00080189">
      <w:pPr>
        <w:jc w:val="right"/>
        <w:rPr>
          <w:rFonts w:cstheme="minorHAnsi"/>
          <w:sz w:val="28"/>
          <w:szCs w:val="28"/>
        </w:rPr>
      </w:pPr>
      <w:r w:rsidRPr="00734424">
        <w:rPr>
          <w:rFonts w:cstheme="minorHAnsi"/>
          <w:sz w:val="28"/>
          <w:szCs w:val="28"/>
        </w:rPr>
        <w:t>Mr D McNamara</w:t>
      </w:r>
    </w:p>
    <w:p w:rsidR="004A01E5" w:rsidRPr="00734424" w:rsidRDefault="004A01E5" w:rsidP="00080189">
      <w:pPr>
        <w:jc w:val="right"/>
        <w:rPr>
          <w:rFonts w:cstheme="minorHAnsi"/>
          <w:sz w:val="28"/>
          <w:szCs w:val="28"/>
        </w:rPr>
      </w:pPr>
      <w:r w:rsidRPr="00734424">
        <w:rPr>
          <w:rFonts w:cstheme="minorHAnsi"/>
          <w:sz w:val="28"/>
          <w:szCs w:val="28"/>
        </w:rPr>
        <w:t>13</w:t>
      </w:r>
      <w:r w:rsidR="00080189" w:rsidRPr="00734424">
        <w:rPr>
          <w:rFonts w:cstheme="minorHAnsi"/>
          <w:sz w:val="28"/>
          <w:szCs w:val="28"/>
        </w:rPr>
        <w:t xml:space="preserve"> </w:t>
      </w:r>
      <w:r w:rsidRPr="00734424">
        <w:rPr>
          <w:rFonts w:cstheme="minorHAnsi"/>
          <w:sz w:val="28"/>
          <w:szCs w:val="28"/>
        </w:rPr>
        <w:t>Kenilworth Gardens</w:t>
      </w:r>
    </w:p>
    <w:p w:rsidR="004A01E5" w:rsidRPr="00734424" w:rsidRDefault="00080189" w:rsidP="00080189">
      <w:pPr>
        <w:jc w:val="right"/>
        <w:rPr>
          <w:rFonts w:cstheme="minorHAnsi"/>
          <w:sz w:val="28"/>
          <w:szCs w:val="28"/>
        </w:rPr>
      </w:pPr>
      <w:r w:rsidRPr="00734424">
        <w:rPr>
          <w:rFonts w:cstheme="minorHAnsi"/>
          <w:sz w:val="28"/>
          <w:szCs w:val="28"/>
        </w:rPr>
        <w:t>West End</w:t>
      </w:r>
    </w:p>
    <w:p w:rsidR="00080189" w:rsidRPr="00734424" w:rsidRDefault="00080189" w:rsidP="00080189">
      <w:pPr>
        <w:jc w:val="right"/>
        <w:rPr>
          <w:rFonts w:cstheme="minorHAnsi"/>
          <w:sz w:val="28"/>
          <w:szCs w:val="28"/>
        </w:rPr>
      </w:pPr>
      <w:r w:rsidRPr="00734424">
        <w:rPr>
          <w:rFonts w:cstheme="minorHAnsi"/>
          <w:sz w:val="28"/>
          <w:szCs w:val="28"/>
        </w:rPr>
        <w:t>Southampton</w:t>
      </w:r>
    </w:p>
    <w:p w:rsidR="00080189" w:rsidRPr="00734424" w:rsidRDefault="00080189" w:rsidP="00080189">
      <w:pPr>
        <w:jc w:val="right"/>
        <w:rPr>
          <w:rFonts w:cstheme="minorHAnsi"/>
          <w:sz w:val="28"/>
          <w:szCs w:val="28"/>
        </w:rPr>
      </w:pPr>
      <w:r w:rsidRPr="00734424">
        <w:rPr>
          <w:rFonts w:cstheme="minorHAnsi"/>
          <w:sz w:val="28"/>
          <w:szCs w:val="28"/>
        </w:rPr>
        <w:t>SO30 3RE</w:t>
      </w:r>
    </w:p>
    <w:p w:rsidR="00456E94" w:rsidRPr="00B90DBD" w:rsidRDefault="00080189" w:rsidP="00734424">
      <w:pPr>
        <w:rPr>
          <w:rFonts w:cstheme="minorHAnsi"/>
          <w:sz w:val="28"/>
          <w:szCs w:val="28"/>
        </w:rPr>
      </w:pPr>
      <w:r w:rsidRPr="00734424">
        <w:rPr>
          <w:rFonts w:cstheme="minorHAnsi"/>
          <w:b/>
          <w:bCs/>
          <w:sz w:val="28"/>
          <w:szCs w:val="28"/>
        </w:rPr>
        <w:t>Date</w:t>
      </w:r>
      <w:r w:rsidR="00734424" w:rsidRPr="00734424">
        <w:rPr>
          <w:rFonts w:cstheme="minorHAnsi"/>
          <w:b/>
          <w:bCs/>
          <w:sz w:val="28"/>
          <w:szCs w:val="28"/>
        </w:rPr>
        <w:t>:</w:t>
      </w:r>
      <w:r w:rsidRPr="00734424">
        <w:rPr>
          <w:rFonts w:cstheme="minorHAnsi"/>
          <w:sz w:val="28"/>
          <w:szCs w:val="28"/>
        </w:rPr>
        <w:t xml:space="preserve"> </w:t>
      </w:r>
      <w:r w:rsidR="00D715AD" w:rsidRPr="00B90DBD">
        <w:rPr>
          <w:rFonts w:cstheme="minorHAnsi"/>
          <w:sz w:val="28"/>
          <w:szCs w:val="28"/>
        </w:rPr>
        <w:t>1</w:t>
      </w:r>
      <w:r w:rsidR="00B90DBD" w:rsidRPr="00B90DBD">
        <w:rPr>
          <w:rFonts w:cstheme="minorHAnsi"/>
          <w:sz w:val="28"/>
          <w:szCs w:val="28"/>
        </w:rPr>
        <w:t>5</w:t>
      </w:r>
      <w:r w:rsidRPr="00B90DBD">
        <w:rPr>
          <w:rFonts w:cstheme="minorHAnsi"/>
          <w:sz w:val="28"/>
          <w:szCs w:val="28"/>
        </w:rPr>
        <w:t xml:space="preserve"> February 202</w:t>
      </w:r>
      <w:r w:rsidR="00B90DBD">
        <w:rPr>
          <w:rFonts w:cstheme="minorHAnsi"/>
          <w:sz w:val="28"/>
          <w:szCs w:val="28"/>
        </w:rPr>
        <w:t>6</w:t>
      </w:r>
    </w:p>
    <w:p w:rsidR="00D07971" w:rsidRDefault="00D07971" w:rsidP="00734424">
      <w:pPr>
        <w:rPr>
          <w:rFonts w:cstheme="minorHAnsi"/>
          <w:color w:val="EE0000"/>
          <w:sz w:val="28"/>
          <w:szCs w:val="28"/>
        </w:rPr>
      </w:pPr>
    </w:p>
    <w:p w:rsidR="00D07971" w:rsidRPr="00D07971" w:rsidRDefault="007B6132" w:rsidP="00734424">
      <w:pPr>
        <w:rPr>
          <w:rFonts w:cstheme="minorHAnsi"/>
          <w:b/>
          <w:bCs/>
          <w:sz w:val="28"/>
          <w:szCs w:val="28"/>
        </w:rPr>
      </w:pPr>
      <w:r>
        <w:rPr>
          <w:rFonts w:cstheme="minorHAnsi"/>
          <w:b/>
          <w:bCs/>
          <w:sz w:val="28"/>
          <w:szCs w:val="28"/>
        </w:rPr>
        <w:t xml:space="preserve">FORMAL </w:t>
      </w:r>
      <w:r w:rsidR="00D07971" w:rsidRPr="00D07971">
        <w:rPr>
          <w:rFonts w:cstheme="minorHAnsi"/>
          <w:b/>
          <w:bCs/>
          <w:sz w:val="28"/>
          <w:szCs w:val="28"/>
        </w:rPr>
        <w:t>LETTER OF OBJECTION</w:t>
      </w:r>
      <w:r>
        <w:rPr>
          <w:rFonts w:cstheme="minorHAnsi"/>
          <w:b/>
          <w:bCs/>
          <w:sz w:val="28"/>
          <w:szCs w:val="28"/>
        </w:rPr>
        <w:t>:</w:t>
      </w:r>
    </w:p>
    <w:p w:rsidR="00734424" w:rsidRDefault="00734424">
      <w:pPr>
        <w:rPr>
          <w:rFonts w:cstheme="minorHAnsi"/>
          <w:sz w:val="24"/>
          <w:szCs w:val="24"/>
        </w:rPr>
      </w:pPr>
    </w:p>
    <w:p w:rsidR="00080189" w:rsidRPr="00734424" w:rsidRDefault="00080189">
      <w:pPr>
        <w:rPr>
          <w:rFonts w:cstheme="minorHAnsi"/>
          <w:sz w:val="28"/>
          <w:szCs w:val="28"/>
        </w:rPr>
      </w:pPr>
      <w:r w:rsidRPr="00734424">
        <w:rPr>
          <w:rFonts w:cstheme="minorHAnsi"/>
          <w:b/>
          <w:bCs/>
          <w:sz w:val="28"/>
          <w:szCs w:val="28"/>
        </w:rPr>
        <w:t>FAO:</w:t>
      </w:r>
      <w:r w:rsidRPr="00734424">
        <w:rPr>
          <w:rFonts w:cstheme="minorHAnsi"/>
          <w:sz w:val="28"/>
          <w:szCs w:val="28"/>
        </w:rPr>
        <w:t xml:space="preserve"> Mr Gary Osmond (Case Officer – Planning </w:t>
      </w:r>
      <w:r w:rsidR="00734424">
        <w:rPr>
          <w:rFonts w:cstheme="minorHAnsi"/>
          <w:sz w:val="28"/>
          <w:szCs w:val="28"/>
        </w:rPr>
        <w:t>–</w:t>
      </w:r>
      <w:r w:rsidRPr="00734424">
        <w:rPr>
          <w:rFonts w:cstheme="minorHAnsi"/>
          <w:sz w:val="28"/>
          <w:szCs w:val="28"/>
        </w:rPr>
        <w:t xml:space="preserve"> E</w:t>
      </w:r>
      <w:r w:rsidR="00734424">
        <w:rPr>
          <w:rFonts w:cstheme="minorHAnsi"/>
          <w:sz w:val="28"/>
          <w:szCs w:val="28"/>
        </w:rPr>
        <w:t xml:space="preserve">astleigh </w:t>
      </w:r>
      <w:r w:rsidRPr="00734424">
        <w:rPr>
          <w:rFonts w:cstheme="minorHAnsi"/>
          <w:sz w:val="28"/>
          <w:szCs w:val="28"/>
        </w:rPr>
        <w:t>B</w:t>
      </w:r>
      <w:r w:rsidR="00734424">
        <w:rPr>
          <w:rFonts w:cstheme="minorHAnsi"/>
          <w:sz w:val="28"/>
          <w:szCs w:val="28"/>
        </w:rPr>
        <w:t xml:space="preserve">orough </w:t>
      </w:r>
      <w:r w:rsidRPr="00734424">
        <w:rPr>
          <w:rFonts w:cstheme="minorHAnsi"/>
          <w:sz w:val="28"/>
          <w:szCs w:val="28"/>
        </w:rPr>
        <w:t>C</w:t>
      </w:r>
      <w:r w:rsidR="00734424">
        <w:rPr>
          <w:rFonts w:cstheme="minorHAnsi"/>
          <w:sz w:val="28"/>
          <w:szCs w:val="28"/>
        </w:rPr>
        <w:t>ouncil</w:t>
      </w:r>
      <w:r w:rsidRPr="00734424">
        <w:rPr>
          <w:rFonts w:cstheme="minorHAnsi"/>
          <w:sz w:val="28"/>
          <w:szCs w:val="28"/>
        </w:rPr>
        <w:t>)</w:t>
      </w:r>
    </w:p>
    <w:p w:rsidR="004A01E5" w:rsidRDefault="00080189">
      <w:pPr>
        <w:rPr>
          <w:rFonts w:cstheme="minorHAnsi"/>
          <w:sz w:val="28"/>
          <w:szCs w:val="28"/>
        </w:rPr>
      </w:pPr>
      <w:r w:rsidRPr="00734424">
        <w:rPr>
          <w:rFonts w:cstheme="minorHAnsi"/>
          <w:b/>
          <w:bCs/>
          <w:sz w:val="28"/>
          <w:szCs w:val="28"/>
        </w:rPr>
        <w:t>Application No</w:t>
      </w:r>
      <w:r w:rsidRPr="00734424">
        <w:rPr>
          <w:rFonts w:cstheme="minorHAnsi"/>
          <w:sz w:val="28"/>
          <w:szCs w:val="28"/>
        </w:rPr>
        <w:t>: F/26/100809</w:t>
      </w:r>
    </w:p>
    <w:p w:rsidR="004F1C05" w:rsidRPr="00734424" w:rsidRDefault="004F1C05">
      <w:pPr>
        <w:rPr>
          <w:rFonts w:cstheme="minorHAnsi"/>
          <w:sz w:val="28"/>
          <w:szCs w:val="28"/>
        </w:rPr>
      </w:pPr>
      <w:r w:rsidRPr="004F1C05">
        <w:rPr>
          <w:rFonts w:cstheme="minorHAnsi"/>
          <w:b/>
          <w:bCs/>
          <w:sz w:val="28"/>
          <w:szCs w:val="28"/>
        </w:rPr>
        <w:t>Applicant</w:t>
      </w:r>
      <w:r>
        <w:rPr>
          <w:rFonts w:cstheme="minorHAnsi"/>
          <w:sz w:val="28"/>
          <w:szCs w:val="28"/>
        </w:rPr>
        <w:t xml:space="preserve"> – c/o Macra Ltd</w:t>
      </w:r>
    </w:p>
    <w:p w:rsidR="004A01E5" w:rsidRPr="00734424" w:rsidRDefault="00080189">
      <w:pPr>
        <w:rPr>
          <w:rFonts w:cstheme="minorHAnsi"/>
          <w:sz w:val="28"/>
          <w:szCs w:val="28"/>
        </w:rPr>
      </w:pPr>
      <w:r w:rsidRPr="00734424">
        <w:rPr>
          <w:rFonts w:cstheme="minorHAnsi"/>
          <w:b/>
          <w:bCs/>
          <w:sz w:val="28"/>
          <w:szCs w:val="28"/>
        </w:rPr>
        <w:t>Description:</w:t>
      </w:r>
      <w:r w:rsidRPr="00734424">
        <w:rPr>
          <w:rFonts w:cstheme="minorHAnsi"/>
          <w:sz w:val="28"/>
          <w:szCs w:val="28"/>
        </w:rPr>
        <w:t xml:space="preserve"> Construction of 8No detached dwellings with associated amenity space</w:t>
      </w:r>
      <w:r w:rsidR="00734424" w:rsidRPr="00734424">
        <w:rPr>
          <w:rFonts w:cstheme="minorHAnsi"/>
          <w:sz w:val="28"/>
          <w:szCs w:val="28"/>
        </w:rPr>
        <w:t>, parking and landscaping.</w:t>
      </w:r>
    </w:p>
    <w:p w:rsidR="00456E94" w:rsidRDefault="00734424">
      <w:pPr>
        <w:rPr>
          <w:rFonts w:cstheme="minorHAnsi"/>
          <w:sz w:val="28"/>
          <w:szCs w:val="28"/>
        </w:rPr>
      </w:pPr>
      <w:r w:rsidRPr="00734424">
        <w:rPr>
          <w:rFonts w:cstheme="minorHAnsi"/>
          <w:b/>
          <w:bCs/>
          <w:sz w:val="28"/>
          <w:szCs w:val="28"/>
        </w:rPr>
        <w:t>Site:</w:t>
      </w:r>
      <w:r w:rsidRPr="00734424">
        <w:rPr>
          <w:rFonts w:cstheme="minorHAnsi"/>
          <w:sz w:val="28"/>
          <w:szCs w:val="28"/>
        </w:rPr>
        <w:t xml:space="preserve"> The Orchard, 5 Westgate Mews, Kenilworth Gardens, Southampton. SO30 3RE</w:t>
      </w:r>
    </w:p>
    <w:p w:rsidR="0016791F" w:rsidRDefault="0016791F">
      <w:pPr>
        <w:rPr>
          <w:rFonts w:cstheme="minorHAnsi"/>
          <w:sz w:val="28"/>
          <w:szCs w:val="28"/>
        </w:rPr>
      </w:pPr>
    </w:p>
    <w:p w:rsidR="0016791F" w:rsidRPr="0016791F" w:rsidRDefault="0016791F">
      <w:pPr>
        <w:rPr>
          <w:rFonts w:cstheme="minorHAnsi"/>
          <w:sz w:val="28"/>
          <w:szCs w:val="28"/>
        </w:rPr>
      </w:pPr>
      <w:r>
        <w:rPr>
          <w:rFonts w:cstheme="minorHAnsi"/>
          <w:sz w:val="28"/>
          <w:szCs w:val="28"/>
        </w:rPr>
        <w:t>Comments.</w:t>
      </w:r>
    </w:p>
    <w:p w:rsidR="00F50232" w:rsidRDefault="00F50232">
      <w:pPr>
        <w:rPr>
          <w:rFonts w:cstheme="minorHAnsi"/>
          <w:sz w:val="24"/>
          <w:szCs w:val="24"/>
        </w:rPr>
      </w:pPr>
    </w:p>
    <w:p w:rsidR="00D440EC" w:rsidRDefault="00D440EC" w:rsidP="00D440EC">
      <w:pPr>
        <w:pStyle w:val="ListParagraph"/>
        <w:numPr>
          <w:ilvl w:val="0"/>
          <w:numId w:val="4"/>
        </w:numPr>
        <w:rPr>
          <w:rFonts w:cstheme="minorHAnsi"/>
          <w:b/>
          <w:bCs/>
          <w:sz w:val="24"/>
          <w:szCs w:val="24"/>
        </w:rPr>
      </w:pPr>
      <w:r>
        <w:rPr>
          <w:rFonts w:cstheme="minorHAnsi"/>
          <w:b/>
          <w:bCs/>
          <w:sz w:val="24"/>
          <w:szCs w:val="24"/>
        </w:rPr>
        <w:t xml:space="preserve">LOCAL PLAN: </w:t>
      </w:r>
    </w:p>
    <w:p w:rsidR="00D440EC" w:rsidRPr="00CE5DF2" w:rsidRDefault="00D440EC" w:rsidP="00CE5DF2">
      <w:pPr>
        <w:rPr>
          <w:rFonts w:cstheme="minorHAnsi"/>
          <w:b/>
          <w:bCs/>
          <w:sz w:val="24"/>
          <w:szCs w:val="24"/>
        </w:rPr>
      </w:pPr>
      <w:r w:rsidRPr="00CE5DF2">
        <w:rPr>
          <w:rFonts w:cstheme="minorHAnsi"/>
          <w:sz w:val="24"/>
          <w:szCs w:val="24"/>
        </w:rPr>
        <w:t>This application is not included in Eastleigh Borough Councils Local Plan.</w:t>
      </w:r>
    </w:p>
    <w:p w:rsidR="00D440EC" w:rsidRDefault="00D440EC" w:rsidP="00D440EC">
      <w:pPr>
        <w:ind w:left="360"/>
        <w:rPr>
          <w:rFonts w:cstheme="minorHAnsi"/>
          <w:b/>
          <w:bCs/>
          <w:sz w:val="24"/>
          <w:szCs w:val="24"/>
        </w:rPr>
      </w:pPr>
    </w:p>
    <w:p w:rsidR="00D440EC" w:rsidRDefault="0016791F" w:rsidP="00D440EC">
      <w:pPr>
        <w:pStyle w:val="ListParagraph"/>
        <w:numPr>
          <w:ilvl w:val="0"/>
          <w:numId w:val="4"/>
        </w:numPr>
        <w:rPr>
          <w:rFonts w:cstheme="minorHAnsi"/>
          <w:b/>
          <w:bCs/>
          <w:sz w:val="24"/>
          <w:szCs w:val="24"/>
        </w:rPr>
      </w:pPr>
      <w:r>
        <w:rPr>
          <w:rFonts w:cstheme="minorHAnsi"/>
          <w:b/>
          <w:bCs/>
          <w:sz w:val="24"/>
          <w:szCs w:val="24"/>
        </w:rPr>
        <w:t>T</w:t>
      </w:r>
      <w:r w:rsidR="00D440EC">
        <w:rPr>
          <w:rFonts w:cstheme="minorHAnsi"/>
          <w:b/>
          <w:bCs/>
          <w:sz w:val="24"/>
          <w:szCs w:val="24"/>
        </w:rPr>
        <w:t>RAFFIC &amp; TRANSPORTATION:</w:t>
      </w:r>
    </w:p>
    <w:p w:rsidR="00041602" w:rsidRPr="00CE5DF2" w:rsidRDefault="00B52718" w:rsidP="00CE5DF2">
      <w:pPr>
        <w:jc w:val="both"/>
        <w:rPr>
          <w:rFonts w:cstheme="minorHAnsi"/>
          <w:sz w:val="24"/>
          <w:szCs w:val="24"/>
        </w:rPr>
      </w:pPr>
      <w:r w:rsidRPr="00CE5DF2">
        <w:rPr>
          <w:rFonts w:cstheme="minorHAnsi"/>
          <w:sz w:val="24"/>
          <w:szCs w:val="24"/>
        </w:rPr>
        <w:t>Kenilworth Gardens is congested at the best of times</w:t>
      </w:r>
      <w:r w:rsidR="00DA0870" w:rsidRPr="00CE5DF2">
        <w:rPr>
          <w:rFonts w:cstheme="minorHAnsi"/>
          <w:sz w:val="24"/>
          <w:szCs w:val="24"/>
        </w:rPr>
        <w:t xml:space="preserve">, </w:t>
      </w:r>
      <w:r w:rsidRPr="00CE5DF2">
        <w:rPr>
          <w:rFonts w:cstheme="minorHAnsi"/>
          <w:sz w:val="24"/>
          <w:szCs w:val="24"/>
        </w:rPr>
        <w:t>due to residents, visitors,</w:t>
      </w:r>
      <w:r w:rsidR="00B86AC3" w:rsidRPr="00CE5DF2">
        <w:rPr>
          <w:rFonts w:cstheme="minorHAnsi"/>
          <w:sz w:val="24"/>
          <w:szCs w:val="24"/>
        </w:rPr>
        <w:t xml:space="preserve"> carers,</w:t>
      </w:r>
      <w:r w:rsidRPr="00CE5DF2">
        <w:rPr>
          <w:rFonts w:cstheme="minorHAnsi"/>
          <w:sz w:val="24"/>
          <w:szCs w:val="24"/>
        </w:rPr>
        <w:t xml:space="preserve"> deliveries,</w:t>
      </w:r>
      <w:r w:rsidR="00B86AC3" w:rsidRPr="00CE5DF2">
        <w:rPr>
          <w:rFonts w:cstheme="minorHAnsi"/>
          <w:sz w:val="24"/>
          <w:szCs w:val="24"/>
        </w:rPr>
        <w:t xml:space="preserve"> </w:t>
      </w:r>
      <w:r w:rsidRPr="00CE5DF2">
        <w:rPr>
          <w:rFonts w:cstheme="minorHAnsi"/>
          <w:sz w:val="24"/>
          <w:szCs w:val="24"/>
        </w:rPr>
        <w:t>utility, service &amp; council</w:t>
      </w:r>
      <w:r w:rsidR="00337B80" w:rsidRPr="00CE5DF2">
        <w:rPr>
          <w:rFonts w:cstheme="minorHAnsi"/>
          <w:sz w:val="24"/>
          <w:szCs w:val="24"/>
        </w:rPr>
        <w:t xml:space="preserve"> waste collection</w:t>
      </w:r>
      <w:r w:rsidRPr="00CE5DF2">
        <w:rPr>
          <w:rFonts w:cstheme="minorHAnsi"/>
          <w:sz w:val="24"/>
          <w:szCs w:val="24"/>
        </w:rPr>
        <w:t xml:space="preserve"> vehicles </w:t>
      </w:r>
      <w:r w:rsidR="00B86AC3" w:rsidRPr="00CE5DF2">
        <w:rPr>
          <w:rFonts w:cstheme="minorHAnsi"/>
          <w:sz w:val="24"/>
          <w:szCs w:val="24"/>
        </w:rPr>
        <w:t>entering</w:t>
      </w:r>
      <w:r w:rsidR="001B1163" w:rsidRPr="00CE5DF2">
        <w:rPr>
          <w:rFonts w:cstheme="minorHAnsi"/>
          <w:sz w:val="24"/>
          <w:szCs w:val="24"/>
        </w:rPr>
        <w:t xml:space="preserve">, </w:t>
      </w:r>
      <w:r w:rsidR="00B86AC3" w:rsidRPr="00CE5DF2">
        <w:rPr>
          <w:rFonts w:cstheme="minorHAnsi"/>
          <w:sz w:val="24"/>
          <w:szCs w:val="24"/>
        </w:rPr>
        <w:t xml:space="preserve">exiting </w:t>
      </w:r>
      <w:r w:rsidR="00337B80" w:rsidRPr="00CE5DF2">
        <w:rPr>
          <w:rFonts w:cstheme="minorHAnsi"/>
          <w:sz w:val="24"/>
          <w:szCs w:val="24"/>
        </w:rPr>
        <w:t xml:space="preserve">and parking in </w:t>
      </w:r>
      <w:r w:rsidR="00DA0870" w:rsidRPr="00CE5DF2">
        <w:rPr>
          <w:rFonts w:cstheme="minorHAnsi"/>
          <w:sz w:val="24"/>
          <w:szCs w:val="24"/>
        </w:rPr>
        <w:t>the road on a daily basis.</w:t>
      </w:r>
      <w:r w:rsidRPr="00CE5DF2">
        <w:rPr>
          <w:rFonts w:cstheme="minorHAnsi"/>
          <w:sz w:val="24"/>
          <w:szCs w:val="24"/>
        </w:rPr>
        <w:t xml:space="preserve"> </w:t>
      </w:r>
      <w:r w:rsidR="001B1163" w:rsidRPr="00CE5DF2">
        <w:rPr>
          <w:rFonts w:cstheme="minorHAnsi"/>
          <w:sz w:val="24"/>
          <w:szCs w:val="24"/>
        </w:rPr>
        <w:t>The entrance to Kenilworth Gardens is and always has been a problem area</w:t>
      </w:r>
      <w:r w:rsidR="007428D1">
        <w:rPr>
          <w:rFonts w:cstheme="minorHAnsi"/>
          <w:sz w:val="24"/>
          <w:szCs w:val="24"/>
        </w:rPr>
        <w:t>,</w:t>
      </w:r>
      <w:r w:rsidR="001B1163" w:rsidRPr="00CE5DF2">
        <w:rPr>
          <w:rFonts w:cstheme="minorHAnsi"/>
          <w:sz w:val="24"/>
          <w:szCs w:val="24"/>
        </w:rPr>
        <w:t xml:space="preserve"> due to vehicle parking connected with Fielders Court. </w:t>
      </w:r>
      <w:r w:rsidR="00DA0870" w:rsidRPr="00CE5DF2">
        <w:rPr>
          <w:rFonts w:cstheme="minorHAnsi"/>
          <w:sz w:val="24"/>
          <w:szCs w:val="24"/>
        </w:rPr>
        <w:t>The congestion is at its worst when there is an event at the Ut</w:t>
      </w:r>
      <w:r w:rsidR="00B86AC3" w:rsidRPr="00CE5DF2">
        <w:rPr>
          <w:rFonts w:cstheme="minorHAnsi"/>
          <w:sz w:val="24"/>
          <w:szCs w:val="24"/>
        </w:rPr>
        <w:t xml:space="preserve">ilita </w:t>
      </w:r>
      <w:r w:rsidR="00DA0870" w:rsidRPr="00CE5DF2">
        <w:rPr>
          <w:rFonts w:cstheme="minorHAnsi"/>
          <w:sz w:val="24"/>
          <w:szCs w:val="24"/>
        </w:rPr>
        <w:t xml:space="preserve">Bowl. When these events </w:t>
      </w:r>
      <w:r w:rsidR="001B1163" w:rsidRPr="00CE5DF2">
        <w:rPr>
          <w:rFonts w:cstheme="minorHAnsi"/>
          <w:sz w:val="24"/>
          <w:szCs w:val="24"/>
        </w:rPr>
        <w:t>take place</w:t>
      </w:r>
      <w:r w:rsidR="00337B80" w:rsidRPr="00CE5DF2">
        <w:rPr>
          <w:rFonts w:cstheme="minorHAnsi"/>
          <w:sz w:val="24"/>
          <w:szCs w:val="24"/>
        </w:rPr>
        <w:t>,</w:t>
      </w:r>
      <w:r w:rsidR="00DA0870" w:rsidRPr="00CE5DF2">
        <w:rPr>
          <w:rFonts w:cstheme="minorHAnsi"/>
          <w:sz w:val="24"/>
          <w:szCs w:val="24"/>
        </w:rPr>
        <w:t xml:space="preserve"> Kenilworth Gardens becomes almost blocked with event visitor</w:t>
      </w:r>
      <w:r w:rsidR="001B1163" w:rsidRPr="00CE5DF2">
        <w:rPr>
          <w:rFonts w:cstheme="minorHAnsi"/>
          <w:sz w:val="24"/>
          <w:szCs w:val="24"/>
        </w:rPr>
        <w:t>s traffic &amp;</w:t>
      </w:r>
      <w:r w:rsidR="00DA0870" w:rsidRPr="00CE5DF2">
        <w:rPr>
          <w:rFonts w:cstheme="minorHAnsi"/>
          <w:sz w:val="24"/>
          <w:szCs w:val="24"/>
        </w:rPr>
        <w:t xml:space="preserve"> parking</w:t>
      </w:r>
      <w:r w:rsidR="001B1163" w:rsidRPr="00CE5DF2">
        <w:rPr>
          <w:rFonts w:cstheme="minorHAnsi"/>
          <w:sz w:val="24"/>
          <w:szCs w:val="24"/>
        </w:rPr>
        <w:t>. (Parking bollards</w:t>
      </w:r>
      <w:r w:rsidR="00557DEC">
        <w:rPr>
          <w:rFonts w:cstheme="minorHAnsi"/>
          <w:sz w:val="24"/>
          <w:szCs w:val="24"/>
        </w:rPr>
        <w:t xml:space="preserve"> put out</w:t>
      </w:r>
      <w:r w:rsidR="001B1163" w:rsidRPr="00CE5DF2">
        <w:rPr>
          <w:rFonts w:cstheme="minorHAnsi"/>
          <w:sz w:val="24"/>
          <w:szCs w:val="24"/>
        </w:rPr>
        <w:t xml:space="preserve"> are often moved by </w:t>
      </w:r>
      <w:r w:rsidR="00041602" w:rsidRPr="00CE5DF2">
        <w:rPr>
          <w:rFonts w:cstheme="minorHAnsi"/>
          <w:sz w:val="24"/>
          <w:szCs w:val="24"/>
        </w:rPr>
        <w:t>event visitors to park)</w:t>
      </w:r>
    </w:p>
    <w:p w:rsidR="00B52718" w:rsidRPr="00CE5DF2" w:rsidRDefault="00646D57" w:rsidP="00CE5DF2">
      <w:pPr>
        <w:jc w:val="both"/>
        <w:rPr>
          <w:rFonts w:cstheme="minorHAnsi"/>
          <w:sz w:val="24"/>
          <w:szCs w:val="24"/>
        </w:rPr>
      </w:pPr>
      <w:r w:rsidRPr="00CE5DF2">
        <w:rPr>
          <w:rFonts w:cstheme="minorHAnsi"/>
          <w:sz w:val="24"/>
          <w:szCs w:val="24"/>
        </w:rPr>
        <w:lastRenderedPageBreak/>
        <w:t>Therefore</w:t>
      </w:r>
      <w:r w:rsidR="001B1163" w:rsidRPr="00CE5DF2">
        <w:rPr>
          <w:rFonts w:cstheme="minorHAnsi"/>
          <w:sz w:val="24"/>
          <w:szCs w:val="24"/>
        </w:rPr>
        <w:t>,</w:t>
      </w:r>
      <w:r w:rsidRPr="00CE5DF2">
        <w:rPr>
          <w:rFonts w:cstheme="minorHAnsi"/>
          <w:sz w:val="24"/>
          <w:szCs w:val="24"/>
        </w:rPr>
        <w:t xml:space="preserve"> the potential of an additional 40 - 50 vehicles entering and exiting Kenilworth Gardens on a daily basis from this </w:t>
      </w:r>
      <w:r w:rsidR="00041602" w:rsidRPr="00CE5DF2">
        <w:rPr>
          <w:rFonts w:cstheme="minorHAnsi"/>
          <w:sz w:val="24"/>
          <w:szCs w:val="24"/>
        </w:rPr>
        <w:t xml:space="preserve">proposed </w:t>
      </w:r>
      <w:r w:rsidRPr="00CE5DF2">
        <w:rPr>
          <w:rFonts w:cstheme="minorHAnsi"/>
          <w:sz w:val="24"/>
          <w:szCs w:val="24"/>
        </w:rPr>
        <w:t>development</w:t>
      </w:r>
      <w:r w:rsidR="00041602" w:rsidRPr="00CE5DF2">
        <w:rPr>
          <w:rFonts w:cstheme="minorHAnsi"/>
          <w:sz w:val="24"/>
          <w:szCs w:val="24"/>
        </w:rPr>
        <w:t>,</w:t>
      </w:r>
      <w:r w:rsidRPr="00CE5DF2">
        <w:rPr>
          <w:rFonts w:cstheme="minorHAnsi"/>
          <w:sz w:val="24"/>
          <w:szCs w:val="24"/>
        </w:rPr>
        <w:t xml:space="preserve"> would increase the level of traffic to an unacceptable level and have an extreme impact on the</w:t>
      </w:r>
      <w:r w:rsidR="001B1163" w:rsidRPr="00CE5DF2">
        <w:rPr>
          <w:rFonts w:cstheme="minorHAnsi"/>
          <w:sz w:val="24"/>
          <w:szCs w:val="24"/>
        </w:rPr>
        <w:t xml:space="preserve"> quality of life for the</w:t>
      </w:r>
      <w:r w:rsidRPr="00CE5DF2">
        <w:rPr>
          <w:rFonts w:cstheme="minorHAnsi"/>
          <w:sz w:val="24"/>
          <w:szCs w:val="24"/>
        </w:rPr>
        <w:t xml:space="preserve"> residents of Kenilworth Gardens and Westgate Mews.</w:t>
      </w:r>
    </w:p>
    <w:p w:rsidR="00D440EC" w:rsidRDefault="00D440EC" w:rsidP="00D440EC">
      <w:pPr>
        <w:rPr>
          <w:rFonts w:cstheme="minorHAnsi"/>
          <w:b/>
          <w:bCs/>
          <w:sz w:val="24"/>
          <w:szCs w:val="24"/>
        </w:rPr>
      </w:pPr>
    </w:p>
    <w:p w:rsidR="00734424" w:rsidRPr="001B7D70" w:rsidRDefault="00A643DD" w:rsidP="001B7D70">
      <w:pPr>
        <w:ind w:left="360"/>
        <w:rPr>
          <w:rFonts w:cstheme="minorHAnsi"/>
          <w:b/>
          <w:bCs/>
          <w:sz w:val="24"/>
          <w:szCs w:val="24"/>
        </w:rPr>
      </w:pPr>
      <w:r w:rsidRPr="001B7D70">
        <w:rPr>
          <w:rFonts w:cstheme="minorHAnsi"/>
          <w:b/>
          <w:bCs/>
          <w:sz w:val="24"/>
          <w:szCs w:val="24"/>
        </w:rPr>
        <w:t>Existing</w:t>
      </w:r>
      <w:r w:rsidR="005208EF" w:rsidRPr="001B7D70">
        <w:rPr>
          <w:rFonts w:cstheme="minorHAnsi"/>
          <w:b/>
          <w:bCs/>
          <w:sz w:val="24"/>
          <w:szCs w:val="24"/>
        </w:rPr>
        <w:t xml:space="preserve"> </w:t>
      </w:r>
      <w:r w:rsidRPr="001B7D70">
        <w:rPr>
          <w:rFonts w:cstheme="minorHAnsi"/>
          <w:b/>
          <w:bCs/>
          <w:sz w:val="24"/>
          <w:szCs w:val="24"/>
        </w:rPr>
        <w:t>Agreement</w:t>
      </w:r>
      <w:r w:rsidR="005208EF" w:rsidRPr="001B7D70">
        <w:rPr>
          <w:rFonts w:cstheme="minorHAnsi"/>
          <w:b/>
          <w:bCs/>
          <w:sz w:val="24"/>
          <w:szCs w:val="24"/>
        </w:rPr>
        <w:t xml:space="preserve"> dated 2 February 1995 (Between the Developer of West Gate Mews</w:t>
      </w:r>
      <w:r w:rsidR="00743A93" w:rsidRPr="001B7D70">
        <w:rPr>
          <w:rFonts w:cstheme="minorHAnsi"/>
          <w:b/>
          <w:bCs/>
          <w:sz w:val="24"/>
          <w:szCs w:val="24"/>
        </w:rPr>
        <w:t xml:space="preserve"> /</w:t>
      </w:r>
      <w:r w:rsidR="005208EF" w:rsidRPr="001B7D70">
        <w:rPr>
          <w:rFonts w:cstheme="minorHAnsi"/>
          <w:b/>
          <w:bCs/>
          <w:sz w:val="24"/>
          <w:szCs w:val="24"/>
        </w:rPr>
        <w:t xml:space="preserve"> Kenilworth Gardens Residents </w:t>
      </w:r>
      <w:r w:rsidR="00743A93" w:rsidRPr="001B7D70">
        <w:rPr>
          <w:rFonts w:cstheme="minorHAnsi"/>
          <w:b/>
          <w:bCs/>
          <w:sz w:val="24"/>
          <w:szCs w:val="24"/>
        </w:rPr>
        <w:t>/</w:t>
      </w:r>
      <w:r w:rsidR="005208EF" w:rsidRPr="001B7D70">
        <w:rPr>
          <w:rFonts w:cstheme="minorHAnsi"/>
          <w:b/>
          <w:bCs/>
          <w:sz w:val="24"/>
          <w:szCs w:val="24"/>
        </w:rPr>
        <w:t xml:space="preserve"> Eastleigh Borough Council)</w:t>
      </w:r>
    </w:p>
    <w:p w:rsidR="00A643DD" w:rsidRDefault="00A643DD" w:rsidP="00A643DD">
      <w:pPr>
        <w:pStyle w:val="ListParagraph"/>
        <w:ind w:left="413"/>
        <w:rPr>
          <w:rFonts w:cstheme="minorHAnsi"/>
          <w:sz w:val="24"/>
          <w:szCs w:val="24"/>
        </w:rPr>
      </w:pPr>
    </w:p>
    <w:p w:rsidR="00F943BE" w:rsidRPr="00CE5DF2" w:rsidRDefault="00A643DD" w:rsidP="00CE5DF2">
      <w:pPr>
        <w:jc w:val="both"/>
        <w:rPr>
          <w:rFonts w:cstheme="minorHAnsi"/>
          <w:sz w:val="24"/>
          <w:szCs w:val="24"/>
        </w:rPr>
      </w:pPr>
      <w:r w:rsidRPr="00CE5DF2">
        <w:rPr>
          <w:rFonts w:cstheme="minorHAnsi"/>
          <w:sz w:val="24"/>
          <w:szCs w:val="24"/>
        </w:rPr>
        <w:t>In 1994 planning permission was granted to develop five detached houses</w:t>
      </w:r>
      <w:r w:rsidR="006A10BA" w:rsidRPr="00CE5DF2">
        <w:rPr>
          <w:rFonts w:cstheme="minorHAnsi"/>
          <w:sz w:val="24"/>
          <w:szCs w:val="24"/>
        </w:rPr>
        <w:t xml:space="preserve"> on land (Previously an</w:t>
      </w:r>
      <w:r w:rsidR="00CE5DF2">
        <w:rPr>
          <w:rFonts w:cstheme="minorHAnsi"/>
          <w:sz w:val="24"/>
          <w:szCs w:val="24"/>
        </w:rPr>
        <w:t xml:space="preserve"> </w:t>
      </w:r>
      <w:r w:rsidR="006A10BA" w:rsidRPr="00CE5DF2">
        <w:rPr>
          <w:rFonts w:cstheme="minorHAnsi"/>
          <w:sz w:val="24"/>
          <w:szCs w:val="24"/>
        </w:rPr>
        <w:t>orchard)</w:t>
      </w:r>
      <w:r w:rsidR="005208EF" w:rsidRPr="00CE5DF2">
        <w:rPr>
          <w:rFonts w:cstheme="minorHAnsi"/>
          <w:sz w:val="24"/>
          <w:szCs w:val="24"/>
        </w:rPr>
        <w:t>,</w:t>
      </w:r>
      <w:r w:rsidRPr="00CE5DF2">
        <w:rPr>
          <w:rFonts w:cstheme="minorHAnsi"/>
          <w:sz w:val="24"/>
          <w:szCs w:val="24"/>
        </w:rPr>
        <w:t xml:space="preserve"> </w:t>
      </w:r>
      <w:r w:rsidR="006A10BA" w:rsidRPr="00CE5DF2">
        <w:rPr>
          <w:rFonts w:cstheme="minorHAnsi"/>
          <w:sz w:val="24"/>
          <w:szCs w:val="24"/>
        </w:rPr>
        <w:t xml:space="preserve">next to and upstream </w:t>
      </w:r>
      <w:r w:rsidR="00F943BE" w:rsidRPr="00CE5DF2">
        <w:rPr>
          <w:rFonts w:cstheme="minorHAnsi"/>
          <w:sz w:val="24"/>
          <w:szCs w:val="24"/>
        </w:rPr>
        <w:t>of</w:t>
      </w:r>
      <w:r w:rsidR="006A10BA" w:rsidRPr="00CE5DF2">
        <w:rPr>
          <w:rFonts w:cstheme="minorHAnsi"/>
          <w:sz w:val="24"/>
          <w:szCs w:val="24"/>
        </w:rPr>
        <w:t xml:space="preserve"> Nos 13 &amp; 14 Kenilworth Gardens</w:t>
      </w:r>
      <w:r w:rsidR="00F943BE" w:rsidRPr="00CE5DF2">
        <w:rPr>
          <w:rFonts w:cstheme="minorHAnsi"/>
          <w:sz w:val="24"/>
          <w:szCs w:val="24"/>
        </w:rPr>
        <w:t xml:space="preserve"> </w:t>
      </w:r>
      <w:r w:rsidR="006A10BA" w:rsidRPr="00CE5DF2">
        <w:rPr>
          <w:rFonts w:cstheme="minorHAnsi"/>
          <w:sz w:val="24"/>
          <w:szCs w:val="24"/>
        </w:rPr>
        <w:t>(</w:t>
      </w:r>
      <w:r w:rsidR="00CE5DF2">
        <w:rPr>
          <w:rFonts w:cstheme="minorHAnsi"/>
          <w:sz w:val="24"/>
          <w:szCs w:val="24"/>
        </w:rPr>
        <w:t xml:space="preserve">Planning </w:t>
      </w:r>
      <w:r w:rsidR="006A10BA" w:rsidRPr="00CE5DF2">
        <w:rPr>
          <w:rFonts w:cstheme="minorHAnsi"/>
          <w:sz w:val="24"/>
          <w:szCs w:val="24"/>
        </w:rPr>
        <w:t>Application No 32089/2)</w:t>
      </w:r>
      <w:r w:rsidR="00F943BE" w:rsidRPr="00CE5DF2">
        <w:rPr>
          <w:rFonts w:cstheme="minorHAnsi"/>
          <w:sz w:val="24"/>
          <w:szCs w:val="24"/>
        </w:rPr>
        <w:t>.</w:t>
      </w:r>
      <w:r w:rsidR="006A10BA" w:rsidRPr="00CE5DF2">
        <w:rPr>
          <w:rFonts w:cstheme="minorHAnsi"/>
          <w:sz w:val="24"/>
          <w:szCs w:val="24"/>
        </w:rPr>
        <w:t xml:space="preserve"> </w:t>
      </w:r>
      <w:r w:rsidR="00F943BE" w:rsidRPr="00CE5DF2">
        <w:rPr>
          <w:rFonts w:cstheme="minorHAnsi"/>
          <w:sz w:val="24"/>
          <w:szCs w:val="24"/>
        </w:rPr>
        <w:t>Currently known as West Gate Mews.</w:t>
      </w:r>
    </w:p>
    <w:p w:rsidR="00F943BE" w:rsidRDefault="00F943BE" w:rsidP="00CC3C02">
      <w:pPr>
        <w:pStyle w:val="ListParagraph"/>
        <w:ind w:left="413"/>
        <w:jc w:val="both"/>
        <w:rPr>
          <w:rFonts w:cstheme="minorHAnsi"/>
          <w:sz w:val="24"/>
          <w:szCs w:val="24"/>
        </w:rPr>
      </w:pPr>
    </w:p>
    <w:p w:rsidR="00CE5DF2" w:rsidRDefault="006A10BA" w:rsidP="00CE5DF2">
      <w:pPr>
        <w:jc w:val="both"/>
        <w:rPr>
          <w:rFonts w:cstheme="minorHAnsi"/>
          <w:sz w:val="24"/>
          <w:szCs w:val="24"/>
        </w:rPr>
      </w:pPr>
      <w:r w:rsidRPr="00CE5DF2">
        <w:rPr>
          <w:rFonts w:cstheme="minorHAnsi"/>
          <w:sz w:val="24"/>
          <w:szCs w:val="24"/>
        </w:rPr>
        <w:t xml:space="preserve">Following previous concerns </w:t>
      </w:r>
      <w:r w:rsidR="00F943BE" w:rsidRPr="00CE5DF2">
        <w:rPr>
          <w:rFonts w:cstheme="minorHAnsi"/>
          <w:sz w:val="24"/>
          <w:szCs w:val="24"/>
        </w:rPr>
        <w:t>from the Kenilworth Gardens Residents regarding</w:t>
      </w:r>
      <w:r w:rsidR="00CE5DF2" w:rsidRPr="00CE5DF2">
        <w:rPr>
          <w:rFonts w:cstheme="minorHAnsi"/>
          <w:sz w:val="24"/>
          <w:szCs w:val="24"/>
        </w:rPr>
        <w:t xml:space="preserve"> safety,</w:t>
      </w:r>
      <w:r w:rsidRPr="00CE5DF2">
        <w:rPr>
          <w:rFonts w:cstheme="minorHAnsi"/>
          <w:sz w:val="24"/>
          <w:szCs w:val="24"/>
        </w:rPr>
        <w:t xml:space="preserve"> </w:t>
      </w:r>
      <w:r w:rsidR="005E58D5" w:rsidRPr="00CE5DF2">
        <w:rPr>
          <w:rFonts w:cstheme="minorHAnsi"/>
          <w:sz w:val="24"/>
          <w:szCs w:val="24"/>
        </w:rPr>
        <w:t>additional traffic</w:t>
      </w:r>
      <w:r w:rsidR="00CE5DF2" w:rsidRPr="00CE5DF2">
        <w:rPr>
          <w:rFonts w:cstheme="minorHAnsi"/>
          <w:sz w:val="24"/>
          <w:szCs w:val="24"/>
        </w:rPr>
        <w:t>, the</w:t>
      </w:r>
      <w:r w:rsidR="005E58D5" w:rsidRPr="00CE5DF2">
        <w:rPr>
          <w:rFonts w:cstheme="minorHAnsi"/>
          <w:sz w:val="24"/>
          <w:szCs w:val="24"/>
        </w:rPr>
        <w:t xml:space="preserve"> speed</w:t>
      </w:r>
      <w:r w:rsidR="00CE5DF2" w:rsidRPr="00CE5DF2">
        <w:rPr>
          <w:rFonts w:cstheme="minorHAnsi"/>
          <w:sz w:val="24"/>
          <w:szCs w:val="24"/>
        </w:rPr>
        <w:t xml:space="preserve"> of traffic</w:t>
      </w:r>
      <w:r w:rsidR="005E58D5" w:rsidRPr="00CE5DF2">
        <w:rPr>
          <w:rFonts w:cstheme="minorHAnsi"/>
          <w:sz w:val="24"/>
          <w:szCs w:val="24"/>
        </w:rPr>
        <w:t xml:space="preserve"> entering &amp; exiting the private dive</w:t>
      </w:r>
      <w:r w:rsidRPr="00CE5DF2">
        <w:rPr>
          <w:rFonts w:cstheme="minorHAnsi"/>
          <w:sz w:val="24"/>
          <w:szCs w:val="24"/>
        </w:rPr>
        <w:t xml:space="preserve"> and </w:t>
      </w:r>
      <w:r w:rsidR="00F943BE" w:rsidRPr="00CE5DF2">
        <w:rPr>
          <w:rFonts w:cstheme="minorHAnsi"/>
          <w:sz w:val="24"/>
          <w:szCs w:val="24"/>
        </w:rPr>
        <w:t xml:space="preserve">the possibility of </w:t>
      </w:r>
      <w:r w:rsidRPr="00CE5DF2">
        <w:rPr>
          <w:rFonts w:cstheme="minorHAnsi"/>
          <w:sz w:val="24"/>
          <w:szCs w:val="24"/>
        </w:rPr>
        <w:t xml:space="preserve">further </w:t>
      </w:r>
      <w:r w:rsidR="00FE31A2" w:rsidRPr="00CE5DF2">
        <w:rPr>
          <w:rFonts w:cstheme="minorHAnsi"/>
          <w:sz w:val="24"/>
          <w:szCs w:val="24"/>
        </w:rPr>
        <w:t xml:space="preserve">future </w:t>
      </w:r>
      <w:r w:rsidRPr="00CE5DF2">
        <w:rPr>
          <w:rFonts w:cstheme="minorHAnsi"/>
          <w:sz w:val="24"/>
          <w:szCs w:val="24"/>
        </w:rPr>
        <w:t>development</w:t>
      </w:r>
      <w:r w:rsidR="007428D1">
        <w:rPr>
          <w:rFonts w:cstheme="minorHAnsi"/>
          <w:sz w:val="24"/>
          <w:szCs w:val="24"/>
        </w:rPr>
        <w:t>.</w:t>
      </w:r>
      <w:r w:rsidRPr="00CE5DF2">
        <w:rPr>
          <w:rFonts w:cstheme="minorHAnsi"/>
          <w:sz w:val="24"/>
          <w:szCs w:val="24"/>
        </w:rPr>
        <w:t xml:space="preserve"> </w:t>
      </w:r>
      <w:r w:rsidR="007428D1">
        <w:rPr>
          <w:rFonts w:cstheme="minorHAnsi"/>
          <w:sz w:val="24"/>
          <w:szCs w:val="24"/>
        </w:rPr>
        <w:t>T</w:t>
      </w:r>
      <w:r w:rsidRPr="00CE5DF2">
        <w:rPr>
          <w:rFonts w:cstheme="minorHAnsi"/>
          <w:sz w:val="24"/>
          <w:szCs w:val="24"/>
        </w:rPr>
        <w:t>he developer was granted permission to build the private access drive</w:t>
      </w:r>
      <w:r w:rsidR="005208EF" w:rsidRPr="00CE5DF2">
        <w:rPr>
          <w:rFonts w:cstheme="minorHAnsi"/>
          <w:sz w:val="24"/>
          <w:szCs w:val="24"/>
        </w:rPr>
        <w:t xml:space="preserve"> to a width of</w:t>
      </w:r>
      <w:r w:rsidRPr="00CE5DF2">
        <w:rPr>
          <w:rFonts w:cstheme="minorHAnsi"/>
          <w:sz w:val="24"/>
          <w:szCs w:val="24"/>
        </w:rPr>
        <w:t xml:space="preserve"> 3.7</w:t>
      </w:r>
      <w:r w:rsidR="005208EF" w:rsidRPr="00CE5DF2">
        <w:rPr>
          <w:rFonts w:cstheme="minorHAnsi"/>
          <w:sz w:val="24"/>
          <w:szCs w:val="24"/>
        </w:rPr>
        <w:t xml:space="preserve"> </w:t>
      </w:r>
      <w:r w:rsidRPr="00CE5DF2">
        <w:rPr>
          <w:rFonts w:cstheme="minorHAnsi"/>
          <w:sz w:val="24"/>
          <w:szCs w:val="24"/>
        </w:rPr>
        <w:t>m</w:t>
      </w:r>
      <w:r w:rsidR="005208EF" w:rsidRPr="00CE5DF2">
        <w:rPr>
          <w:rFonts w:cstheme="minorHAnsi"/>
          <w:sz w:val="24"/>
          <w:szCs w:val="24"/>
        </w:rPr>
        <w:t>etres</w:t>
      </w:r>
      <w:r w:rsidRPr="00CE5DF2">
        <w:rPr>
          <w:rFonts w:cstheme="minorHAnsi"/>
          <w:sz w:val="24"/>
          <w:szCs w:val="24"/>
        </w:rPr>
        <w:t>.</w:t>
      </w:r>
      <w:r w:rsidR="00FE31A2" w:rsidRPr="00CE5DF2">
        <w:rPr>
          <w:rFonts w:cstheme="minorHAnsi"/>
          <w:sz w:val="24"/>
          <w:szCs w:val="24"/>
        </w:rPr>
        <w:t xml:space="preserve"> </w:t>
      </w:r>
      <w:r w:rsidR="005208EF" w:rsidRPr="00CE5DF2">
        <w:rPr>
          <w:rFonts w:cstheme="minorHAnsi"/>
          <w:sz w:val="24"/>
          <w:szCs w:val="24"/>
        </w:rPr>
        <w:t>When construction started</w:t>
      </w:r>
      <w:r w:rsidR="00CE5DF2">
        <w:rPr>
          <w:rFonts w:cstheme="minorHAnsi"/>
          <w:sz w:val="24"/>
          <w:szCs w:val="24"/>
        </w:rPr>
        <w:t>,</w:t>
      </w:r>
      <w:r w:rsidR="005208EF" w:rsidRPr="00CE5DF2">
        <w:rPr>
          <w:rFonts w:cstheme="minorHAnsi"/>
          <w:sz w:val="24"/>
          <w:szCs w:val="24"/>
        </w:rPr>
        <w:t xml:space="preserve"> the developer built the private access drive to a width of 4.8 metres. </w:t>
      </w:r>
      <w:r w:rsidR="00570475" w:rsidRPr="00CE5DF2">
        <w:rPr>
          <w:rFonts w:cstheme="minorHAnsi"/>
          <w:sz w:val="24"/>
          <w:szCs w:val="24"/>
        </w:rPr>
        <w:t>This planning condition breech was reported by the Kenilworth Gardens residents.</w:t>
      </w:r>
      <w:r w:rsidR="00CE5DF2">
        <w:rPr>
          <w:rFonts w:cstheme="minorHAnsi"/>
          <w:sz w:val="24"/>
          <w:szCs w:val="24"/>
        </w:rPr>
        <w:t xml:space="preserve"> </w:t>
      </w:r>
    </w:p>
    <w:p w:rsidR="00026C84" w:rsidRPr="00CE5DF2" w:rsidRDefault="00570475" w:rsidP="00CE5DF2">
      <w:pPr>
        <w:jc w:val="both"/>
        <w:rPr>
          <w:rFonts w:cstheme="minorHAnsi"/>
          <w:sz w:val="24"/>
          <w:szCs w:val="24"/>
        </w:rPr>
      </w:pPr>
      <w:r w:rsidRPr="00CE5DF2">
        <w:rPr>
          <w:rFonts w:cstheme="minorHAnsi"/>
          <w:sz w:val="24"/>
          <w:szCs w:val="24"/>
        </w:rPr>
        <w:t>The developer also submitted a contract variation request at a later date to e</w:t>
      </w:r>
      <w:r w:rsidR="00743A93" w:rsidRPr="00CE5DF2">
        <w:rPr>
          <w:rFonts w:cstheme="minorHAnsi"/>
          <w:sz w:val="24"/>
          <w:szCs w:val="24"/>
        </w:rPr>
        <w:t>r</w:t>
      </w:r>
      <w:r w:rsidRPr="00CE5DF2">
        <w:rPr>
          <w:rFonts w:cstheme="minorHAnsi"/>
          <w:sz w:val="24"/>
          <w:szCs w:val="24"/>
        </w:rPr>
        <w:t xml:space="preserve">ect high level walls with pillars at either side of the entrance. </w:t>
      </w:r>
      <w:r w:rsidR="00026C84" w:rsidRPr="00CE5DF2">
        <w:rPr>
          <w:rFonts w:cstheme="minorHAnsi"/>
          <w:sz w:val="24"/>
          <w:szCs w:val="24"/>
        </w:rPr>
        <w:t>T</w:t>
      </w:r>
      <w:r w:rsidRPr="00CE5DF2">
        <w:rPr>
          <w:rFonts w:cstheme="minorHAnsi"/>
          <w:sz w:val="24"/>
          <w:szCs w:val="24"/>
        </w:rPr>
        <w:t>h</w:t>
      </w:r>
      <w:r w:rsidR="001B7D70" w:rsidRPr="00CE5DF2">
        <w:rPr>
          <w:rFonts w:cstheme="minorHAnsi"/>
          <w:sz w:val="24"/>
          <w:szCs w:val="24"/>
        </w:rPr>
        <w:t>e</w:t>
      </w:r>
      <w:r w:rsidRPr="00CE5DF2">
        <w:rPr>
          <w:rFonts w:cstheme="minorHAnsi"/>
          <w:sz w:val="24"/>
          <w:szCs w:val="24"/>
        </w:rPr>
        <w:t xml:space="preserve"> Kenilworth Gardens residents</w:t>
      </w:r>
      <w:r w:rsidR="00026C84" w:rsidRPr="00CE5DF2">
        <w:rPr>
          <w:rFonts w:cstheme="minorHAnsi"/>
          <w:sz w:val="24"/>
          <w:szCs w:val="24"/>
        </w:rPr>
        <w:t xml:space="preserve"> objected</w:t>
      </w:r>
      <w:r w:rsidR="001B7D70" w:rsidRPr="00CE5DF2">
        <w:rPr>
          <w:rFonts w:cstheme="minorHAnsi"/>
          <w:sz w:val="24"/>
          <w:szCs w:val="24"/>
        </w:rPr>
        <w:t xml:space="preserve"> to</w:t>
      </w:r>
      <w:r w:rsidR="00026C84" w:rsidRPr="00CE5DF2">
        <w:rPr>
          <w:rFonts w:cstheme="minorHAnsi"/>
          <w:sz w:val="24"/>
          <w:szCs w:val="24"/>
        </w:rPr>
        <w:t xml:space="preserve"> this contract variation</w:t>
      </w:r>
      <w:r w:rsidR="00CE5DF2">
        <w:rPr>
          <w:rFonts w:cstheme="minorHAnsi"/>
          <w:sz w:val="24"/>
          <w:szCs w:val="24"/>
        </w:rPr>
        <w:t xml:space="preserve"> on the grounds of safety.</w:t>
      </w:r>
    </w:p>
    <w:p w:rsidR="00026C84" w:rsidRDefault="00026C84" w:rsidP="00CC3C02">
      <w:pPr>
        <w:jc w:val="both"/>
        <w:rPr>
          <w:rFonts w:cstheme="minorHAnsi"/>
          <w:sz w:val="24"/>
          <w:szCs w:val="24"/>
        </w:rPr>
      </w:pPr>
      <w:r>
        <w:rPr>
          <w:rFonts w:cstheme="minorHAnsi"/>
          <w:sz w:val="24"/>
          <w:szCs w:val="24"/>
        </w:rPr>
        <w:t xml:space="preserve">After lengthy </w:t>
      </w:r>
      <w:r w:rsidR="00547471">
        <w:rPr>
          <w:rFonts w:cstheme="minorHAnsi"/>
          <w:sz w:val="24"/>
          <w:szCs w:val="24"/>
        </w:rPr>
        <w:t>discussions</w:t>
      </w:r>
      <w:r>
        <w:rPr>
          <w:rFonts w:cstheme="minorHAnsi"/>
          <w:sz w:val="24"/>
          <w:szCs w:val="24"/>
        </w:rPr>
        <w:t xml:space="preserve"> between </w:t>
      </w:r>
      <w:r w:rsidRPr="00026C84">
        <w:rPr>
          <w:rFonts w:cstheme="minorHAnsi"/>
          <w:sz w:val="24"/>
          <w:szCs w:val="24"/>
        </w:rPr>
        <w:t>the Developer of West Gate Mews</w:t>
      </w:r>
      <w:r w:rsidR="00743A93">
        <w:rPr>
          <w:rFonts w:cstheme="minorHAnsi"/>
          <w:sz w:val="24"/>
          <w:szCs w:val="24"/>
        </w:rPr>
        <w:t>,</w:t>
      </w:r>
      <w:r w:rsidRPr="00026C84">
        <w:rPr>
          <w:rFonts w:cstheme="minorHAnsi"/>
          <w:sz w:val="24"/>
          <w:szCs w:val="24"/>
        </w:rPr>
        <w:t xml:space="preserve"> Kenilworth Gardens Residents and Eastleigh Borough Council</w:t>
      </w:r>
      <w:r>
        <w:rPr>
          <w:rFonts w:cstheme="minorHAnsi"/>
          <w:sz w:val="24"/>
          <w:szCs w:val="24"/>
        </w:rPr>
        <w:t>, a compromise solution</w:t>
      </w:r>
      <w:r w:rsidR="00CC3C02">
        <w:rPr>
          <w:rFonts w:cstheme="minorHAnsi"/>
          <w:sz w:val="24"/>
          <w:szCs w:val="24"/>
        </w:rPr>
        <w:t xml:space="preserve"> </w:t>
      </w:r>
      <w:r w:rsidR="00743A93">
        <w:rPr>
          <w:rFonts w:cstheme="minorHAnsi"/>
          <w:sz w:val="24"/>
          <w:szCs w:val="24"/>
        </w:rPr>
        <w:t>with</w:t>
      </w:r>
      <w:r w:rsidR="00CC3C02">
        <w:rPr>
          <w:rFonts w:cstheme="minorHAnsi"/>
          <w:sz w:val="24"/>
          <w:szCs w:val="24"/>
        </w:rPr>
        <w:t xml:space="preserve"> </w:t>
      </w:r>
      <w:r>
        <w:rPr>
          <w:rFonts w:cstheme="minorHAnsi"/>
          <w:sz w:val="24"/>
          <w:szCs w:val="24"/>
        </w:rPr>
        <w:t>recommendations w</w:t>
      </w:r>
      <w:r w:rsidR="00BB45D7">
        <w:rPr>
          <w:rFonts w:cstheme="minorHAnsi"/>
          <w:sz w:val="24"/>
          <w:szCs w:val="24"/>
        </w:rPr>
        <w:t>ere</w:t>
      </w:r>
      <w:r>
        <w:rPr>
          <w:rFonts w:cstheme="minorHAnsi"/>
          <w:sz w:val="24"/>
          <w:szCs w:val="24"/>
        </w:rPr>
        <w:t xml:space="preserve"> proposed by T Calvery (Director of Technical &amp; Development Services EBC) and N Smith (Borough Secretary &amp; Solicitor EBC).</w:t>
      </w:r>
    </w:p>
    <w:p w:rsidR="00E253BF" w:rsidRDefault="00026C84" w:rsidP="00CC3C02">
      <w:pPr>
        <w:jc w:val="both"/>
        <w:rPr>
          <w:rFonts w:cstheme="minorHAnsi"/>
          <w:sz w:val="24"/>
          <w:szCs w:val="24"/>
        </w:rPr>
      </w:pPr>
      <w:r>
        <w:rPr>
          <w:rFonts w:cstheme="minorHAnsi"/>
          <w:sz w:val="24"/>
          <w:szCs w:val="24"/>
        </w:rPr>
        <w:t xml:space="preserve">The proposed solution </w:t>
      </w:r>
      <w:r w:rsidR="00743A93">
        <w:rPr>
          <w:rFonts w:cstheme="minorHAnsi"/>
          <w:sz w:val="24"/>
          <w:szCs w:val="24"/>
        </w:rPr>
        <w:t>with</w:t>
      </w:r>
      <w:r w:rsidR="00E253BF">
        <w:rPr>
          <w:rFonts w:cstheme="minorHAnsi"/>
          <w:sz w:val="24"/>
          <w:szCs w:val="24"/>
        </w:rPr>
        <w:t xml:space="preserve"> </w:t>
      </w:r>
      <w:r>
        <w:rPr>
          <w:rFonts w:cstheme="minorHAnsi"/>
          <w:sz w:val="24"/>
          <w:szCs w:val="24"/>
        </w:rPr>
        <w:t xml:space="preserve">recommendations </w:t>
      </w:r>
      <w:r w:rsidR="00E253BF">
        <w:rPr>
          <w:rFonts w:cstheme="minorHAnsi"/>
          <w:sz w:val="24"/>
          <w:szCs w:val="24"/>
        </w:rPr>
        <w:t>A to E w</w:t>
      </w:r>
      <w:r w:rsidR="00BB45D7">
        <w:rPr>
          <w:rFonts w:cstheme="minorHAnsi"/>
          <w:sz w:val="24"/>
          <w:szCs w:val="24"/>
        </w:rPr>
        <w:t>ere</w:t>
      </w:r>
      <w:r w:rsidR="00E253BF">
        <w:rPr>
          <w:rFonts w:cstheme="minorHAnsi"/>
          <w:sz w:val="24"/>
          <w:szCs w:val="24"/>
        </w:rPr>
        <w:t xml:space="preserve"> </w:t>
      </w:r>
      <w:r w:rsidR="00743A93">
        <w:rPr>
          <w:rFonts w:cstheme="minorHAnsi"/>
          <w:sz w:val="24"/>
          <w:szCs w:val="24"/>
        </w:rPr>
        <w:t>sub</w:t>
      </w:r>
      <w:r w:rsidR="00E253BF">
        <w:rPr>
          <w:rFonts w:cstheme="minorHAnsi"/>
          <w:sz w:val="24"/>
          <w:szCs w:val="24"/>
        </w:rPr>
        <w:t xml:space="preserve">sequently approved </w:t>
      </w:r>
      <w:r w:rsidR="00743A93">
        <w:rPr>
          <w:rFonts w:cstheme="minorHAnsi"/>
          <w:sz w:val="24"/>
          <w:szCs w:val="24"/>
        </w:rPr>
        <w:t>at</w:t>
      </w:r>
      <w:r w:rsidR="00E253BF">
        <w:rPr>
          <w:rFonts w:cstheme="minorHAnsi"/>
          <w:sz w:val="24"/>
          <w:szCs w:val="24"/>
        </w:rPr>
        <w:t xml:space="preserve"> the EBC Planning &amp; Transportation Committee meeting dated 2 February 1995 </w:t>
      </w:r>
      <w:r w:rsidR="000B2B30">
        <w:rPr>
          <w:rFonts w:cstheme="minorHAnsi"/>
          <w:sz w:val="24"/>
          <w:szCs w:val="24"/>
        </w:rPr>
        <w:t xml:space="preserve">and the current layout at the entrance of West Gate Mews reflects </w:t>
      </w:r>
      <w:r w:rsidR="001B7D70">
        <w:rPr>
          <w:rFonts w:cstheme="minorHAnsi"/>
          <w:sz w:val="24"/>
          <w:szCs w:val="24"/>
        </w:rPr>
        <w:t>recommendations (a) &amp; (b).</w:t>
      </w:r>
    </w:p>
    <w:p w:rsidR="00570475" w:rsidRDefault="00E253BF" w:rsidP="00CC3C02">
      <w:pPr>
        <w:jc w:val="both"/>
        <w:rPr>
          <w:rFonts w:cstheme="minorHAnsi"/>
          <w:sz w:val="24"/>
          <w:szCs w:val="24"/>
        </w:rPr>
      </w:pPr>
      <w:r w:rsidRPr="00E253BF">
        <w:rPr>
          <w:rFonts w:cstheme="minorHAnsi"/>
          <w:b/>
          <w:bCs/>
          <w:sz w:val="24"/>
          <w:szCs w:val="24"/>
        </w:rPr>
        <w:t>Recommendation (a)</w:t>
      </w:r>
      <w:r>
        <w:rPr>
          <w:rFonts w:cstheme="minorHAnsi"/>
          <w:sz w:val="24"/>
          <w:szCs w:val="24"/>
        </w:rPr>
        <w:t xml:space="preserve"> state</w:t>
      </w:r>
      <w:r w:rsidR="000B2B30">
        <w:rPr>
          <w:rFonts w:cstheme="minorHAnsi"/>
          <w:sz w:val="24"/>
          <w:szCs w:val="24"/>
        </w:rPr>
        <w:t>d</w:t>
      </w:r>
      <w:r>
        <w:rPr>
          <w:rFonts w:cstheme="minorHAnsi"/>
          <w:sz w:val="24"/>
          <w:szCs w:val="24"/>
        </w:rPr>
        <w:t xml:space="preserve"> that the walls &amp; pillars of an overall height of less than 1 metre be erected and maintained on the highway frontage in such a way as to restrict the access drive width at that point to 3.7 metres.</w:t>
      </w:r>
    </w:p>
    <w:p w:rsidR="00D10BC5" w:rsidRDefault="00E253BF" w:rsidP="00CC3C02">
      <w:pPr>
        <w:jc w:val="both"/>
        <w:rPr>
          <w:rFonts w:cstheme="minorHAnsi"/>
          <w:sz w:val="24"/>
          <w:szCs w:val="24"/>
        </w:rPr>
      </w:pPr>
      <w:r w:rsidRPr="00E253BF">
        <w:rPr>
          <w:rFonts w:cstheme="minorHAnsi"/>
          <w:b/>
          <w:bCs/>
          <w:sz w:val="24"/>
          <w:szCs w:val="24"/>
        </w:rPr>
        <w:t>Recommendation (</w:t>
      </w:r>
      <w:r>
        <w:rPr>
          <w:rFonts w:cstheme="minorHAnsi"/>
          <w:b/>
          <w:bCs/>
          <w:sz w:val="24"/>
          <w:szCs w:val="24"/>
        </w:rPr>
        <w:t>b</w:t>
      </w:r>
      <w:r w:rsidRPr="00E253BF">
        <w:rPr>
          <w:rFonts w:cstheme="minorHAnsi"/>
          <w:b/>
          <w:bCs/>
          <w:sz w:val="24"/>
          <w:szCs w:val="24"/>
        </w:rPr>
        <w:t>)</w:t>
      </w:r>
      <w:r>
        <w:rPr>
          <w:rFonts w:cstheme="minorHAnsi"/>
          <w:sz w:val="24"/>
          <w:szCs w:val="24"/>
        </w:rPr>
        <w:t xml:space="preserve"> states that the access drive </w:t>
      </w:r>
      <w:r w:rsidR="000B2B30">
        <w:rPr>
          <w:rFonts w:cstheme="minorHAnsi"/>
          <w:sz w:val="24"/>
          <w:szCs w:val="24"/>
        </w:rPr>
        <w:t>remains at a width of 3.7 metres where it passes through the existing</w:t>
      </w:r>
      <w:r w:rsidR="00743A93">
        <w:rPr>
          <w:rFonts w:cstheme="minorHAnsi"/>
          <w:sz w:val="24"/>
          <w:szCs w:val="24"/>
        </w:rPr>
        <w:t xml:space="preserve"> </w:t>
      </w:r>
      <w:r w:rsidR="000B2B30">
        <w:rPr>
          <w:rFonts w:cstheme="minorHAnsi"/>
          <w:sz w:val="24"/>
          <w:szCs w:val="24"/>
        </w:rPr>
        <w:t>landscaping strip and then widens out to 4.8 metre</w:t>
      </w:r>
      <w:r w:rsidR="00D10BC5">
        <w:rPr>
          <w:rFonts w:cstheme="minorHAnsi"/>
          <w:sz w:val="24"/>
          <w:szCs w:val="24"/>
        </w:rPr>
        <w:t>s</w:t>
      </w:r>
      <w:r w:rsidR="000B2B30">
        <w:rPr>
          <w:rFonts w:cstheme="minorHAnsi"/>
          <w:sz w:val="24"/>
          <w:szCs w:val="24"/>
        </w:rPr>
        <w:t xml:space="preserve"> wide where it passes between the four new houses.</w:t>
      </w:r>
    </w:p>
    <w:p w:rsidR="00FE375E" w:rsidRDefault="00D10BC5" w:rsidP="00CC3C02">
      <w:pPr>
        <w:jc w:val="both"/>
        <w:rPr>
          <w:rFonts w:cstheme="minorHAnsi"/>
          <w:sz w:val="24"/>
          <w:szCs w:val="24"/>
        </w:rPr>
      </w:pPr>
      <w:r w:rsidRPr="00307F72">
        <w:rPr>
          <w:rFonts w:cstheme="minorHAnsi"/>
          <w:b/>
          <w:bCs/>
          <w:sz w:val="24"/>
          <w:szCs w:val="24"/>
        </w:rPr>
        <w:t>Recommendations (a) &amp; (b)</w:t>
      </w:r>
      <w:r>
        <w:rPr>
          <w:rFonts w:cstheme="minorHAnsi"/>
          <w:sz w:val="24"/>
          <w:szCs w:val="24"/>
        </w:rPr>
        <w:t xml:space="preserve"> </w:t>
      </w:r>
      <w:r w:rsidR="00BB45D7">
        <w:rPr>
          <w:rFonts w:cstheme="minorHAnsi"/>
          <w:sz w:val="24"/>
          <w:szCs w:val="24"/>
        </w:rPr>
        <w:t>permitted the developer to retain</w:t>
      </w:r>
      <w:r w:rsidR="005E3BD6">
        <w:rPr>
          <w:rFonts w:cstheme="minorHAnsi"/>
          <w:sz w:val="24"/>
          <w:szCs w:val="24"/>
        </w:rPr>
        <w:t xml:space="preserve"> most of the private drive at 4.8 metres and erect low-level walls and pillars at the entrance.</w:t>
      </w:r>
      <w:r w:rsidR="00FE375E">
        <w:rPr>
          <w:rFonts w:cstheme="minorHAnsi"/>
          <w:sz w:val="24"/>
          <w:szCs w:val="24"/>
        </w:rPr>
        <w:t xml:space="preserve"> </w:t>
      </w:r>
      <w:r w:rsidR="00344C9F">
        <w:rPr>
          <w:rFonts w:cstheme="minorHAnsi"/>
          <w:sz w:val="24"/>
          <w:szCs w:val="24"/>
        </w:rPr>
        <w:t>In addition</w:t>
      </w:r>
      <w:r w:rsidR="00E74CB1">
        <w:rPr>
          <w:rFonts w:cstheme="minorHAnsi"/>
          <w:sz w:val="24"/>
          <w:szCs w:val="24"/>
        </w:rPr>
        <w:t xml:space="preserve"> to this,</w:t>
      </w:r>
      <w:r w:rsidR="00344C9F">
        <w:rPr>
          <w:rFonts w:cstheme="minorHAnsi"/>
          <w:sz w:val="24"/>
          <w:szCs w:val="24"/>
        </w:rPr>
        <w:t xml:space="preserve"> the developer was to reduce t</w:t>
      </w:r>
      <w:r w:rsidR="00FE375E">
        <w:rPr>
          <w:rFonts w:cstheme="minorHAnsi"/>
          <w:sz w:val="24"/>
          <w:szCs w:val="24"/>
        </w:rPr>
        <w:t>he</w:t>
      </w:r>
      <w:r w:rsidR="00344C9F">
        <w:rPr>
          <w:rFonts w:cstheme="minorHAnsi"/>
          <w:sz w:val="24"/>
          <w:szCs w:val="24"/>
        </w:rPr>
        <w:t xml:space="preserve"> first six metres of the private drive to</w:t>
      </w:r>
      <w:r w:rsidR="00FE375E">
        <w:rPr>
          <w:rFonts w:cstheme="minorHAnsi"/>
          <w:sz w:val="24"/>
          <w:szCs w:val="24"/>
        </w:rPr>
        <w:t xml:space="preserve"> 3.7 metre</w:t>
      </w:r>
      <w:r w:rsidR="00E74CB1">
        <w:rPr>
          <w:rFonts w:cstheme="minorHAnsi"/>
          <w:sz w:val="24"/>
          <w:szCs w:val="24"/>
        </w:rPr>
        <w:t>s</w:t>
      </w:r>
      <w:r w:rsidR="00426BD5">
        <w:rPr>
          <w:rFonts w:cstheme="minorHAnsi"/>
          <w:sz w:val="24"/>
          <w:szCs w:val="24"/>
        </w:rPr>
        <w:t xml:space="preserve"> in width.</w:t>
      </w:r>
      <w:r w:rsidR="00FE375E">
        <w:rPr>
          <w:rFonts w:cstheme="minorHAnsi"/>
          <w:sz w:val="24"/>
          <w:szCs w:val="24"/>
        </w:rPr>
        <w:t xml:space="preserve"> </w:t>
      </w:r>
      <w:r w:rsidR="00426BD5">
        <w:rPr>
          <w:rFonts w:cstheme="minorHAnsi"/>
          <w:sz w:val="24"/>
          <w:szCs w:val="24"/>
        </w:rPr>
        <w:t xml:space="preserve">This was </w:t>
      </w:r>
      <w:r w:rsidR="00344C9F">
        <w:rPr>
          <w:rFonts w:cstheme="minorHAnsi"/>
          <w:sz w:val="24"/>
          <w:szCs w:val="24"/>
        </w:rPr>
        <w:t>to restrict</w:t>
      </w:r>
      <w:r w:rsidR="00E74CB1">
        <w:rPr>
          <w:rFonts w:cstheme="minorHAnsi"/>
          <w:sz w:val="24"/>
          <w:szCs w:val="24"/>
        </w:rPr>
        <w:t xml:space="preserve"> </w:t>
      </w:r>
      <w:r w:rsidR="00E74CB1">
        <w:rPr>
          <w:rFonts w:cstheme="minorHAnsi"/>
          <w:sz w:val="24"/>
          <w:szCs w:val="24"/>
        </w:rPr>
        <w:lastRenderedPageBreak/>
        <w:t>the</w:t>
      </w:r>
      <w:r w:rsidR="00344C9F">
        <w:rPr>
          <w:rFonts w:cstheme="minorHAnsi"/>
          <w:sz w:val="24"/>
          <w:szCs w:val="24"/>
        </w:rPr>
        <w:t xml:space="preserve"> speed</w:t>
      </w:r>
      <w:r w:rsidR="007428D1">
        <w:rPr>
          <w:rFonts w:cstheme="minorHAnsi"/>
          <w:sz w:val="24"/>
          <w:szCs w:val="24"/>
        </w:rPr>
        <w:t xml:space="preserve"> of vehicles,</w:t>
      </w:r>
      <w:r w:rsidR="00344C9F">
        <w:rPr>
          <w:rFonts w:cstheme="minorHAnsi"/>
          <w:sz w:val="24"/>
          <w:szCs w:val="24"/>
        </w:rPr>
        <w:t xml:space="preserve"> provide good visibility for </w:t>
      </w:r>
      <w:r w:rsidR="00E74CB1">
        <w:rPr>
          <w:rFonts w:cstheme="minorHAnsi"/>
          <w:sz w:val="24"/>
          <w:szCs w:val="24"/>
        </w:rPr>
        <w:t xml:space="preserve">all </w:t>
      </w:r>
      <w:r w:rsidR="00344C9F">
        <w:rPr>
          <w:rFonts w:cstheme="minorHAnsi"/>
          <w:sz w:val="24"/>
          <w:szCs w:val="24"/>
        </w:rPr>
        <w:t>vehicle</w:t>
      </w:r>
      <w:r w:rsidR="00E74CB1">
        <w:rPr>
          <w:rFonts w:cstheme="minorHAnsi"/>
          <w:sz w:val="24"/>
          <w:szCs w:val="24"/>
        </w:rPr>
        <w:t>s</w:t>
      </w:r>
      <w:r w:rsidR="00426BD5">
        <w:rPr>
          <w:rFonts w:cstheme="minorHAnsi"/>
          <w:sz w:val="24"/>
          <w:szCs w:val="24"/>
        </w:rPr>
        <w:t xml:space="preserve"> using the private drive and </w:t>
      </w:r>
      <w:r w:rsidR="007428D1">
        <w:rPr>
          <w:rFonts w:cstheme="minorHAnsi"/>
          <w:sz w:val="24"/>
          <w:szCs w:val="24"/>
        </w:rPr>
        <w:t>to enable</w:t>
      </w:r>
      <w:r w:rsidR="00426BD5">
        <w:rPr>
          <w:rFonts w:cstheme="minorHAnsi"/>
          <w:sz w:val="24"/>
          <w:szCs w:val="24"/>
        </w:rPr>
        <w:t xml:space="preserve"> Kenilworth Gardens residents living close</w:t>
      </w:r>
      <w:r w:rsidR="007428D1">
        <w:rPr>
          <w:rFonts w:cstheme="minorHAnsi"/>
          <w:sz w:val="24"/>
          <w:szCs w:val="24"/>
        </w:rPr>
        <w:t xml:space="preserve"> by</w:t>
      </w:r>
      <w:r w:rsidR="00426BD5">
        <w:rPr>
          <w:rFonts w:cstheme="minorHAnsi"/>
          <w:sz w:val="24"/>
          <w:szCs w:val="24"/>
        </w:rPr>
        <w:t xml:space="preserve"> to enter &amp; exit their driveways safely.</w:t>
      </w:r>
    </w:p>
    <w:p w:rsidR="00D10BC5" w:rsidRPr="00307F72" w:rsidRDefault="005E3BD6" w:rsidP="00CC3C02">
      <w:pPr>
        <w:jc w:val="both"/>
        <w:rPr>
          <w:rFonts w:cstheme="minorHAnsi"/>
          <w:sz w:val="24"/>
          <w:szCs w:val="24"/>
        </w:rPr>
      </w:pPr>
      <w:r>
        <w:rPr>
          <w:rFonts w:cstheme="minorHAnsi"/>
          <w:sz w:val="24"/>
          <w:szCs w:val="24"/>
        </w:rPr>
        <w:t xml:space="preserve">These recommendations </w:t>
      </w:r>
      <w:r w:rsidR="00FE375E">
        <w:rPr>
          <w:rFonts w:cstheme="minorHAnsi"/>
          <w:sz w:val="24"/>
          <w:szCs w:val="24"/>
        </w:rPr>
        <w:t>were also</w:t>
      </w:r>
      <w:r>
        <w:rPr>
          <w:rFonts w:cstheme="minorHAnsi"/>
          <w:sz w:val="24"/>
          <w:szCs w:val="24"/>
        </w:rPr>
        <w:t xml:space="preserve"> </w:t>
      </w:r>
      <w:r w:rsidR="00DF6D51">
        <w:rPr>
          <w:rFonts w:cstheme="minorHAnsi"/>
          <w:sz w:val="24"/>
          <w:szCs w:val="24"/>
        </w:rPr>
        <w:t xml:space="preserve">intended to </w:t>
      </w:r>
      <w:r w:rsidR="00D37093">
        <w:rPr>
          <w:rFonts w:cstheme="minorHAnsi"/>
          <w:sz w:val="24"/>
          <w:szCs w:val="24"/>
        </w:rPr>
        <w:t>reas</w:t>
      </w:r>
      <w:r w:rsidR="00DF6D51">
        <w:rPr>
          <w:rFonts w:cstheme="minorHAnsi"/>
          <w:sz w:val="24"/>
          <w:szCs w:val="24"/>
        </w:rPr>
        <w:t>sure</w:t>
      </w:r>
      <w:r w:rsidR="00D37093">
        <w:rPr>
          <w:rFonts w:cstheme="minorHAnsi"/>
          <w:sz w:val="24"/>
          <w:szCs w:val="24"/>
        </w:rPr>
        <w:t xml:space="preserve"> the residents of Kenilworth Gardens,</w:t>
      </w:r>
      <w:r w:rsidR="00DF6D51">
        <w:rPr>
          <w:rFonts w:cstheme="minorHAnsi"/>
          <w:sz w:val="24"/>
          <w:szCs w:val="24"/>
        </w:rPr>
        <w:t xml:space="preserve"> </w:t>
      </w:r>
      <w:r w:rsidR="00307F72">
        <w:rPr>
          <w:rFonts w:cstheme="minorHAnsi"/>
          <w:sz w:val="24"/>
          <w:szCs w:val="24"/>
        </w:rPr>
        <w:t>that</w:t>
      </w:r>
      <w:r w:rsidR="00DF6D51">
        <w:rPr>
          <w:rFonts w:cstheme="minorHAnsi"/>
          <w:sz w:val="24"/>
          <w:szCs w:val="24"/>
        </w:rPr>
        <w:t xml:space="preserve"> any fu</w:t>
      </w:r>
      <w:r w:rsidR="00D37093">
        <w:rPr>
          <w:rFonts w:cstheme="minorHAnsi"/>
          <w:sz w:val="24"/>
          <w:szCs w:val="24"/>
        </w:rPr>
        <w:t>ture</w:t>
      </w:r>
      <w:r w:rsidR="00DF6D51">
        <w:rPr>
          <w:rFonts w:cstheme="minorHAnsi"/>
          <w:sz w:val="24"/>
          <w:szCs w:val="24"/>
        </w:rPr>
        <w:t xml:space="preserve"> development</w:t>
      </w:r>
      <w:r w:rsidR="00D37093">
        <w:rPr>
          <w:rFonts w:cstheme="minorHAnsi"/>
          <w:sz w:val="24"/>
          <w:szCs w:val="24"/>
        </w:rPr>
        <w:t xml:space="preserve"> planning applications</w:t>
      </w:r>
      <w:r w:rsidR="00DF6D51">
        <w:rPr>
          <w:rFonts w:cstheme="minorHAnsi"/>
          <w:sz w:val="24"/>
          <w:szCs w:val="24"/>
        </w:rPr>
        <w:t xml:space="preserve"> </w:t>
      </w:r>
      <w:r w:rsidR="00D37093">
        <w:rPr>
          <w:rFonts w:cstheme="minorHAnsi"/>
          <w:sz w:val="24"/>
          <w:szCs w:val="24"/>
        </w:rPr>
        <w:t>submitted for</w:t>
      </w:r>
      <w:r w:rsidR="00DF6D51">
        <w:rPr>
          <w:rFonts w:cstheme="minorHAnsi"/>
          <w:sz w:val="24"/>
          <w:szCs w:val="24"/>
        </w:rPr>
        <w:t xml:space="preserve"> the remaining </w:t>
      </w:r>
      <w:r w:rsidR="00B3502E">
        <w:rPr>
          <w:rFonts w:cstheme="minorHAnsi"/>
          <w:sz w:val="24"/>
          <w:szCs w:val="24"/>
        </w:rPr>
        <w:t xml:space="preserve">parcel of </w:t>
      </w:r>
      <w:r w:rsidR="00DF6D51">
        <w:rPr>
          <w:rFonts w:cstheme="minorHAnsi"/>
          <w:sz w:val="24"/>
          <w:szCs w:val="24"/>
        </w:rPr>
        <w:t>land</w:t>
      </w:r>
      <w:r w:rsidR="00D37093">
        <w:rPr>
          <w:rFonts w:cstheme="minorHAnsi"/>
          <w:sz w:val="24"/>
          <w:szCs w:val="24"/>
        </w:rPr>
        <w:t>,</w:t>
      </w:r>
      <w:r w:rsidR="00DF6D51">
        <w:rPr>
          <w:rFonts w:cstheme="minorHAnsi"/>
          <w:sz w:val="24"/>
          <w:szCs w:val="24"/>
        </w:rPr>
        <w:t xml:space="preserve"> would</w:t>
      </w:r>
      <w:r w:rsidR="00307F72">
        <w:rPr>
          <w:rFonts w:cstheme="minorHAnsi"/>
          <w:sz w:val="24"/>
          <w:szCs w:val="24"/>
        </w:rPr>
        <w:t xml:space="preserve"> have to gain vehicle &amp; pedestrian access &amp; egress elsewhere</w:t>
      </w:r>
      <w:r w:rsidR="00D37093">
        <w:rPr>
          <w:rFonts w:cstheme="minorHAnsi"/>
          <w:sz w:val="24"/>
          <w:szCs w:val="24"/>
        </w:rPr>
        <w:t xml:space="preserve"> to be approved</w:t>
      </w:r>
      <w:r w:rsidR="00307F72">
        <w:rPr>
          <w:rFonts w:cstheme="minorHAnsi"/>
          <w:sz w:val="24"/>
          <w:szCs w:val="24"/>
        </w:rPr>
        <w:t xml:space="preserve">. </w:t>
      </w:r>
    </w:p>
    <w:p w:rsidR="00B3502E" w:rsidRDefault="00B3502E" w:rsidP="00CC3C02">
      <w:pPr>
        <w:jc w:val="both"/>
        <w:rPr>
          <w:rFonts w:cstheme="minorHAnsi"/>
          <w:sz w:val="24"/>
          <w:szCs w:val="24"/>
        </w:rPr>
      </w:pPr>
      <w:r w:rsidRPr="00307F72">
        <w:rPr>
          <w:rFonts w:cstheme="minorHAnsi"/>
          <w:b/>
          <w:bCs/>
          <w:sz w:val="24"/>
          <w:szCs w:val="24"/>
        </w:rPr>
        <w:t>Recommendations (c), (d) &amp; (e)</w:t>
      </w:r>
      <w:r>
        <w:rPr>
          <w:rFonts w:cstheme="minorHAnsi"/>
          <w:sz w:val="24"/>
          <w:szCs w:val="24"/>
        </w:rPr>
        <w:t xml:space="preserve"> related to planting requirements either side of the 3.7 metre pinch point and the requirement of a variation agreement to the section 52 </w:t>
      </w:r>
      <w:r w:rsidR="00547471">
        <w:rPr>
          <w:rFonts w:cstheme="minorHAnsi"/>
          <w:sz w:val="24"/>
          <w:szCs w:val="24"/>
        </w:rPr>
        <w:t xml:space="preserve">landscaping </w:t>
      </w:r>
      <w:r w:rsidR="004A4A8D">
        <w:rPr>
          <w:rFonts w:cstheme="minorHAnsi"/>
          <w:sz w:val="24"/>
          <w:szCs w:val="24"/>
        </w:rPr>
        <w:t>agreement</w:t>
      </w:r>
      <w:r>
        <w:rPr>
          <w:rFonts w:cstheme="minorHAnsi"/>
          <w:sz w:val="24"/>
          <w:szCs w:val="24"/>
        </w:rPr>
        <w:t xml:space="preserve"> by the respective owners of the strips of land</w:t>
      </w:r>
      <w:r w:rsidR="00BB45D7">
        <w:rPr>
          <w:rFonts w:cstheme="minorHAnsi"/>
          <w:sz w:val="24"/>
          <w:szCs w:val="24"/>
        </w:rPr>
        <w:t>,</w:t>
      </w:r>
      <w:r>
        <w:rPr>
          <w:rFonts w:cstheme="minorHAnsi"/>
          <w:sz w:val="24"/>
          <w:szCs w:val="24"/>
        </w:rPr>
        <w:t xml:space="preserve"> either side of the </w:t>
      </w:r>
      <w:r w:rsidR="004A4A8D">
        <w:rPr>
          <w:rFonts w:cstheme="minorHAnsi"/>
          <w:sz w:val="24"/>
          <w:szCs w:val="24"/>
        </w:rPr>
        <w:t xml:space="preserve">3.7 metre </w:t>
      </w:r>
      <w:r>
        <w:rPr>
          <w:rFonts w:cstheme="minorHAnsi"/>
          <w:sz w:val="24"/>
          <w:szCs w:val="24"/>
        </w:rPr>
        <w:t>pi</w:t>
      </w:r>
      <w:r w:rsidR="004A4A8D">
        <w:rPr>
          <w:rFonts w:cstheme="minorHAnsi"/>
          <w:sz w:val="24"/>
          <w:szCs w:val="24"/>
        </w:rPr>
        <w:t>nch point.</w:t>
      </w:r>
      <w:r>
        <w:rPr>
          <w:rFonts w:cstheme="minorHAnsi"/>
          <w:sz w:val="24"/>
          <w:szCs w:val="24"/>
        </w:rPr>
        <w:t xml:space="preserve"> </w:t>
      </w:r>
    </w:p>
    <w:p w:rsidR="0076521E" w:rsidRPr="000340EE" w:rsidRDefault="00BB45D7" w:rsidP="00C67773">
      <w:pPr>
        <w:jc w:val="both"/>
        <w:rPr>
          <w:rFonts w:cstheme="minorHAnsi"/>
          <w:b/>
          <w:bCs/>
          <w:i/>
          <w:iCs/>
          <w:sz w:val="24"/>
          <w:szCs w:val="24"/>
        </w:rPr>
      </w:pPr>
      <w:r w:rsidRPr="00041602">
        <w:rPr>
          <w:rFonts w:cstheme="minorHAnsi"/>
          <w:b/>
          <w:bCs/>
          <w:i/>
          <w:iCs/>
          <w:sz w:val="24"/>
          <w:szCs w:val="24"/>
        </w:rPr>
        <w:t>It is</w:t>
      </w:r>
      <w:r w:rsidR="00CC3C02" w:rsidRPr="00041602">
        <w:rPr>
          <w:rFonts w:cstheme="minorHAnsi"/>
          <w:b/>
          <w:bCs/>
          <w:i/>
          <w:iCs/>
          <w:sz w:val="24"/>
          <w:szCs w:val="24"/>
        </w:rPr>
        <w:t xml:space="preserve"> expected that Eastleigh Borough Council take this into consideration</w:t>
      </w:r>
      <w:r w:rsidRPr="00041602">
        <w:rPr>
          <w:rFonts w:cstheme="minorHAnsi"/>
          <w:b/>
          <w:bCs/>
          <w:i/>
          <w:iCs/>
          <w:sz w:val="24"/>
          <w:szCs w:val="24"/>
        </w:rPr>
        <w:t xml:space="preserve"> </w:t>
      </w:r>
      <w:r w:rsidR="00CC3C02" w:rsidRPr="00041602">
        <w:rPr>
          <w:rFonts w:cstheme="minorHAnsi"/>
          <w:b/>
          <w:bCs/>
          <w:i/>
          <w:iCs/>
          <w:sz w:val="24"/>
          <w:szCs w:val="24"/>
        </w:rPr>
        <w:t>and</w:t>
      </w:r>
      <w:r w:rsidR="000B2B30" w:rsidRPr="00041602">
        <w:rPr>
          <w:rFonts w:cstheme="minorHAnsi"/>
          <w:b/>
          <w:bCs/>
          <w:i/>
          <w:iCs/>
          <w:sz w:val="24"/>
          <w:szCs w:val="24"/>
        </w:rPr>
        <w:t xml:space="preserve"> </w:t>
      </w:r>
      <w:r w:rsidR="00CC3C02" w:rsidRPr="00041602">
        <w:rPr>
          <w:rFonts w:cstheme="minorHAnsi"/>
          <w:b/>
          <w:bCs/>
          <w:i/>
          <w:iCs/>
          <w:sz w:val="24"/>
          <w:szCs w:val="24"/>
        </w:rPr>
        <w:t xml:space="preserve">honour this </w:t>
      </w:r>
      <w:r w:rsidR="00B3502E" w:rsidRPr="00041602">
        <w:rPr>
          <w:rFonts w:cstheme="minorHAnsi"/>
          <w:b/>
          <w:bCs/>
          <w:i/>
          <w:iCs/>
          <w:sz w:val="24"/>
          <w:szCs w:val="24"/>
        </w:rPr>
        <w:t xml:space="preserve">previous </w:t>
      </w:r>
      <w:r w:rsidR="00CC3C02" w:rsidRPr="00041602">
        <w:rPr>
          <w:rFonts w:cstheme="minorHAnsi"/>
          <w:b/>
          <w:bCs/>
          <w:i/>
          <w:iCs/>
          <w:sz w:val="24"/>
          <w:szCs w:val="24"/>
        </w:rPr>
        <w:t>agreement</w:t>
      </w:r>
      <w:r w:rsidR="00547471" w:rsidRPr="00041602">
        <w:rPr>
          <w:rFonts w:cstheme="minorHAnsi"/>
          <w:b/>
          <w:bCs/>
          <w:i/>
          <w:iCs/>
          <w:sz w:val="24"/>
          <w:szCs w:val="24"/>
        </w:rPr>
        <w:t xml:space="preserve"> between the developer of West Gate Mews, the Kenilworth Gardens Residents and Eastleigh Borough Council.</w:t>
      </w:r>
    </w:p>
    <w:p w:rsidR="0076521E" w:rsidRDefault="0076521E" w:rsidP="00C67773">
      <w:pPr>
        <w:jc w:val="both"/>
        <w:rPr>
          <w:rFonts w:cstheme="minorHAnsi"/>
          <w:sz w:val="24"/>
          <w:szCs w:val="24"/>
        </w:rPr>
      </w:pPr>
    </w:p>
    <w:p w:rsidR="00E0271F" w:rsidRPr="00C67773" w:rsidRDefault="003E3A52" w:rsidP="00C67773">
      <w:pPr>
        <w:pStyle w:val="ListParagraph"/>
        <w:numPr>
          <w:ilvl w:val="0"/>
          <w:numId w:val="4"/>
        </w:numPr>
        <w:jc w:val="both"/>
        <w:rPr>
          <w:rFonts w:cstheme="minorHAnsi"/>
          <w:b/>
          <w:bCs/>
          <w:sz w:val="24"/>
          <w:szCs w:val="24"/>
        </w:rPr>
      </w:pPr>
      <w:r>
        <w:rPr>
          <w:rFonts w:cstheme="minorHAnsi"/>
          <w:b/>
          <w:bCs/>
          <w:sz w:val="24"/>
          <w:szCs w:val="24"/>
        </w:rPr>
        <w:t>T</w:t>
      </w:r>
      <w:r w:rsidR="00D440EC">
        <w:rPr>
          <w:rFonts w:cstheme="minorHAnsi"/>
          <w:b/>
          <w:bCs/>
          <w:sz w:val="24"/>
          <w:szCs w:val="24"/>
        </w:rPr>
        <w:t>REES &amp; PLANTING:</w:t>
      </w:r>
    </w:p>
    <w:p w:rsidR="007041CD" w:rsidRDefault="00E16AE1" w:rsidP="00C67773">
      <w:pPr>
        <w:jc w:val="both"/>
        <w:rPr>
          <w:rFonts w:cstheme="minorHAnsi"/>
          <w:sz w:val="24"/>
          <w:szCs w:val="24"/>
        </w:rPr>
      </w:pPr>
      <w:r>
        <w:rPr>
          <w:rFonts w:cstheme="minorHAnsi"/>
          <w:sz w:val="24"/>
          <w:szCs w:val="24"/>
        </w:rPr>
        <w:t xml:space="preserve">The </w:t>
      </w:r>
      <w:r w:rsidR="00C67773">
        <w:rPr>
          <w:rFonts w:cstheme="minorHAnsi"/>
          <w:sz w:val="24"/>
          <w:szCs w:val="24"/>
        </w:rPr>
        <w:t>landscaping strip</w:t>
      </w:r>
      <w:r w:rsidR="001458DA">
        <w:rPr>
          <w:rFonts w:cstheme="minorHAnsi"/>
          <w:sz w:val="24"/>
          <w:szCs w:val="24"/>
        </w:rPr>
        <w:t xml:space="preserve"> (6 Metres width)</w:t>
      </w:r>
      <w:r w:rsidR="00C67773">
        <w:rPr>
          <w:rFonts w:cstheme="minorHAnsi"/>
          <w:sz w:val="24"/>
          <w:szCs w:val="24"/>
        </w:rPr>
        <w:t xml:space="preserve"> </w:t>
      </w:r>
      <w:r w:rsidR="00D07971">
        <w:rPr>
          <w:rFonts w:cstheme="minorHAnsi"/>
          <w:sz w:val="24"/>
          <w:szCs w:val="24"/>
        </w:rPr>
        <w:t>wh</w:t>
      </w:r>
      <w:r w:rsidR="00C67773">
        <w:rPr>
          <w:rFonts w:cstheme="minorHAnsi"/>
          <w:sz w:val="24"/>
          <w:szCs w:val="24"/>
        </w:rPr>
        <w:t xml:space="preserve">ich runs behind Nos </w:t>
      </w:r>
      <w:r>
        <w:rPr>
          <w:rFonts w:cstheme="minorHAnsi"/>
          <w:sz w:val="24"/>
          <w:szCs w:val="24"/>
        </w:rPr>
        <w:t>8,</w:t>
      </w:r>
      <w:r w:rsidR="00C67773">
        <w:rPr>
          <w:rFonts w:cstheme="minorHAnsi"/>
          <w:sz w:val="24"/>
          <w:szCs w:val="24"/>
        </w:rPr>
        <w:t xml:space="preserve"> 9</w:t>
      </w:r>
      <w:r>
        <w:rPr>
          <w:rFonts w:cstheme="minorHAnsi"/>
          <w:sz w:val="24"/>
          <w:szCs w:val="24"/>
        </w:rPr>
        <w:t xml:space="preserve"> &amp;</w:t>
      </w:r>
      <w:r w:rsidR="00C67773">
        <w:rPr>
          <w:rFonts w:cstheme="minorHAnsi"/>
          <w:sz w:val="24"/>
          <w:szCs w:val="24"/>
        </w:rPr>
        <w:t xml:space="preserve"> </w:t>
      </w:r>
      <w:r>
        <w:rPr>
          <w:rFonts w:cstheme="minorHAnsi"/>
          <w:sz w:val="24"/>
          <w:szCs w:val="24"/>
        </w:rPr>
        <w:t>10</w:t>
      </w:r>
      <w:r w:rsidR="00C67773">
        <w:rPr>
          <w:rFonts w:cstheme="minorHAnsi"/>
          <w:sz w:val="24"/>
          <w:szCs w:val="24"/>
        </w:rPr>
        <w:t xml:space="preserve"> Kenilworth Gardens</w:t>
      </w:r>
      <w:r>
        <w:rPr>
          <w:rFonts w:cstheme="minorHAnsi"/>
          <w:sz w:val="24"/>
          <w:szCs w:val="24"/>
        </w:rPr>
        <w:t>,</w:t>
      </w:r>
      <w:r w:rsidR="00C67773">
        <w:rPr>
          <w:rFonts w:cstheme="minorHAnsi"/>
          <w:sz w:val="24"/>
          <w:szCs w:val="24"/>
        </w:rPr>
        <w:t xml:space="preserve"> is subject to a section 52 agreement. This was planted out in 1989, when Kenilworth Gardens was developed. It was planted</w:t>
      </w:r>
      <w:r>
        <w:rPr>
          <w:rFonts w:cstheme="minorHAnsi"/>
          <w:sz w:val="24"/>
          <w:szCs w:val="24"/>
        </w:rPr>
        <w:t xml:space="preserve"> as</w:t>
      </w:r>
      <w:r w:rsidR="006B5F3C">
        <w:rPr>
          <w:rFonts w:cstheme="minorHAnsi"/>
          <w:sz w:val="24"/>
          <w:szCs w:val="24"/>
        </w:rPr>
        <w:t xml:space="preserve"> a</w:t>
      </w:r>
      <w:r>
        <w:rPr>
          <w:rFonts w:cstheme="minorHAnsi"/>
          <w:sz w:val="24"/>
          <w:szCs w:val="24"/>
        </w:rPr>
        <w:t xml:space="preserve"> privacy</w:t>
      </w:r>
      <w:r w:rsidR="006B5F3C">
        <w:rPr>
          <w:rFonts w:cstheme="minorHAnsi"/>
          <w:sz w:val="24"/>
          <w:szCs w:val="24"/>
        </w:rPr>
        <w:t xml:space="preserve"> screen </w:t>
      </w:r>
      <w:r w:rsidR="00C67773">
        <w:rPr>
          <w:rFonts w:cstheme="minorHAnsi"/>
          <w:sz w:val="24"/>
          <w:szCs w:val="24"/>
        </w:rPr>
        <w:t xml:space="preserve">for the benefit of the Kenilworth </w:t>
      </w:r>
      <w:r w:rsidR="00D37093">
        <w:rPr>
          <w:rFonts w:cstheme="minorHAnsi"/>
          <w:sz w:val="24"/>
          <w:szCs w:val="24"/>
        </w:rPr>
        <w:t xml:space="preserve">Gardens </w:t>
      </w:r>
      <w:r w:rsidR="00C67773">
        <w:rPr>
          <w:rFonts w:cstheme="minorHAnsi"/>
          <w:sz w:val="24"/>
          <w:szCs w:val="24"/>
        </w:rPr>
        <w:t>Residents</w:t>
      </w:r>
      <w:r w:rsidR="001458DA">
        <w:rPr>
          <w:rFonts w:cstheme="minorHAnsi"/>
          <w:sz w:val="24"/>
          <w:szCs w:val="24"/>
        </w:rPr>
        <w:t xml:space="preserve"> </w:t>
      </w:r>
      <w:r w:rsidR="00041602">
        <w:rPr>
          <w:rFonts w:cstheme="minorHAnsi"/>
          <w:sz w:val="24"/>
          <w:szCs w:val="24"/>
        </w:rPr>
        <w:t xml:space="preserve">that </w:t>
      </w:r>
      <w:r w:rsidR="001458DA">
        <w:rPr>
          <w:rFonts w:cstheme="minorHAnsi"/>
          <w:sz w:val="24"/>
          <w:szCs w:val="24"/>
        </w:rPr>
        <w:t>border the parcel of land in question (Previous</w:t>
      </w:r>
      <w:r w:rsidR="00FE207D">
        <w:rPr>
          <w:rFonts w:cstheme="minorHAnsi"/>
          <w:sz w:val="24"/>
          <w:szCs w:val="24"/>
        </w:rPr>
        <w:t>ly an</w:t>
      </w:r>
      <w:r w:rsidR="001458DA">
        <w:rPr>
          <w:rFonts w:cstheme="minorHAnsi"/>
          <w:sz w:val="24"/>
          <w:szCs w:val="24"/>
        </w:rPr>
        <w:t xml:space="preserve"> Orchard)</w:t>
      </w:r>
      <w:r w:rsidR="00AE601E">
        <w:rPr>
          <w:rFonts w:cstheme="minorHAnsi"/>
          <w:sz w:val="24"/>
          <w:szCs w:val="24"/>
        </w:rPr>
        <w:t>.</w:t>
      </w:r>
      <w:r w:rsidR="003E3A52">
        <w:rPr>
          <w:rFonts w:cstheme="minorHAnsi"/>
          <w:sz w:val="24"/>
          <w:szCs w:val="24"/>
        </w:rPr>
        <w:t xml:space="preserve"> The section 52 landscaping strip has not been noted or shown on any of the applicant’s drawings</w:t>
      </w:r>
      <w:r w:rsidR="001458DA">
        <w:rPr>
          <w:rFonts w:cstheme="minorHAnsi"/>
          <w:sz w:val="24"/>
          <w:szCs w:val="24"/>
        </w:rPr>
        <w:t>?</w:t>
      </w:r>
    </w:p>
    <w:p w:rsidR="00CC0BF9" w:rsidRDefault="007041CD" w:rsidP="00C67773">
      <w:pPr>
        <w:jc w:val="both"/>
        <w:rPr>
          <w:rFonts w:cstheme="minorHAnsi"/>
          <w:sz w:val="24"/>
          <w:szCs w:val="24"/>
        </w:rPr>
      </w:pPr>
      <w:r>
        <w:rPr>
          <w:rFonts w:cstheme="minorHAnsi"/>
          <w:sz w:val="24"/>
          <w:szCs w:val="24"/>
        </w:rPr>
        <w:t>In Autumn 2025, the owner of th</w:t>
      </w:r>
      <w:r w:rsidR="001458DA">
        <w:rPr>
          <w:rFonts w:cstheme="minorHAnsi"/>
          <w:sz w:val="24"/>
          <w:szCs w:val="24"/>
        </w:rPr>
        <w:t>is</w:t>
      </w:r>
      <w:r>
        <w:rPr>
          <w:rFonts w:cstheme="minorHAnsi"/>
          <w:sz w:val="24"/>
          <w:szCs w:val="24"/>
        </w:rPr>
        <w:t xml:space="preserve"> parcel of land removed a number of plants &amp; mature trees</w:t>
      </w:r>
      <w:r w:rsidR="00AE601E">
        <w:rPr>
          <w:rFonts w:cstheme="minorHAnsi"/>
          <w:sz w:val="24"/>
          <w:szCs w:val="24"/>
        </w:rPr>
        <w:t xml:space="preserve"> around the site</w:t>
      </w:r>
      <w:r>
        <w:rPr>
          <w:rFonts w:cstheme="minorHAnsi"/>
          <w:sz w:val="24"/>
          <w:szCs w:val="24"/>
        </w:rPr>
        <w:t>. Presumably</w:t>
      </w:r>
      <w:r w:rsidR="00AE601E">
        <w:rPr>
          <w:rFonts w:cstheme="minorHAnsi"/>
          <w:sz w:val="24"/>
          <w:szCs w:val="24"/>
        </w:rPr>
        <w:t>,</w:t>
      </w:r>
      <w:r>
        <w:rPr>
          <w:rFonts w:cstheme="minorHAnsi"/>
          <w:sz w:val="24"/>
          <w:szCs w:val="24"/>
        </w:rPr>
        <w:t xml:space="preserve"> this </w:t>
      </w:r>
      <w:r w:rsidR="00041602">
        <w:rPr>
          <w:rFonts w:cstheme="minorHAnsi"/>
          <w:sz w:val="24"/>
          <w:szCs w:val="24"/>
        </w:rPr>
        <w:t xml:space="preserve">works </w:t>
      </w:r>
      <w:r>
        <w:rPr>
          <w:rFonts w:cstheme="minorHAnsi"/>
          <w:sz w:val="24"/>
          <w:szCs w:val="24"/>
        </w:rPr>
        <w:t>was carried</w:t>
      </w:r>
      <w:r w:rsidR="00041602">
        <w:rPr>
          <w:rFonts w:cstheme="minorHAnsi"/>
          <w:sz w:val="24"/>
          <w:szCs w:val="24"/>
        </w:rPr>
        <w:t xml:space="preserve"> out</w:t>
      </w:r>
      <w:r w:rsidR="00D37093">
        <w:rPr>
          <w:rFonts w:cstheme="minorHAnsi"/>
          <w:sz w:val="24"/>
          <w:szCs w:val="24"/>
        </w:rPr>
        <w:t xml:space="preserve"> as a preliminary measure</w:t>
      </w:r>
      <w:r>
        <w:rPr>
          <w:rFonts w:cstheme="minorHAnsi"/>
          <w:sz w:val="24"/>
          <w:szCs w:val="24"/>
        </w:rPr>
        <w:t xml:space="preserve"> to facilitate the planning application. </w:t>
      </w:r>
      <w:r w:rsidR="003E3A52">
        <w:rPr>
          <w:rFonts w:cstheme="minorHAnsi"/>
          <w:sz w:val="24"/>
          <w:szCs w:val="24"/>
        </w:rPr>
        <w:t xml:space="preserve">This included </w:t>
      </w:r>
      <w:r w:rsidR="008E536A">
        <w:rPr>
          <w:rFonts w:cstheme="minorHAnsi"/>
          <w:sz w:val="24"/>
          <w:szCs w:val="24"/>
        </w:rPr>
        <w:t>most of the</w:t>
      </w:r>
      <w:r w:rsidR="003E3A52">
        <w:rPr>
          <w:rFonts w:cstheme="minorHAnsi"/>
          <w:sz w:val="24"/>
          <w:szCs w:val="24"/>
        </w:rPr>
        <w:t xml:space="preserve"> plants</w:t>
      </w:r>
      <w:r w:rsidR="00C67773">
        <w:rPr>
          <w:rFonts w:cstheme="minorHAnsi"/>
          <w:sz w:val="24"/>
          <w:szCs w:val="24"/>
        </w:rPr>
        <w:t xml:space="preserve"> </w:t>
      </w:r>
      <w:r w:rsidR="008E536A">
        <w:rPr>
          <w:rFonts w:cstheme="minorHAnsi"/>
          <w:sz w:val="24"/>
          <w:szCs w:val="24"/>
        </w:rPr>
        <w:t xml:space="preserve">&amp; trees in the section 52 landscaping strip behind Nos 10 &amp; 9 Kenilworth Gardens. The planting comprised a mixture of </w:t>
      </w:r>
      <w:r w:rsidR="00AE601E">
        <w:rPr>
          <w:rFonts w:cstheme="minorHAnsi"/>
          <w:sz w:val="24"/>
          <w:szCs w:val="24"/>
        </w:rPr>
        <w:t xml:space="preserve">mature </w:t>
      </w:r>
      <w:r w:rsidR="008E536A">
        <w:rPr>
          <w:rFonts w:cstheme="minorHAnsi"/>
          <w:sz w:val="24"/>
          <w:szCs w:val="24"/>
        </w:rPr>
        <w:t>oak, ash, beech and birch trees</w:t>
      </w:r>
      <w:r w:rsidR="00AE601E">
        <w:rPr>
          <w:rFonts w:cstheme="minorHAnsi"/>
          <w:sz w:val="24"/>
          <w:szCs w:val="24"/>
        </w:rPr>
        <w:t xml:space="preserve"> (Over 30 metres) </w:t>
      </w:r>
      <w:r w:rsidR="008E536A">
        <w:rPr>
          <w:rFonts w:cstheme="minorHAnsi"/>
          <w:sz w:val="24"/>
          <w:szCs w:val="24"/>
        </w:rPr>
        <w:t xml:space="preserve">and </w:t>
      </w:r>
      <w:r w:rsidR="00AE601E">
        <w:rPr>
          <w:rFonts w:cstheme="minorHAnsi"/>
          <w:sz w:val="24"/>
          <w:szCs w:val="24"/>
        </w:rPr>
        <w:t xml:space="preserve">mature </w:t>
      </w:r>
      <w:r w:rsidR="008E536A">
        <w:rPr>
          <w:rFonts w:cstheme="minorHAnsi"/>
          <w:sz w:val="24"/>
          <w:szCs w:val="24"/>
        </w:rPr>
        <w:t>hazel, dogwood, guelder rose and spindle shrub planting</w:t>
      </w:r>
      <w:r w:rsidR="00D37093">
        <w:rPr>
          <w:rFonts w:cstheme="minorHAnsi"/>
          <w:sz w:val="24"/>
          <w:szCs w:val="24"/>
        </w:rPr>
        <w:t xml:space="preserve"> (Over 5 Metres)</w:t>
      </w:r>
      <w:r w:rsidR="008E536A">
        <w:rPr>
          <w:rFonts w:cstheme="minorHAnsi"/>
          <w:sz w:val="24"/>
          <w:szCs w:val="24"/>
        </w:rPr>
        <w:t>.</w:t>
      </w:r>
      <w:r w:rsidR="00AE601E">
        <w:rPr>
          <w:rFonts w:cstheme="minorHAnsi"/>
          <w:sz w:val="24"/>
          <w:szCs w:val="24"/>
        </w:rPr>
        <w:t xml:space="preserve"> The</w:t>
      </w:r>
      <w:r w:rsidR="00BB2167">
        <w:rPr>
          <w:rFonts w:cstheme="minorHAnsi"/>
          <w:sz w:val="24"/>
          <w:szCs w:val="24"/>
        </w:rPr>
        <w:t xml:space="preserve"> residents in Nos 8, 9 &amp; 10 Kenilworth Gardens have now lost their privacy landscaping screen because of this unauthorised works</w:t>
      </w:r>
      <w:r w:rsidR="00D715AD">
        <w:rPr>
          <w:rFonts w:cstheme="minorHAnsi"/>
          <w:sz w:val="24"/>
          <w:szCs w:val="24"/>
        </w:rPr>
        <w:t>.</w:t>
      </w:r>
      <w:r w:rsidR="00CD5831">
        <w:rPr>
          <w:rFonts w:cstheme="minorHAnsi"/>
          <w:sz w:val="24"/>
          <w:szCs w:val="24"/>
        </w:rPr>
        <w:t xml:space="preserve"> </w:t>
      </w:r>
      <w:r w:rsidR="00AE601E" w:rsidRPr="001458DA">
        <w:rPr>
          <w:rFonts w:cstheme="minorHAnsi"/>
          <w:b/>
          <w:bCs/>
          <w:i/>
          <w:iCs/>
          <w:sz w:val="24"/>
          <w:szCs w:val="24"/>
        </w:rPr>
        <w:t>Therefor</w:t>
      </w:r>
      <w:r w:rsidR="001458DA" w:rsidRPr="001458DA">
        <w:rPr>
          <w:rFonts w:cstheme="minorHAnsi"/>
          <w:b/>
          <w:bCs/>
          <w:i/>
          <w:iCs/>
          <w:sz w:val="24"/>
          <w:szCs w:val="24"/>
        </w:rPr>
        <w:t>e,</w:t>
      </w:r>
      <w:r w:rsidR="00AE601E" w:rsidRPr="001458DA">
        <w:rPr>
          <w:rFonts w:cstheme="minorHAnsi"/>
          <w:b/>
          <w:bCs/>
          <w:i/>
          <w:iCs/>
          <w:sz w:val="24"/>
          <w:szCs w:val="24"/>
        </w:rPr>
        <w:t xml:space="preserve"> the trees &amp; shrubs</w:t>
      </w:r>
      <w:r w:rsidR="00CC0BF9">
        <w:rPr>
          <w:rFonts w:cstheme="minorHAnsi"/>
          <w:b/>
          <w:bCs/>
          <w:i/>
          <w:iCs/>
          <w:sz w:val="24"/>
          <w:szCs w:val="24"/>
        </w:rPr>
        <w:t xml:space="preserve"> removed</w:t>
      </w:r>
      <w:r w:rsidR="00AE601E" w:rsidRPr="001458DA">
        <w:rPr>
          <w:rFonts w:cstheme="minorHAnsi"/>
          <w:b/>
          <w:bCs/>
          <w:i/>
          <w:iCs/>
          <w:sz w:val="24"/>
          <w:szCs w:val="24"/>
        </w:rPr>
        <w:t xml:space="preserve"> in the section 52 landscaping </w:t>
      </w:r>
      <w:r w:rsidR="00CC0BF9">
        <w:rPr>
          <w:rFonts w:cstheme="minorHAnsi"/>
          <w:b/>
          <w:bCs/>
          <w:i/>
          <w:iCs/>
          <w:sz w:val="24"/>
          <w:szCs w:val="24"/>
        </w:rPr>
        <w:t xml:space="preserve">strip adjacent to </w:t>
      </w:r>
      <w:r w:rsidR="00CC0BF9" w:rsidRPr="00CC0BF9">
        <w:rPr>
          <w:rFonts w:cstheme="minorHAnsi"/>
          <w:b/>
          <w:bCs/>
          <w:i/>
          <w:iCs/>
          <w:sz w:val="24"/>
          <w:szCs w:val="24"/>
        </w:rPr>
        <w:t xml:space="preserve">Nos 8, 9 &amp; 10 Kenilworth Gardens </w:t>
      </w:r>
      <w:r w:rsidR="00AE601E" w:rsidRPr="00CC0BF9">
        <w:rPr>
          <w:rFonts w:cstheme="minorHAnsi"/>
          <w:b/>
          <w:bCs/>
          <w:i/>
          <w:iCs/>
          <w:sz w:val="24"/>
          <w:szCs w:val="24"/>
        </w:rPr>
        <w:t>needs</w:t>
      </w:r>
      <w:r w:rsidR="00AE601E" w:rsidRPr="001458DA">
        <w:rPr>
          <w:rFonts w:cstheme="minorHAnsi"/>
          <w:b/>
          <w:bCs/>
          <w:i/>
          <w:iCs/>
          <w:sz w:val="24"/>
          <w:szCs w:val="24"/>
        </w:rPr>
        <w:t xml:space="preserve"> to be replaced as soon as possible</w:t>
      </w:r>
      <w:r w:rsidR="00D715AD">
        <w:rPr>
          <w:rFonts w:cstheme="minorHAnsi"/>
          <w:b/>
          <w:bCs/>
          <w:i/>
          <w:iCs/>
          <w:sz w:val="24"/>
          <w:szCs w:val="24"/>
        </w:rPr>
        <w:t xml:space="preserve"> </w:t>
      </w:r>
      <w:r w:rsidR="00D715AD">
        <w:rPr>
          <w:rFonts w:cstheme="minorHAnsi"/>
          <w:sz w:val="24"/>
          <w:szCs w:val="24"/>
        </w:rPr>
        <w:t>and this needs to be enforced by Eastleigh Borough Council</w:t>
      </w:r>
      <w:r w:rsidR="00D37093">
        <w:rPr>
          <w:rFonts w:cstheme="minorHAnsi"/>
          <w:sz w:val="24"/>
          <w:szCs w:val="24"/>
        </w:rPr>
        <w:t xml:space="preserve"> as a separate issue</w:t>
      </w:r>
      <w:r w:rsidR="00D715AD">
        <w:rPr>
          <w:rFonts w:cstheme="minorHAnsi"/>
          <w:sz w:val="24"/>
          <w:szCs w:val="24"/>
        </w:rPr>
        <w:t>.</w:t>
      </w:r>
      <w:r w:rsidR="00AE601E">
        <w:rPr>
          <w:rFonts w:cstheme="minorHAnsi"/>
          <w:sz w:val="24"/>
          <w:szCs w:val="24"/>
        </w:rPr>
        <w:t xml:space="preserve"> </w:t>
      </w:r>
      <w:r w:rsidR="001C045B">
        <w:rPr>
          <w:rFonts w:cstheme="minorHAnsi"/>
          <w:sz w:val="24"/>
          <w:szCs w:val="24"/>
        </w:rPr>
        <w:t>(The applicant need</w:t>
      </w:r>
      <w:r w:rsidR="00197431">
        <w:rPr>
          <w:rFonts w:cstheme="minorHAnsi"/>
          <w:sz w:val="24"/>
          <w:szCs w:val="24"/>
        </w:rPr>
        <w:t>s</w:t>
      </w:r>
      <w:r w:rsidR="001C045B">
        <w:rPr>
          <w:rFonts w:cstheme="minorHAnsi"/>
          <w:sz w:val="24"/>
          <w:szCs w:val="24"/>
        </w:rPr>
        <w:t xml:space="preserve"> to explain why these valuable mature trees, that has been part of the character of this area for many years, have been removed prior to submitting this application).</w:t>
      </w:r>
    </w:p>
    <w:p w:rsidR="00CD5831" w:rsidRDefault="00CD5831" w:rsidP="00C67773">
      <w:pPr>
        <w:jc w:val="both"/>
        <w:rPr>
          <w:rFonts w:cstheme="minorHAnsi"/>
          <w:sz w:val="24"/>
          <w:szCs w:val="24"/>
        </w:rPr>
      </w:pPr>
      <w:r>
        <w:rPr>
          <w:rFonts w:cstheme="minorHAnsi"/>
          <w:sz w:val="24"/>
          <w:szCs w:val="24"/>
        </w:rPr>
        <w:t xml:space="preserve">Why was no </w:t>
      </w:r>
      <w:r w:rsidRPr="00CE5DF2">
        <w:rPr>
          <w:rFonts w:cstheme="minorHAnsi"/>
          <w:sz w:val="24"/>
          <w:szCs w:val="24"/>
        </w:rPr>
        <w:t>Kenilworth Gardens and Westgate Mews</w:t>
      </w:r>
      <w:r>
        <w:rPr>
          <w:rFonts w:cstheme="minorHAnsi"/>
          <w:sz w:val="24"/>
          <w:szCs w:val="24"/>
        </w:rPr>
        <w:t xml:space="preserve"> residents notified of these works and given the opportunity to comment, prior to the works taking place?</w:t>
      </w:r>
    </w:p>
    <w:p w:rsidR="00C67773" w:rsidRDefault="00AE601E" w:rsidP="00C67773">
      <w:pPr>
        <w:jc w:val="both"/>
        <w:rPr>
          <w:rFonts w:cstheme="minorHAnsi"/>
          <w:sz w:val="24"/>
          <w:szCs w:val="24"/>
        </w:rPr>
      </w:pPr>
      <w:r>
        <w:rPr>
          <w:rFonts w:cstheme="minorHAnsi"/>
          <w:sz w:val="24"/>
          <w:szCs w:val="24"/>
        </w:rPr>
        <w:t xml:space="preserve">In addition to this </w:t>
      </w:r>
      <w:r w:rsidR="001458DA">
        <w:rPr>
          <w:rFonts w:cstheme="minorHAnsi"/>
          <w:sz w:val="24"/>
          <w:szCs w:val="24"/>
        </w:rPr>
        <w:t xml:space="preserve">and in the interest of amenity. </w:t>
      </w:r>
      <w:r w:rsidR="001458DA" w:rsidRPr="001458DA">
        <w:rPr>
          <w:rFonts w:cstheme="minorHAnsi"/>
          <w:b/>
          <w:bCs/>
          <w:i/>
          <w:iCs/>
          <w:sz w:val="24"/>
          <w:szCs w:val="24"/>
        </w:rPr>
        <w:t>The remaining mature trees on th</w:t>
      </w:r>
      <w:r w:rsidR="00CC0BF9">
        <w:rPr>
          <w:rFonts w:cstheme="minorHAnsi"/>
          <w:b/>
          <w:bCs/>
          <w:i/>
          <w:iCs/>
          <w:sz w:val="24"/>
          <w:szCs w:val="24"/>
        </w:rPr>
        <w:t>e</w:t>
      </w:r>
      <w:r w:rsidR="001458DA" w:rsidRPr="001458DA">
        <w:rPr>
          <w:rFonts w:cstheme="minorHAnsi"/>
          <w:b/>
          <w:bCs/>
          <w:i/>
          <w:iCs/>
          <w:sz w:val="24"/>
          <w:szCs w:val="24"/>
        </w:rPr>
        <w:t xml:space="preserve"> parcel of land</w:t>
      </w:r>
      <w:r w:rsidR="00CC0BF9">
        <w:rPr>
          <w:rFonts w:cstheme="minorHAnsi"/>
          <w:b/>
          <w:bCs/>
          <w:i/>
          <w:iCs/>
          <w:sz w:val="24"/>
          <w:szCs w:val="24"/>
        </w:rPr>
        <w:t xml:space="preserve"> in question,</w:t>
      </w:r>
      <w:r w:rsidR="001458DA" w:rsidRPr="001458DA">
        <w:rPr>
          <w:rFonts w:cstheme="minorHAnsi"/>
          <w:b/>
          <w:bCs/>
          <w:i/>
          <w:iCs/>
          <w:sz w:val="24"/>
          <w:szCs w:val="24"/>
        </w:rPr>
        <w:t xml:space="preserve"> </w:t>
      </w:r>
      <w:r w:rsidR="00D715AD">
        <w:rPr>
          <w:rFonts w:cstheme="minorHAnsi"/>
          <w:b/>
          <w:bCs/>
          <w:i/>
          <w:iCs/>
          <w:sz w:val="24"/>
          <w:szCs w:val="24"/>
        </w:rPr>
        <w:t>needs to be protected with</w:t>
      </w:r>
      <w:r w:rsidR="001458DA" w:rsidRPr="001458DA">
        <w:rPr>
          <w:rFonts w:cstheme="minorHAnsi"/>
          <w:b/>
          <w:bCs/>
          <w:i/>
          <w:iCs/>
          <w:sz w:val="24"/>
          <w:szCs w:val="24"/>
        </w:rPr>
        <w:t xml:space="preserve"> Tree Preservation Orders</w:t>
      </w:r>
      <w:r w:rsidR="00B90625">
        <w:rPr>
          <w:rFonts w:cstheme="minorHAnsi"/>
          <w:b/>
          <w:bCs/>
          <w:i/>
          <w:iCs/>
          <w:sz w:val="24"/>
          <w:szCs w:val="24"/>
        </w:rPr>
        <w:t xml:space="preserve"> as applicable</w:t>
      </w:r>
      <w:r w:rsidR="00CC0BF9">
        <w:rPr>
          <w:rFonts w:cstheme="minorHAnsi"/>
          <w:b/>
          <w:bCs/>
          <w:i/>
          <w:iCs/>
          <w:sz w:val="24"/>
          <w:szCs w:val="24"/>
        </w:rPr>
        <w:t xml:space="preserve"> ASAP</w:t>
      </w:r>
      <w:r w:rsidR="00B90625">
        <w:rPr>
          <w:rFonts w:cstheme="minorHAnsi"/>
          <w:b/>
          <w:bCs/>
          <w:i/>
          <w:iCs/>
          <w:sz w:val="24"/>
          <w:szCs w:val="24"/>
        </w:rPr>
        <w:t>,</w:t>
      </w:r>
      <w:r w:rsidR="001458DA" w:rsidRPr="001458DA">
        <w:rPr>
          <w:rFonts w:cstheme="minorHAnsi"/>
          <w:b/>
          <w:bCs/>
          <w:i/>
          <w:iCs/>
          <w:sz w:val="24"/>
          <w:szCs w:val="24"/>
        </w:rPr>
        <w:t xml:space="preserve"> to prevent any further trees from being removed.</w:t>
      </w:r>
      <w:r w:rsidR="00D715AD">
        <w:rPr>
          <w:rFonts w:cstheme="minorHAnsi"/>
          <w:b/>
          <w:bCs/>
          <w:i/>
          <w:iCs/>
          <w:sz w:val="24"/>
          <w:szCs w:val="24"/>
        </w:rPr>
        <w:t xml:space="preserve"> </w:t>
      </w:r>
      <w:r w:rsidR="00D715AD" w:rsidRPr="00D715AD">
        <w:rPr>
          <w:rFonts w:cstheme="minorHAnsi"/>
          <w:sz w:val="24"/>
          <w:szCs w:val="24"/>
        </w:rPr>
        <w:t xml:space="preserve">(The current </w:t>
      </w:r>
      <w:r w:rsidR="00D715AD">
        <w:rPr>
          <w:rFonts w:cstheme="minorHAnsi"/>
          <w:sz w:val="24"/>
          <w:szCs w:val="24"/>
        </w:rPr>
        <w:t>pictures</w:t>
      </w:r>
      <w:r w:rsidR="00D715AD" w:rsidRPr="00D715AD">
        <w:rPr>
          <w:rFonts w:cstheme="minorHAnsi"/>
          <w:sz w:val="24"/>
          <w:szCs w:val="24"/>
        </w:rPr>
        <w:t xml:space="preserve"> on google earth shows th</w:t>
      </w:r>
      <w:r w:rsidR="00D715AD">
        <w:rPr>
          <w:rFonts w:cstheme="minorHAnsi"/>
          <w:sz w:val="24"/>
          <w:szCs w:val="24"/>
        </w:rPr>
        <w:t>e parcel of land in question with the</w:t>
      </w:r>
      <w:r w:rsidR="00D715AD" w:rsidRPr="00D715AD">
        <w:rPr>
          <w:rFonts w:cstheme="minorHAnsi"/>
          <w:sz w:val="24"/>
          <w:szCs w:val="24"/>
        </w:rPr>
        <w:t xml:space="preserve"> </w:t>
      </w:r>
      <w:r w:rsidR="00D715AD">
        <w:rPr>
          <w:rFonts w:cstheme="minorHAnsi"/>
          <w:sz w:val="24"/>
          <w:szCs w:val="24"/>
        </w:rPr>
        <w:t>trees in situ before they were removed).</w:t>
      </w:r>
    </w:p>
    <w:p w:rsidR="00CD5831" w:rsidRPr="00D715AD" w:rsidRDefault="00CD5831" w:rsidP="00C67773">
      <w:pPr>
        <w:jc w:val="both"/>
        <w:rPr>
          <w:rFonts w:cstheme="minorHAnsi"/>
          <w:sz w:val="24"/>
          <w:szCs w:val="24"/>
        </w:rPr>
      </w:pPr>
    </w:p>
    <w:p w:rsidR="000B3C47" w:rsidRPr="000B3C47" w:rsidRDefault="000B3C47" w:rsidP="000B3C47">
      <w:pPr>
        <w:jc w:val="both"/>
        <w:rPr>
          <w:rFonts w:cstheme="minorHAnsi"/>
          <w:sz w:val="24"/>
          <w:szCs w:val="24"/>
        </w:rPr>
      </w:pPr>
    </w:p>
    <w:p w:rsidR="00A73132" w:rsidRDefault="00A73132" w:rsidP="00A73132">
      <w:pPr>
        <w:pStyle w:val="ListParagraph"/>
        <w:numPr>
          <w:ilvl w:val="0"/>
          <w:numId w:val="4"/>
        </w:numPr>
        <w:jc w:val="both"/>
        <w:rPr>
          <w:rFonts w:cstheme="minorHAnsi"/>
          <w:b/>
          <w:bCs/>
          <w:sz w:val="24"/>
          <w:szCs w:val="24"/>
        </w:rPr>
      </w:pPr>
      <w:r>
        <w:rPr>
          <w:rFonts w:cstheme="minorHAnsi"/>
          <w:b/>
          <w:bCs/>
          <w:sz w:val="24"/>
          <w:szCs w:val="24"/>
        </w:rPr>
        <w:t>BIODIVERESTY</w:t>
      </w:r>
      <w:r w:rsidR="00197431" w:rsidRPr="00197431">
        <w:rPr>
          <w:rFonts w:cstheme="minorHAnsi"/>
          <w:b/>
          <w:bCs/>
          <w:sz w:val="24"/>
          <w:szCs w:val="24"/>
        </w:rPr>
        <w:t>:</w:t>
      </w:r>
    </w:p>
    <w:p w:rsidR="00D17EA9" w:rsidRDefault="00D17EA9" w:rsidP="00D17EA9">
      <w:pPr>
        <w:jc w:val="both"/>
        <w:rPr>
          <w:rFonts w:cstheme="minorHAnsi"/>
          <w:sz w:val="24"/>
          <w:szCs w:val="24"/>
        </w:rPr>
      </w:pPr>
      <w:r>
        <w:rPr>
          <w:rFonts w:cstheme="minorHAnsi"/>
          <w:sz w:val="24"/>
          <w:szCs w:val="24"/>
        </w:rPr>
        <w:t>T</w:t>
      </w:r>
      <w:r w:rsidRPr="00D17EA9">
        <w:rPr>
          <w:rFonts w:cstheme="minorHAnsi"/>
          <w:sz w:val="24"/>
          <w:szCs w:val="24"/>
        </w:rPr>
        <w:t>he number and variety of bird species have declined dramatically</w:t>
      </w:r>
      <w:r>
        <w:rPr>
          <w:rFonts w:cstheme="minorHAnsi"/>
          <w:sz w:val="24"/>
          <w:szCs w:val="24"/>
        </w:rPr>
        <w:t xml:space="preserve"> following the recent removal of the trees &amp; shrubs</w:t>
      </w:r>
      <w:r w:rsidR="006B0B4F">
        <w:rPr>
          <w:rFonts w:cstheme="minorHAnsi"/>
          <w:sz w:val="24"/>
          <w:szCs w:val="24"/>
        </w:rPr>
        <w:t xml:space="preserve"> on this parcel of land</w:t>
      </w:r>
      <w:r>
        <w:rPr>
          <w:rFonts w:cstheme="minorHAnsi"/>
          <w:sz w:val="24"/>
          <w:szCs w:val="24"/>
        </w:rPr>
        <w:t>. These w</w:t>
      </w:r>
      <w:r w:rsidR="006B0B4F">
        <w:rPr>
          <w:rFonts w:cstheme="minorHAnsi"/>
          <w:sz w:val="24"/>
          <w:szCs w:val="24"/>
        </w:rPr>
        <w:t>ill</w:t>
      </w:r>
      <w:r>
        <w:rPr>
          <w:rFonts w:cstheme="minorHAnsi"/>
          <w:sz w:val="24"/>
          <w:szCs w:val="24"/>
        </w:rPr>
        <w:t xml:space="preserve"> decline further if</w:t>
      </w:r>
      <w:r w:rsidR="006B0B4F">
        <w:rPr>
          <w:rFonts w:cstheme="minorHAnsi"/>
          <w:sz w:val="24"/>
          <w:szCs w:val="24"/>
        </w:rPr>
        <w:t xml:space="preserve"> the tree’s &amp; shrubs recently removed are not replaced. </w:t>
      </w:r>
    </w:p>
    <w:p w:rsidR="000B3C47" w:rsidRDefault="00A73132" w:rsidP="000B3C47">
      <w:pPr>
        <w:jc w:val="both"/>
        <w:rPr>
          <w:rFonts w:ascii="Calibri" w:eastAsia="Times New Roman" w:hAnsi="Calibri" w:cs="Calibri"/>
          <w:sz w:val="24"/>
          <w:szCs w:val="24"/>
        </w:rPr>
      </w:pPr>
      <w:r w:rsidRPr="00A73132">
        <w:rPr>
          <w:rFonts w:ascii="Calibri" w:eastAsia="Times New Roman" w:hAnsi="Calibri" w:cs="Calibri"/>
          <w:sz w:val="24"/>
          <w:szCs w:val="24"/>
        </w:rPr>
        <w:t xml:space="preserve">Contrary to the application statements, the site </w:t>
      </w:r>
      <w:r w:rsidR="00133F0E">
        <w:rPr>
          <w:rFonts w:ascii="Calibri" w:eastAsia="Times New Roman" w:hAnsi="Calibri" w:cs="Calibri"/>
          <w:sz w:val="24"/>
          <w:szCs w:val="24"/>
        </w:rPr>
        <w:t>is</w:t>
      </w:r>
      <w:r w:rsidRPr="00A73132">
        <w:rPr>
          <w:rFonts w:ascii="Calibri" w:eastAsia="Times New Roman" w:hAnsi="Calibri" w:cs="Calibri"/>
          <w:sz w:val="24"/>
          <w:szCs w:val="24"/>
        </w:rPr>
        <w:t xml:space="preserve"> within 100m of the Telegraph Woods SINC (as measured via Google Maps "measure distance" function) and there have been at least 3 recorded sitings of slow</w:t>
      </w:r>
      <w:r>
        <w:rPr>
          <w:rFonts w:ascii="Calibri" w:eastAsia="Times New Roman" w:hAnsi="Calibri" w:cs="Calibri"/>
          <w:sz w:val="24"/>
          <w:szCs w:val="24"/>
        </w:rPr>
        <w:t xml:space="preserve"> </w:t>
      </w:r>
      <w:r w:rsidRPr="00A73132">
        <w:rPr>
          <w:rFonts w:ascii="Calibri" w:eastAsia="Times New Roman" w:hAnsi="Calibri" w:cs="Calibri"/>
          <w:sz w:val="24"/>
          <w:szCs w:val="24"/>
        </w:rPr>
        <w:t xml:space="preserve">worms (in April 2025 and June 2023) within 100m of the site (Documented in </w:t>
      </w:r>
      <w:r w:rsidR="002D73E1">
        <w:rPr>
          <w:rFonts w:ascii="Calibri" w:eastAsia="Times New Roman" w:hAnsi="Calibri" w:cs="Calibri"/>
          <w:sz w:val="24"/>
          <w:szCs w:val="24"/>
        </w:rPr>
        <w:t>i</w:t>
      </w:r>
      <w:r w:rsidRPr="00A73132">
        <w:rPr>
          <w:rFonts w:ascii="Calibri" w:eastAsia="Times New Roman" w:hAnsi="Calibri" w:cs="Calibri"/>
          <w:sz w:val="24"/>
          <w:szCs w:val="24"/>
        </w:rPr>
        <w:t xml:space="preserve">Naturalist). </w:t>
      </w:r>
    </w:p>
    <w:p w:rsidR="000B3C47" w:rsidRDefault="00A73132" w:rsidP="00D17EA9">
      <w:pPr>
        <w:jc w:val="both"/>
        <w:rPr>
          <w:rFonts w:ascii="Calibri" w:eastAsia="Times New Roman" w:hAnsi="Calibri" w:cs="Calibri"/>
          <w:sz w:val="24"/>
          <w:szCs w:val="24"/>
        </w:rPr>
      </w:pPr>
      <w:r w:rsidRPr="00A73132">
        <w:rPr>
          <w:rFonts w:ascii="Calibri" w:eastAsia="Times New Roman" w:hAnsi="Calibri" w:cs="Calibri"/>
          <w:sz w:val="24"/>
          <w:szCs w:val="24"/>
        </w:rPr>
        <w:t>In addition, the ecologist states that</w:t>
      </w:r>
      <w:r w:rsidR="002D73E1">
        <w:rPr>
          <w:rFonts w:ascii="Calibri" w:eastAsia="Times New Roman" w:hAnsi="Calibri" w:cs="Calibri"/>
          <w:sz w:val="24"/>
          <w:szCs w:val="24"/>
        </w:rPr>
        <w:t xml:space="preserve"> there</w:t>
      </w:r>
      <w:r w:rsidRPr="00A73132">
        <w:rPr>
          <w:rFonts w:ascii="Calibri" w:eastAsia="Times New Roman" w:hAnsi="Calibri" w:cs="Calibri"/>
          <w:sz w:val="24"/>
          <w:szCs w:val="24"/>
        </w:rPr>
        <w:t xml:space="preserve"> will be an adverse impact on </w:t>
      </w:r>
      <w:r w:rsidR="002D73E1">
        <w:rPr>
          <w:rFonts w:ascii="Calibri" w:eastAsia="Times New Roman" w:hAnsi="Calibri" w:cs="Calibri"/>
          <w:sz w:val="24"/>
          <w:szCs w:val="24"/>
        </w:rPr>
        <w:t xml:space="preserve">the </w:t>
      </w:r>
      <w:r w:rsidRPr="00A73132">
        <w:rPr>
          <w:rFonts w:ascii="Calibri" w:eastAsia="Times New Roman" w:hAnsi="Calibri" w:cs="Calibri"/>
          <w:sz w:val="24"/>
          <w:szCs w:val="24"/>
        </w:rPr>
        <w:t xml:space="preserve">foraging of the local badger population and to the roosting of </w:t>
      </w:r>
      <w:r w:rsidR="00133F0E">
        <w:rPr>
          <w:rFonts w:ascii="Calibri" w:eastAsia="Times New Roman" w:hAnsi="Calibri" w:cs="Calibri"/>
          <w:sz w:val="24"/>
          <w:szCs w:val="24"/>
        </w:rPr>
        <w:t xml:space="preserve">local </w:t>
      </w:r>
      <w:r w:rsidRPr="00A73132">
        <w:rPr>
          <w:rFonts w:ascii="Calibri" w:eastAsia="Times New Roman" w:hAnsi="Calibri" w:cs="Calibri"/>
          <w:sz w:val="24"/>
          <w:szCs w:val="24"/>
        </w:rPr>
        <w:t>bats</w:t>
      </w:r>
      <w:r w:rsidR="000B3C47">
        <w:rPr>
          <w:rFonts w:ascii="Calibri" w:eastAsia="Times New Roman" w:hAnsi="Calibri" w:cs="Calibri"/>
          <w:sz w:val="24"/>
          <w:szCs w:val="24"/>
        </w:rPr>
        <w:t xml:space="preserve">. </w:t>
      </w:r>
      <w:r w:rsidR="000B3C47">
        <w:rPr>
          <w:rFonts w:cstheme="minorHAnsi"/>
          <w:sz w:val="24"/>
          <w:szCs w:val="24"/>
        </w:rPr>
        <w:t xml:space="preserve">This </w:t>
      </w:r>
      <w:r w:rsidR="00133F0E">
        <w:rPr>
          <w:rFonts w:cstheme="minorHAnsi"/>
          <w:sz w:val="24"/>
          <w:szCs w:val="24"/>
        </w:rPr>
        <w:t>parcel of land</w:t>
      </w:r>
      <w:r w:rsidR="000B3C47">
        <w:rPr>
          <w:rFonts w:cstheme="minorHAnsi"/>
          <w:sz w:val="24"/>
          <w:szCs w:val="24"/>
        </w:rPr>
        <w:t xml:space="preserve"> is visited by badger</w:t>
      </w:r>
      <w:r w:rsidR="002D73E1">
        <w:rPr>
          <w:rFonts w:cstheme="minorHAnsi"/>
          <w:sz w:val="24"/>
          <w:szCs w:val="24"/>
        </w:rPr>
        <w:t>s</w:t>
      </w:r>
      <w:r w:rsidR="00133F0E">
        <w:rPr>
          <w:rFonts w:cstheme="minorHAnsi"/>
          <w:sz w:val="24"/>
          <w:szCs w:val="24"/>
        </w:rPr>
        <w:t>,</w:t>
      </w:r>
      <w:r w:rsidR="007B6132">
        <w:rPr>
          <w:rFonts w:cstheme="minorHAnsi"/>
          <w:sz w:val="24"/>
          <w:szCs w:val="24"/>
        </w:rPr>
        <w:t xml:space="preserve"> </w:t>
      </w:r>
      <w:r w:rsidR="00133F0E">
        <w:rPr>
          <w:rFonts w:cstheme="minorHAnsi"/>
          <w:sz w:val="24"/>
          <w:szCs w:val="24"/>
        </w:rPr>
        <w:t>h</w:t>
      </w:r>
      <w:r w:rsidR="007B6132">
        <w:rPr>
          <w:rFonts w:cstheme="minorHAnsi"/>
          <w:sz w:val="24"/>
          <w:szCs w:val="24"/>
        </w:rPr>
        <w:t xml:space="preserve">edgehogs </w:t>
      </w:r>
      <w:r w:rsidR="002D73E1">
        <w:rPr>
          <w:rFonts w:cstheme="minorHAnsi"/>
          <w:sz w:val="24"/>
          <w:szCs w:val="24"/>
        </w:rPr>
        <w:t>and</w:t>
      </w:r>
      <w:r w:rsidR="000B3C47">
        <w:rPr>
          <w:rFonts w:cstheme="minorHAnsi"/>
          <w:sz w:val="24"/>
          <w:szCs w:val="24"/>
        </w:rPr>
        <w:t xml:space="preserve"> bats</w:t>
      </w:r>
      <w:r w:rsidR="007B6132">
        <w:rPr>
          <w:rFonts w:cstheme="minorHAnsi"/>
          <w:sz w:val="24"/>
          <w:szCs w:val="24"/>
        </w:rPr>
        <w:t xml:space="preserve"> </w:t>
      </w:r>
      <w:r w:rsidR="00133F0E">
        <w:rPr>
          <w:rFonts w:cstheme="minorHAnsi"/>
          <w:sz w:val="24"/>
          <w:szCs w:val="24"/>
        </w:rPr>
        <w:t xml:space="preserve">and they </w:t>
      </w:r>
      <w:r w:rsidR="007B6132">
        <w:rPr>
          <w:rFonts w:cstheme="minorHAnsi"/>
          <w:sz w:val="24"/>
          <w:szCs w:val="24"/>
        </w:rPr>
        <w:t>are seen</w:t>
      </w:r>
      <w:r w:rsidR="000B3C47">
        <w:rPr>
          <w:rFonts w:cstheme="minorHAnsi"/>
          <w:sz w:val="24"/>
          <w:szCs w:val="24"/>
        </w:rPr>
        <w:t xml:space="preserve"> on a regular basis. </w:t>
      </w:r>
    </w:p>
    <w:p w:rsidR="00A73132" w:rsidRPr="002F6667" w:rsidRDefault="00D17EA9" w:rsidP="002F6667">
      <w:pPr>
        <w:spacing w:before="100" w:beforeAutospacing="1" w:after="100" w:afterAutospacing="1" w:line="240" w:lineRule="auto"/>
        <w:jc w:val="both"/>
        <w:rPr>
          <w:rFonts w:ascii="Calibri" w:eastAsia="Times New Roman" w:hAnsi="Calibri" w:cs="Calibri"/>
          <w:sz w:val="24"/>
          <w:szCs w:val="24"/>
        </w:rPr>
      </w:pPr>
      <w:r w:rsidRPr="00D17EA9">
        <w:rPr>
          <w:rFonts w:ascii="Calibri" w:eastAsia="Times New Roman" w:hAnsi="Calibri" w:cs="Calibri"/>
          <w:sz w:val="24"/>
          <w:szCs w:val="24"/>
        </w:rPr>
        <w:t>There is a significant discrepancy in the site area between the application form and as stated in the ecology report. This affects the B</w:t>
      </w:r>
      <w:r>
        <w:rPr>
          <w:rFonts w:ascii="Calibri" w:eastAsia="Times New Roman" w:hAnsi="Calibri" w:cs="Calibri"/>
          <w:sz w:val="24"/>
          <w:szCs w:val="24"/>
        </w:rPr>
        <w:t xml:space="preserve">iodiversity </w:t>
      </w:r>
      <w:r w:rsidRPr="00D17EA9">
        <w:rPr>
          <w:rFonts w:ascii="Calibri" w:eastAsia="Times New Roman" w:hAnsi="Calibri" w:cs="Calibri"/>
          <w:sz w:val="24"/>
          <w:szCs w:val="24"/>
        </w:rPr>
        <w:t>N</w:t>
      </w:r>
      <w:r>
        <w:rPr>
          <w:rFonts w:ascii="Calibri" w:eastAsia="Times New Roman" w:hAnsi="Calibri" w:cs="Calibri"/>
          <w:sz w:val="24"/>
          <w:szCs w:val="24"/>
        </w:rPr>
        <w:t xml:space="preserve">et </w:t>
      </w:r>
      <w:r w:rsidRPr="00D17EA9">
        <w:rPr>
          <w:rFonts w:ascii="Calibri" w:eastAsia="Times New Roman" w:hAnsi="Calibri" w:cs="Calibri"/>
          <w:sz w:val="24"/>
          <w:szCs w:val="24"/>
        </w:rPr>
        <w:t>G</w:t>
      </w:r>
      <w:r>
        <w:rPr>
          <w:rFonts w:ascii="Calibri" w:eastAsia="Times New Roman" w:hAnsi="Calibri" w:cs="Calibri"/>
          <w:sz w:val="24"/>
          <w:szCs w:val="24"/>
        </w:rPr>
        <w:t>ain</w:t>
      </w:r>
      <w:r w:rsidRPr="00D17EA9">
        <w:rPr>
          <w:rFonts w:ascii="Calibri" w:eastAsia="Times New Roman" w:hAnsi="Calibri" w:cs="Calibri"/>
          <w:sz w:val="24"/>
          <w:szCs w:val="24"/>
        </w:rPr>
        <w:t xml:space="preserve"> calculations (which must produce at least a 10% overall gain)</w:t>
      </w:r>
    </w:p>
    <w:p w:rsidR="00A73132" w:rsidRDefault="00A73132" w:rsidP="0016791F">
      <w:pPr>
        <w:pStyle w:val="ListParagraph"/>
        <w:jc w:val="both"/>
        <w:rPr>
          <w:rFonts w:cstheme="minorHAnsi"/>
          <w:b/>
          <w:bCs/>
          <w:sz w:val="24"/>
          <w:szCs w:val="24"/>
        </w:rPr>
      </w:pPr>
    </w:p>
    <w:p w:rsidR="007B6132" w:rsidRPr="007B6132" w:rsidRDefault="00616E64" w:rsidP="006B0B4F">
      <w:pPr>
        <w:pStyle w:val="ListParagraph"/>
        <w:numPr>
          <w:ilvl w:val="0"/>
          <w:numId w:val="4"/>
        </w:numPr>
        <w:jc w:val="both"/>
        <w:rPr>
          <w:rFonts w:cstheme="minorHAnsi"/>
          <w:b/>
          <w:bCs/>
          <w:sz w:val="24"/>
          <w:szCs w:val="24"/>
        </w:rPr>
      </w:pPr>
      <w:r>
        <w:rPr>
          <w:rFonts w:cstheme="minorHAnsi"/>
          <w:b/>
          <w:bCs/>
          <w:sz w:val="24"/>
          <w:szCs w:val="24"/>
        </w:rPr>
        <w:t>ENVIRONMENT:</w:t>
      </w:r>
    </w:p>
    <w:p w:rsidR="00A549C5" w:rsidRDefault="00A549C5" w:rsidP="006B0B4F">
      <w:pPr>
        <w:rPr>
          <w:rFonts w:cstheme="minorHAnsi"/>
          <w:sz w:val="24"/>
          <w:szCs w:val="24"/>
        </w:rPr>
      </w:pPr>
      <w:r>
        <w:rPr>
          <w:rFonts w:cstheme="minorHAnsi"/>
          <w:sz w:val="24"/>
          <w:szCs w:val="24"/>
        </w:rPr>
        <w:t>The following needs to be taken into consideration</w:t>
      </w:r>
      <w:r w:rsidR="00EC7DE1">
        <w:rPr>
          <w:rFonts w:cstheme="minorHAnsi"/>
          <w:sz w:val="24"/>
          <w:szCs w:val="24"/>
        </w:rPr>
        <w:t xml:space="preserve"> regarding</w:t>
      </w:r>
      <w:r w:rsidR="00133F0E">
        <w:rPr>
          <w:rFonts w:cstheme="minorHAnsi"/>
          <w:sz w:val="24"/>
          <w:szCs w:val="24"/>
        </w:rPr>
        <w:t xml:space="preserve"> environment</w:t>
      </w:r>
      <w:r w:rsidR="00EC7DE1">
        <w:rPr>
          <w:rFonts w:cstheme="minorHAnsi"/>
          <w:sz w:val="24"/>
          <w:szCs w:val="24"/>
        </w:rPr>
        <w:t xml:space="preserve"> pollution</w:t>
      </w:r>
      <w:r>
        <w:rPr>
          <w:rFonts w:cstheme="minorHAnsi"/>
          <w:sz w:val="24"/>
          <w:szCs w:val="24"/>
        </w:rPr>
        <w:t xml:space="preserve"> –</w:t>
      </w:r>
    </w:p>
    <w:p w:rsidR="000B3C47" w:rsidRDefault="00A549C5" w:rsidP="006B0B4F">
      <w:pPr>
        <w:rPr>
          <w:rFonts w:cstheme="minorHAnsi"/>
          <w:sz w:val="24"/>
          <w:szCs w:val="24"/>
        </w:rPr>
      </w:pPr>
      <w:r>
        <w:rPr>
          <w:rFonts w:cstheme="minorHAnsi"/>
          <w:sz w:val="24"/>
          <w:szCs w:val="24"/>
        </w:rPr>
        <w:t>Exhaust fumes from the movement of lorries and cars in the adjacent yard.</w:t>
      </w:r>
      <w:r w:rsidR="00842B30">
        <w:rPr>
          <w:rFonts w:cstheme="minorHAnsi"/>
          <w:sz w:val="24"/>
          <w:szCs w:val="24"/>
        </w:rPr>
        <w:t xml:space="preserve"> (24/7)</w:t>
      </w:r>
    </w:p>
    <w:p w:rsidR="00A549C5" w:rsidRDefault="00A549C5" w:rsidP="006B0B4F">
      <w:pPr>
        <w:rPr>
          <w:rFonts w:cstheme="minorHAnsi"/>
          <w:sz w:val="24"/>
          <w:szCs w:val="24"/>
        </w:rPr>
      </w:pPr>
      <w:r>
        <w:rPr>
          <w:rFonts w:cstheme="minorHAnsi"/>
          <w:sz w:val="24"/>
          <w:szCs w:val="24"/>
        </w:rPr>
        <w:t>Chemical fumes from cleaning and repair activities in the adjacent yard.</w:t>
      </w:r>
      <w:r w:rsidR="00842B30">
        <w:rPr>
          <w:rFonts w:cstheme="minorHAnsi"/>
          <w:sz w:val="24"/>
          <w:szCs w:val="24"/>
        </w:rPr>
        <w:t xml:space="preserve"> (24/7)</w:t>
      </w:r>
    </w:p>
    <w:p w:rsidR="00A549C5" w:rsidRDefault="00E54C0B" w:rsidP="006B0B4F">
      <w:pPr>
        <w:rPr>
          <w:rFonts w:cstheme="minorHAnsi"/>
          <w:sz w:val="24"/>
          <w:szCs w:val="24"/>
        </w:rPr>
      </w:pPr>
      <w:r>
        <w:rPr>
          <w:rFonts w:cstheme="minorHAnsi"/>
          <w:sz w:val="24"/>
          <w:szCs w:val="24"/>
        </w:rPr>
        <w:t>Noise</w:t>
      </w:r>
      <w:r w:rsidR="00842B30">
        <w:rPr>
          <w:rFonts w:cstheme="minorHAnsi"/>
          <w:sz w:val="24"/>
          <w:szCs w:val="24"/>
        </w:rPr>
        <w:t xml:space="preserve"> levels</w:t>
      </w:r>
      <w:r>
        <w:rPr>
          <w:rFonts w:cstheme="minorHAnsi"/>
          <w:sz w:val="24"/>
          <w:szCs w:val="24"/>
        </w:rPr>
        <w:t xml:space="preserve"> from cleaning and repair activities in the adjacent yard.</w:t>
      </w:r>
      <w:r w:rsidR="00842B30">
        <w:rPr>
          <w:rFonts w:cstheme="minorHAnsi"/>
          <w:sz w:val="24"/>
          <w:szCs w:val="24"/>
        </w:rPr>
        <w:t xml:space="preserve"> (24/7)</w:t>
      </w:r>
    </w:p>
    <w:p w:rsidR="00375EA2" w:rsidRDefault="00375EA2" w:rsidP="006B0B4F">
      <w:pPr>
        <w:rPr>
          <w:rFonts w:cstheme="minorHAnsi"/>
          <w:sz w:val="24"/>
          <w:szCs w:val="24"/>
        </w:rPr>
      </w:pPr>
      <w:r>
        <w:rPr>
          <w:rFonts w:cstheme="minorHAnsi"/>
          <w:sz w:val="24"/>
          <w:szCs w:val="24"/>
        </w:rPr>
        <w:t>Light levels</w:t>
      </w:r>
      <w:r w:rsidR="002F6667">
        <w:rPr>
          <w:rFonts w:cstheme="minorHAnsi"/>
          <w:sz w:val="24"/>
          <w:szCs w:val="24"/>
        </w:rPr>
        <w:t xml:space="preserve"> / light intrusion</w:t>
      </w:r>
      <w:r>
        <w:rPr>
          <w:rFonts w:cstheme="minorHAnsi"/>
          <w:sz w:val="24"/>
          <w:szCs w:val="24"/>
        </w:rPr>
        <w:t xml:space="preserve"> from security lighting </w:t>
      </w:r>
      <w:r w:rsidR="002F6667">
        <w:rPr>
          <w:rFonts w:cstheme="minorHAnsi"/>
          <w:sz w:val="24"/>
          <w:szCs w:val="24"/>
        </w:rPr>
        <w:t>in the adjacent yard. (24/7)</w:t>
      </w:r>
    </w:p>
    <w:p w:rsidR="00495DE7" w:rsidRDefault="00495DE7" w:rsidP="006B0B4F">
      <w:pPr>
        <w:rPr>
          <w:rFonts w:cstheme="minorHAnsi"/>
          <w:sz w:val="24"/>
          <w:szCs w:val="24"/>
        </w:rPr>
      </w:pPr>
      <w:r>
        <w:rPr>
          <w:rFonts w:cstheme="minorHAnsi"/>
          <w:sz w:val="24"/>
          <w:szCs w:val="24"/>
        </w:rPr>
        <w:t xml:space="preserve">Contamination from the land </w:t>
      </w:r>
      <w:r w:rsidR="00842B30">
        <w:rPr>
          <w:rFonts w:cstheme="minorHAnsi"/>
          <w:sz w:val="24"/>
          <w:szCs w:val="24"/>
        </w:rPr>
        <w:t>in the adjacent yard.</w:t>
      </w:r>
      <w:r w:rsidR="002F6667">
        <w:rPr>
          <w:rFonts w:cstheme="minorHAnsi"/>
          <w:sz w:val="24"/>
          <w:szCs w:val="24"/>
        </w:rPr>
        <w:t xml:space="preserve"> (24/7)</w:t>
      </w:r>
    </w:p>
    <w:p w:rsidR="00842B30" w:rsidRDefault="00842B30" w:rsidP="006B0B4F">
      <w:pPr>
        <w:rPr>
          <w:rFonts w:cstheme="minorHAnsi"/>
          <w:sz w:val="24"/>
          <w:szCs w:val="24"/>
        </w:rPr>
      </w:pPr>
      <w:r>
        <w:rPr>
          <w:rFonts w:cstheme="minorHAnsi"/>
          <w:sz w:val="24"/>
          <w:szCs w:val="24"/>
        </w:rPr>
        <w:t>Noise levels from events</w:t>
      </w:r>
      <w:r w:rsidR="002F6667">
        <w:rPr>
          <w:rFonts w:cstheme="minorHAnsi"/>
          <w:sz w:val="24"/>
          <w:szCs w:val="24"/>
        </w:rPr>
        <w:t xml:space="preserve"> / vehicle traffic / Fireworks</w:t>
      </w:r>
      <w:r>
        <w:rPr>
          <w:rFonts w:cstheme="minorHAnsi"/>
          <w:sz w:val="24"/>
          <w:szCs w:val="24"/>
        </w:rPr>
        <w:t xml:space="preserve"> at the Utilita Bowl.</w:t>
      </w:r>
    </w:p>
    <w:p w:rsidR="002F6667" w:rsidRDefault="002F6667" w:rsidP="006B0B4F">
      <w:pPr>
        <w:rPr>
          <w:rFonts w:cstheme="minorHAnsi"/>
          <w:sz w:val="24"/>
          <w:szCs w:val="24"/>
        </w:rPr>
      </w:pPr>
      <w:r>
        <w:rPr>
          <w:rFonts w:cstheme="minorHAnsi"/>
          <w:sz w:val="24"/>
          <w:szCs w:val="24"/>
        </w:rPr>
        <w:t>Flood lighting levels / light intrusion from the Utilita Bowl.</w:t>
      </w:r>
    </w:p>
    <w:p w:rsidR="00EC7DE1" w:rsidRPr="006B0B4F" w:rsidRDefault="00EC7DE1" w:rsidP="006B0B4F">
      <w:pPr>
        <w:rPr>
          <w:rFonts w:cstheme="minorHAnsi"/>
          <w:sz w:val="24"/>
          <w:szCs w:val="24"/>
        </w:rPr>
      </w:pPr>
    </w:p>
    <w:p w:rsidR="000B3C47" w:rsidRPr="0016791F" w:rsidRDefault="000B3C47" w:rsidP="0016791F">
      <w:pPr>
        <w:pStyle w:val="ListParagraph"/>
        <w:rPr>
          <w:rFonts w:cstheme="minorHAnsi"/>
          <w:b/>
          <w:bCs/>
          <w:sz w:val="24"/>
          <w:szCs w:val="24"/>
        </w:rPr>
      </w:pPr>
    </w:p>
    <w:p w:rsidR="007B6132" w:rsidRDefault="0016791F" w:rsidP="007B6132">
      <w:pPr>
        <w:pStyle w:val="ListParagraph"/>
        <w:numPr>
          <w:ilvl w:val="0"/>
          <w:numId w:val="4"/>
        </w:numPr>
        <w:jc w:val="both"/>
        <w:rPr>
          <w:rFonts w:cstheme="minorHAnsi"/>
          <w:b/>
          <w:bCs/>
          <w:sz w:val="24"/>
          <w:szCs w:val="24"/>
        </w:rPr>
      </w:pPr>
      <w:r>
        <w:rPr>
          <w:rFonts w:cstheme="minorHAnsi"/>
          <w:b/>
          <w:bCs/>
          <w:sz w:val="24"/>
          <w:szCs w:val="24"/>
        </w:rPr>
        <w:t>AREA CHARACTER:</w:t>
      </w:r>
    </w:p>
    <w:p w:rsidR="003B715E" w:rsidRPr="007B6132" w:rsidRDefault="003B5BA9" w:rsidP="00FE6AE6">
      <w:pPr>
        <w:jc w:val="both"/>
        <w:rPr>
          <w:rFonts w:cstheme="minorHAnsi"/>
          <w:b/>
          <w:bCs/>
          <w:sz w:val="24"/>
          <w:szCs w:val="24"/>
        </w:rPr>
      </w:pPr>
      <w:r w:rsidRPr="007B6132">
        <w:rPr>
          <w:rFonts w:ascii="Calibri" w:eastAsia="Times New Roman" w:hAnsi="Calibri" w:cs="Calibri"/>
          <w:sz w:val="24"/>
          <w:szCs w:val="24"/>
        </w:rPr>
        <w:t>The</w:t>
      </w:r>
      <w:r w:rsidR="003B715E" w:rsidRPr="007B6132">
        <w:rPr>
          <w:rFonts w:ascii="Calibri" w:eastAsia="Times New Roman" w:hAnsi="Calibri" w:cs="Calibri"/>
          <w:sz w:val="24"/>
          <w:szCs w:val="24"/>
        </w:rPr>
        <w:t>re are to</w:t>
      </w:r>
      <w:r w:rsidR="00842B30" w:rsidRPr="007B6132">
        <w:rPr>
          <w:rFonts w:ascii="Calibri" w:eastAsia="Times New Roman" w:hAnsi="Calibri" w:cs="Calibri"/>
          <w:sz w:val="24"/>
          <w:szCs w:val="24"/>
        </w:rPr>
        <w:t>o</w:t>
      </w:r>
      <w:r w:rsidR="003B715E" w:rsidRPr="007B6132">
        <w:rPr>
          <w:rFonts w:ascii="Calibri" w:eastAsia="Times New Roman" w:hAnsi="Calibri" w:cs="Calibri"/>
          <w:sz w:val="24"/>
          <w:szCs w:val="24"/>
        </w:rPr>
        <w:t xml:space="preserve"> many properties crammed into this parcel of land and the design is incompatible with the existing street scene. An alternative layout consisting of no more tha</w:t>
      </w:r>
      <w:r w:rsidR="00495DE7" w:rsidRPr="007B6132">
        <w:rPr>
          <w:rFonts w:ascii="Calibri" w:eastAsia="Times New Roman" w:hAnsi="Calibri" w:cs="Calibri"/>
          <w:sz w:val="24"/>
          <w:szCs w:val="24"/>
        </w:rPr>
        <w:t>n</w:t>
      </w:r>
      <w:r w:rsidR="003B715E" w:rsidRPr="007B6132">
        <w:rPr>
          <w:rFonts w:ascii="Calibri" w:eastAsia="Times New Roman" w:hAnsi="Calibri" w:cs="Calibri"/>
          <w:sz w:val="24"/>
          <w:szCs w:val="24"/>
        </w:rPr>
        <w:t xml:space="preserve"> </w:t>
      </w:r>
      <w:r w:rsidR="00495DE7" w:rsidRPr="007B6132">
        <w:rPr>
          <w:rFonts w:ascii="Calibri" w:eastAsia="Times New Roman" w:hAnsi="Calibri" w:cs="Calibri"/>
          <w:sz w:val="24"/>
          <w:szCs w:val="24"/>
        </w:rPr>
        <w:t>2 or 3</w:t>
      </w:r>
      <w:r w:rsidR="003B715E" w:rsidRPr="007B6132">
        <w:rPr>
          <w:rFonts w:ascii="Calibri" w:eastAsia="Times New Roman" w:hAnsi="Calibri" w:cs="Calibri"/>
          <w:sz w:val="24"/>
          <w:szCs w:val="24"/>
        </w:rPr>
        <w:t xml:space="preserve"> properties</w:t>
      </w:r>
      <w:r w:rsidR="00495DE7" w:rsidRPr="007B6132">
        <w:rPr>
          <w:rFonts w:ascii="Calibri" w:eastAsia="Times New Roman" w:hAnsi="Calibri" w:cs="Calibri"/>
          <w:sz w:val="24"/>
          <w:szCs w:val="24"/>
        </w:rPr>
        <w:t>, evenly spaced out,</w:t>
      </w:r>
      <w:r w:rsidR="003B715E" w:rsidRPr="007B6132">
        <w:rPr>
          <w:rFonts w:ascii="Calibri" w:eastAsia="Times New Roman" w:hAnsi="Calibri" w:cs="Calibri"/>
          <w:sz w:val="24"/>
          <w:szCs w:val="24"/>
        </w:rPr>
        <w:t xml:space="preserve"> with a design that is compatible </w:t>
      </w:r>
      <w:r w:rsidR="00495DE7" w:rsidRPr="007B6132">
        <w:rPr>
          <w:rFonts w:ascii="Calibri" w:eastAsia="Times New Roman" w:hAnsi="Calibri" w:cs="Calibri"/>
          <w:sz w:val="24"/>
          <w:szCs w:val="24"/>
        </w:rPr>
        <w:t>and respects the privacy of</w:t>
      </w:r>
      <w:r w:rsidR="003B715E" w:rsidRPr="007B6132">
        <w:rPr>
          <w:rFonts w:ascii="Calibri" w:eastAsia="Times New Roman" w:hAnsi="Calibri" w:cs="Calibri"/>
          <w:sz w:val="24"/>
          <w:szCs w:val="24"/>
        </w:rPr>
        <w:t xml:space="preserve"> the surrounding properties should be considered. More space between the buildings and </w:t>
      </w:r>
      <w:r w:rsidR="00477737" w:rsidRPr="007B6132">
        <w:rPr>
          <w:rFonts w:ascii="Calibri" w:eastAsia="Times New Roman" w:hAnsi="Calibri" w:cs="Calibri"/>
          <w:sz w:val="24"/>
          <w:szCs w:val="24"/>
        </w:rPr>
        <w:t>additional</w:t>
      </w:r>
      <w:r w:rsidR="003B715E" w:rsidRPr="007B6132">
        <w:rPr>
          <w:rFonts w:ascii="Calibri" w:eastAsia="Times New Roman" w:hAnsi="Calibri" w:cs="Calibri"/>
          <w:sz w:val="24"/>
          <w:szCs w:val="24"/>
        </w:rPr>
        <w:t xml:space="preserve"> green </w:t>
      </w:r>
      <w:r w:rsidR="00477737" w:rsidRPr="007B6132">
        <w:rPr>
          <w:rFonts w:ascii="Calibri" w:eastAsia="Times New Roman" w:hAnsi="Calibri" w:cs="Calibri"/>
          <w:sz w:val="24"/>
          <w:szCs w:val="24"/>
        </w:rPr>
        <w:t xml:space="preserve">and amenity </w:t>
      </w:r>
      <w:r w:rsidR="003B715E" w:rsidRPr="007B6132">
        <w:rPr>
          <w:rFonts w:ascii="Calibri" w:eastAsia="Times New Roman" w:hAnsi="Calibri" w:cs="Calibri"/>
          <w:sz w:val="24"/>
          <w:szCs w:val="24"/>
        </w:rPr>
        <w:t>space</w:t>
      </w:r>
      <w:r w:rsidR="00477737" w:rsidRPr="007B6132">
        <w:rPr>
          <w:rFonts w:ascii="Calibri" w:eastAsia="Times New Roman" w:hAnsi="Calibri" w:cs="Calibri"/>
          <w:sz w:val="24"/>
          <w:szCs w:val="24"/>
        </w:rPr>
        <w:t xml:space="preserve"> is required. No more trees should be removed. Additional trees &amp; shrubs should be planted to maintain</w:t>
      </w:r>
      <w:r w:rsidR="00133F0E">
        <w:rPr>
          <w:rFonts w:ascii="Calibri" w:eastAsia="Times New Roman" w:hAnsi="Calibri" w:cs="Calibri"/>
          <w:sz w:val="24"/>
          <w:szCs w:val="24"/>
        </w:rPr>
        <w:t xml:space="preserve"> and restore</w:t>
      </w:r>
      <w:r w:rsidR="00477737" w:rsidRPr="007B6132">
        <w:rPr>
          <w:rFonts w:ascii="Calibri" w:eastAsia="Times New Roman" w:hAnsi="Calibri" w:cs="Calibri"/>
          <w:sz w:val="24"/>
          <w:szCs w:val="24"/>
        </w:rPr>
        <w:t xml:space="preserve"> the character of the area</w:t>
      </w:r>
      <w:r w:rsidR="0054283D" w:rsidRPr="007B6132">
        <w:rPr>
          <w:rFonts w:ascii="Calibri" w:eastAsia="Times New Roman" w:hAnsi="Calibri" w:cs="Calibri"/>
          <w:sz w:val="24"/>
          <w:szCs w:val="24"/>
        </w:rPr>
        <w:t>.</w:t>
      </w:r>
      <w:r w:rsidR="003B715E" w:rsidRPr="007B6132">
        <w:rPr>
          <w:rFonts w:ascii="Calibri" w:eastAsia="Times New Roman" w:hAnsi="Calibri" w:cs="Calibri"/>
          <w:sz w:val="24"/>
          <w:szCs w:val="24"/>
        </w:rPr>
        <w:t xml:space="preserve"> </w:t>
      </w:r>
    </w:p>
    <w:p w:rsidR="00477737" w:rsidRDefault="00477737" w:rsidP="003B715E">
      <w:pPr>
        <w:spacing w:before="100" w:beforeAutospacing="1" w:after="100" w:afterAutospacing="1" w:line="240" w:lineRule="auto"/>
        <w:jc w:val="both"/>
        <w:rPr>
          <w:rFonts w:ascii="Calibri" w:eastAsia="Times New Roman" w:hAnsi="Calibri" w:cs="Calibri"/>
          <w:sz w:val="24"/>
          <w:szCs w:val="24"/>
        </w:rPr>
      </w:pPr>
      <w:r>
        <w:rPr>
          <w:rFonts w:ascii="Calibri" w:eastAsia="Times New Roman" w:hAnsi="Calibri" w:cs="Calibri"/>
          <w:sz w:val="24"/>
          <w:szCs w:val="24"/>
        </w:rPr>
        <w:lastRenderedPageBreak/>
        <w:t xml:space="preserve">The location of </w:t>
      </w:r>
      <w:r w:rsidR="003B5BA9" w:rsidRPr="003B5BA9">
        <w:rPr>
          <w:rFonts w:ascii="Calibri" w:eastAsia="Times New Roman" w:hAnsi="Calibri" w:cs="Calibri"/>
          <w:sz w:val="24"/>
          <w:szCs w:val="24"/>
        </w:rPr>
        <w:t>unit 1 (</w:t>
      </w:r>
      <w:r>
        <w:rPr>
          <w:rFonts w:ascii="Calibri" w:eastAsia="Times New Roman" w:hAnsi="Calibri" w:cs="Calibri"/>
          <w:sz w:val="24"/>
          <w:szCs w:val="24"/>
        </w:rPr>
        <w:t>a</w:t>
      </w:r>
      <w:r w:rsidR="003B5BA9" w:rsidRPr="003B5BA9">
        <w:rPr>
          <w:rFonts w:ascii="Calibri" w:eastAsia="Times New Roman" w:hAnsi="Calibri" w:cs="Calibri"/>
          <w:sz w:val="24"/>
          <w:szCs w:val="24"/>
        </w:rPr>
        <w:t xml:space="preserve"> "back garden development"</w:t>
      </w:r>
      <w:r>
        <w:rPr>
          <w:rFonts w:ascii="Calibri" w:eastAsia="Times New Roman" w:hAnsi="Calibri" w:cs="Calibri"/>
          <w:sz w:val="24"/>
          <w:szCs w:val="24"/>
        </w:rPr>
        <w:t>) and unit 2</w:t>
      </w:r>
      <w:r w:rsidR="003B5BA9" w:rsidRPr="003B5BA9">
        <w:rPr>
          <w:rFonts w:ascii="Calibri" w:eastAsia="Times New Roman" w:hAnsi="Calibri" w:cs="Calibri"/>
          <w:sz w:val="24"/>
          <w:szCs w:val="24"/>
        </w:rPr>
        <w:t xml:space="preserve"> </w:t>
      </w:r>
      <w:r>
        <w:rPr>
          <w:rFonts w:ascii="Calibri" w:eastAsia="Times New Roman" w:hAnsi="Calibri" w:cs="Calibri"/>
          <w:sz w:val="24"/>
          <w:szCs w:val="24"/>
        </w:rPr>
        <w:t>are in</w:t>
      </w:r>
      <w:r w:rsidR="003B5BA9" w:rsidRPr="003B5BA9">
        <w:rPr>
          <w:rFonts w:ascii="Calibri" w:eastAsia="Times New Roman" w:hAnsi="Calibri" w:cs="Calibri"/>
          <w:sz w:val="24"/>
          <w:szCs w:val="24"/>
        </w:rPr>
        <w:t xml:space="preserve"> very close proximity to </w:t>
      </w:r>
      <w:r>
        <w:rPr>
          <w:rFonts w:ascii="Calibri" w:eastAsia="Times New Roman" w:hAnsi="Calibri" w:cs="Calibri"/>
          <w:sz w:val="24"/>
          <w:szCs w:val="24"/>
        </w:rPr>
        <w:t>neighbouring properties</w:t>
      </w:r>
      <w:r w:rsidR="0054283D">
        <w:rPr>
          <w:rFonts w:ascii="Calibri" w:eastAsia="Times New Roman" w:hAnsi="Calibri" w:cs="Calibri"/>
          <w:sz w:val="24"/>
          <w:szCs w:val="24"/>
        </w:rPr>
        <w:t>.</w:t>
      </w:r>
      <w:r>
        <w:rPr>
          <w:rFonts w:ascii="Calibri" w:eastAsia="Times New Roman" w:hAnsi="Calibri" w:cs="Calibri"/>
          <w:sz w:val="24"/>
          <w:szCs w:val="24"/>
        </w:rPr>
        <w:t xml:space="preserve"> </w:t>
      </w:r>
      <w:r w:rsidR="0054283D">
        <w:rPr>
          <w:rFonts w:ascii="Calibri" w:eastAsia="Times New Roman" w:hAnsi="Calibri" w:cs="Calibri"/>
          <w:sz w:val="24"/>
          <w:szCs w:val="24"/>
        </w:rPr>
        <w:t xml:space="preserve"> This increases the risk of overlooking and does not respect the privacy of existing neighbours.</w:t>
      </w:r>
    </w:p>
    <w:p w:rsidR="003B715E" w:rsidRPr="003B5BA9" w:rsidRDefault="0054283D" w:rsidP="007B6132">
      <w:pPr>
        <w:spacing w:before="100" w:beforeAutospacing="1" w:after="100" w:afterAutospacing="1" w:line="240" w:lineRule="auto"/>
        <w:jc w:val="both"/>
        <w:rPr>
          <w:rFonts w:ascii="Calibri" w:eastAsia="Times New Roman" w:hAnsi="Calibri" w:cs="Calibri"/>
          <w:sz w:val="24"/>
          <w:szCs w:val="24"/>
        </w:rPr>
      </w:pPr>
      <w:r>
        <w:rPr>
          <w:rFonts w:ascii="Calibri" w:eastAsia="Times New Roman" w:hAnsi="Calibri" w:cs="Calibri"/>
          <w:sz w:val="24"/>
          <w:szCs w:val="24"/>
        </w:rPr>
        <w:t>Units 3,4,</w:t>
      </w:r>
      <w:r w:rsidR="007B6132">
        <w:rPr>
          <w:rFonts w:ascii="Calibri" w:eastAsia="Times New Roman" w:hAnsi="Calibri" w:cs="Calibri"/>
          <w:sz w:val="24"/>
          <w:szCs w:val="24"/>
        </w:rPr>
        <w:t xml:space="preserve"> </w:t>
      </w:r>
      <w:r>
        <w:rPr>
          <w:rFonts w:ascii="Calibri" w:eastAsia="Times New Roman" w:hAnsi="Calibri" w:cs="Calibri"/>
          <w:sz w:val="24"/>
          <w:szCs w:val="24"/>
        </w:rPr>
        <w:t>&amp;</w:t>
      </w:r>
      <w:r w:rsidR="007B6132">
        <w:rPr>
          <w:rFonts w:ascii="Calibri" w:eastAsia="Times New Roman" w:hAnsi="Calibri" w:cs="Calibri"/>
          <w:sz w:val="24"/>
          <w:szCs w:val="24"/>
        </w:rPr>
        <w:t xml:space="preserve"> </w:t>
      </w:r>
      <w:r>
        <w:rPr>
          <w:rFonts w:ascii="Calibri" w:eastAsia="Times New Roman" w:hAnsi="Calibri" w:cs="Calibri"/>
          <w:sz w:val="24"/>
          <w:szCs w:val="24"/>
        </w:rPr>
        <w:t>5</w:t>
      </w:r>
      <w:r w:rsidR="003B5BA9" w:rsidRPr="003B5BA9">
        <w:rPr>
          <w:rFonts w:ascii="Calibri" w:eastAsia="Times New Roman" w:hAnsi="Calibri" w:cs="Calibri"/>
          <w:sz w:val="24"/>
          <w:szCs w:val="24"/>
        </w:rPr>
        <w:t xml:space="preserve"> townhouses,</w:t>
      </w:r>
      <w:r w:rsidR="003B715E">
        <w:rPr>
          <w:rFonts w:ascii="Calibri" w:eastAsia="Times New Roman" w:hAnsi="Calibri" w:cs="Calibri"/>
          <w:sz w:val="24"/>
          <w:szCs w:val="24"/>
        </w:rPr>
        <w:t xml:space="preserve"> </w:t>
      </w:r>
      <w:r w:rsidR="003B5BA9" w:rsidRPr="003B5BA9">
        <w:rPr>
          <w:rFonts w:ascii="Calibri" w:eastAsia="Times New Roman" w:hAnsi="Calibri" w:cs="Calibri"/>
          <w:sz w:val="24"/>
          <w:szCs w:val="24"/>
        </w:rPr>
        <w:t>conflicts with the existing street scene, character and the natural topology of the area.</w:t>
      </w:r>
      <w:r>
        <w:rPr>
          <w:rFonts w:ascii="Calibri" w:eastAsia="Times New Roman" w:hAnsi="Calibri" w:cs="Calibri"/>
          <w:sz w:val="24"/>
          <w:szCs w:val="24"/>
        </w:rPr>
        <w:t xml:space="preserve"> These would also pose an increased risk of overlooking</w:t>
      </w:r>
      <w:r w:rsidR="007B6132">
        <w:rPr>
          <w:rFonts w:ascii="Calibri" w:eastAsia="Times New Roman" w:hAnsi="Calibri" w:cs="Calibri"/>
          <w:sz w:val="24"/>
          <w:szCs w:val="24"/>
        </w:rPr>
        <w:t xml:space="preserve"> to neighbouring properties</w:t>
      </w:r>
      <w:r>
        <w:rPr>
          <w:rFonts w:ascii="Calibri" w:eastAsia="Times New Roman" w:hAnsi="Calibri" w:cs="Calibri"/>
          <w:sz w:val="24"/>
          <w:szCs w:val="24"/>
        </w:rPr>
        <w:t>.</w:t>
      </w:r>
    </w:p>
    <w:p w:rsidR="00616E64" w:rsidRPr="00616E64" w:rsidRDefault="00616E64" w:rsidP="00616E64">
      <w:pPr>
        <w:jc w:val="both"/>
        <w:rPr>
          <w:rFonts w:cstheme="minorHAnsi"/>
          <w:b/>
          <w:bCs/>
          <w:sz w:val="24"/>
          <w:szCs w:val="24"/>
        </w:rPr>
      </w:pPr>
    </w:p>
    <w:p w:rsidR="0016791F" w:rsidRDefault="00616E64" w:rsidP="00197431">
      <w:pPr>
        <w:pStyle w:val="ListParagraph"/>
        <w:numPr>
          <w:ilvl w:val="0"/>
          <w:numId w:val="4"/>
        </w:numPr>
        <w:jc w:val="both"/>
        <w:rPr>
          <w:rFonts w:cstheme="minorHAnsi"/>
          <w:b/>
          <w:bCs/>
          <w:sz w:val="24"/>
          <w:szCs w:val="24"/>
        </w:rPr>
      </w:pPr>
      <w:r>
        <w:rPr>
          <w:rFonts w:cstheme="minorHAnsi"/>
          <w:b/>
          <w:bCs/>
          <w:sz w:val="24"/>
          <w:szCs w:val="24"/>
        </w:rPr>
        <w:t xml:space="preserve">ROAD </w:t>
      </w:r>
      <w:r w:rsidR="0016791F">
        <w:rPr>
          <w:rFonts w:cstheme="minorHAnsi"/>
          <w:b/>
          <w:bCs/>
          <w:sz w:val="24"/>
          <w:szCs w:val="24"/>
        </w:rPr>
        <w:t>SAFETY:</w:t>
      </w:r>
      <w:r>
        <w:rPr>
          <w:rFonts w:cstheme="minorHAnsi"/>
          <w:b/>
          <w:bCs/>
          <w:sz w:val="24"/>
          <w:szCs w:val="24"/>
        </w:rPr>
        <w:t xml:space="preserve"> </w:t>
      </w:r>
    </w:p>
    <w:p w:rsidR="003B5BA9" w:rsidRDefault="003B5BA9" w:rsidP="003B5BA9">
      <w:pPr>
        <w:jc w:val="both"/>
        <w:rPr>
          <w:rFonts w:cstheme="minorHAnsi"/>
          <w:sz w:val="24"/>
          <w:szCs w:val="24"/>
        </w:rPr>
      </w:pPr>
      <w:r w:rsidRPr="0076521E">
        <w:rPr>
          <w:rFonts w:cstheme="minorHAnsi"/>
          <w:sz w:val="24"/>
          <w:szCs w:val="24"/>
        </w:rPr>
        <w:t xml:space="preserve">The private drive in Westgate Mews was only ever intended to serve 5 properties. </w:t>
      </w:r>
      <w:r>
        <w:rPr>
          <w:rFonts w:cstheme="minorHAnsi"/>
          <w:sz w:val="24"/>
          <w:szCs w:val="24"/>
        </w:rPr>
        <w:t xml:space="preserve">The design &amp; dimensions of the </w:t>
      </w:r>
      <w:r w:rsidR="002D73E1">
        <w:rPr>
          <w:rFonts w:cstheme="minorHAnsi"/>
          <w:sz w:val="24"/>
          <w:szCs w:val="24"/>
        </w:rPr>
        <w:t xml:space="preserve">private </w:t>
      </w:r>
      <w:r>
        <w:rPr>
          <w:rFonts w:cstheme="minorHAnsi"/>
          <w:sz w:val="24"/>
          <w:szCs w:val="24"/>
        </w:rPr>
        <w:t xml:space="preserve">drive </w:t>
      </w:r>
      <w:r w:rsidR="00375EA2">
        <w:rPr>
          <w:rFonts w:cstheme="minorHAnsi"/>
          <w:sz w:val="24"/>
          <w:szCs w:val="24"/>
        </w:rPr>
        <w:t>is</w:t>
      </w:r>
      <w:r>
        <w:rPr>
          <w:rFonts w:cstheme="minorHAnsi"/>
          <w:sz w:val="24"/>
          <w:szCs w:val="24"/>
        </w:rPr>
        <w:t xml:space="preserve"> not suitable to accommodate any additional vehicle traffic</w:t>
      </w:r>
      <w:r w:rsidR="002D73E1">
        <w:rPr>
          <w:rFonts w:cstheme="minorHAnsi"/>
          <w:sz w:val="24"/>
          <w:szCs w:val="24"/>
        </w:rPr>
        <w:t xml:space="preserve"> and</w:t>
      </w:r>
      <w:r w:rsidR="007B6132">
        <w:rPr>
          <w:rFonts w:cstheme="minorHAnsi"/>
          <w:sz w:val="24"/>
          <w:szCs w:val="24"/>
        </w:rPr>
        <w:t xml:space="preserve"> it</w:t>
      </w:r>
      <w:r w:rsidR="002D73E1">
        <w:rPr>
          <w:rFonts w:cstheme="minorHAnsi"/>
          <w:sz w:val="24"/>
          <w:szCs w:val="24"/>
        </w:rPr>
        <w:t xml:space="preserve"> is only safe to use </w:t>
      </w:r>
      <w:r w:rsidR="00133F0E">
        <w:rPr>
          <w:rFonts w:cstheme="minorHAnsi"/>
          <w:sz w:val="24"/>
          <w:szCs w:val="24"/>
        </w:rPr>
        <w:t>as</w:t>
      </w:r>
      <w:r w:rsidR="007B6132">
        <w:rPr>
          <w:rFonts w:cstheme="minorHAnsi"/>
          <w:sz w:val="24"/>
          <w:szCs w:val="24"/>
        </w:rPr>
        <w:t xml:space="preserve"> one way traffic</w:t>
      </w:r>
      <w:r w:rsidR="002D73E1">
        <w:rPr>
          <w:rFonts w:cstheme="minorHAnsi"/>
          <w:sz w:val="24"/>
          <w:szCs w:val="24"/>
        </w:rPr>
        <w:t xml:space="preserve"> for the existing residents</w:t>
      </w:r>
      <w:r w:rsidR="007B6132">
        <w:rPr>
          <w:rFonts w:cstheme="minorHAnsi"/>
          <w:sz w:val="24"/>
          <w:szCs w:val="24"/>
        </w:rPr>
        <w:t xml:space="preserve">. </w:t>
      </w:r>
      <w:r>
        <w:rPr>
          <w:rFonts w:cstheme="minorHAnsi"/>
          <w:sz w:val="24"/>
          <w:szCs w:val="24"/>
        </w:rPr>
        <w:t>There are no designated or defined routes for pedestrian access or egress. Th</w:t>
      </w:r>
      <w:r w:rsidR="007B6132">
        <w:rPr>
          <w:rFonts w:cstheme="minorHAnsi"/>
          <w:sz w:val="24"/>
          <w:szCs w:val="24"/>
        </w:rPr>
        <w:t xml:space="preserve">is </w:t>
      </w:r>
      <w:r>
        <w:rPr>
          <w:rFonts w:cstheme="minorHAnsi"/>
          <w:sz w:val="24"/>
          <w:szCs w:val="24"/>
        </w:rPr>
        <w:t>proposed development</w:t>
      </w:r>
      <w:r w:rsidR="007B6132">
        <w:rPr>
          <w:rFonts w:cstheme="minorHAnsi"/>
          <w:sz w:val="24"/>
          <w:szCs w:val="24"/>
        </w:rPr>
        <w:t xml:space="preserve"> ha</w:t>
      </w:r>
      <w:r w:rsidR="00375EA2">
        <w:rPr>
          <w:rFonts w:cstheme="minorHAnsi"/>
          <w:sz w:val="24"/>
          <w:szCs w:val="24"/>
        </w:rPr>
        <w:t>s</w:t>
      </w:r>
      <w:r w:rsidR="007B6132">
        <w:rPr>
          <w:rFonts w:cstheme="minorHAnsi"/>
          <w:sz w:val="24"/>
          <w:szCs w:val="24"/>
        </w:rPr>
        <w:t xml:space="preserve"> the potential for </w:t>
      </w:r>
      <w:r>
        <w:rPr>
          <w:rFonts w:cstheme="minorHAnsi"/>
          <w:sz w:val="24"/>
          <w:szCs w:val="24"/>
        </w:rPr>
        <w:t xml:space="preserve">30 – 40 </w:t>
      </w:r>
      <w:r w:rsidR="00375EA2">
        <w:rPr>
          <w:rFonts w:cstheme="minorHAnsi"/>
          <w:sz w:val="24"/>
          <w:szCs w:val="24"/>
        </w:rPr>
        <w:t xml:space="preserve">additional </w:t>
      </w:r>
      <w:r>
        <w:rPr>
          <w:rFonts w:cstheme="minorHAnsi"/>
          <w:sz w:val="24"/>
          <w:szCs w:val="24"/>
        </w:rPr>
        <w:t>people</w:t>
      </w:r>
      <w:r w:rsidR="00375EA2">
        <w:rPr>
          <w:rFonts w:cstheme="minorHAnsi"/>
          <w:sz w:val="24"/>
          <w:szCs w:val="24"/>
        </w:rPr>
        <w:t xml:space="preserve"> (including children)</w:t>
      </w:r>
      <w:r w:rsidR="007B6132">
        <w:rPr>
          <w:rFonts w:cstheme="minorHAnsi"/>
          <w:sz w:val="24"/>
          <w:szCs w:val="24"/>
        </w:rPr>
        <w:t xml:space="preserve"> entering and exiting Westgate Mews on a daily basis. Combine this with</w:t>
      </w:r>
      <w:r w:rsidR="00375EA2">
        <w:rPr>
          <w:rFonts w:cstheme="minorHAnsi"/>
          <w:sz w:val="24"/>
          <w:szCs w:val="24"/>
        </w:rPr>
        <w:t xml:space="preserve"> the potential of</w:t>
      </w:r>
      <w:r w:rsidR="007B6132">
        <w:rPr>
          <w:rFonts w:cstheme="minorHAnsi"/>
          <w:sz w:val="24"/>
          <w:szCs w:val="24"/>
        </w:rPr>
        <w:t xml:space="preserve"> </w:t>
      </w:r>
      <w:r w:rsidR="00375EA2">
        <w:rPr>
          <w:rFonts w:cstheme="minorHAnsi"/>
          <w:sz w:val="24"/>
          <w:szCs w:val="24"/>
        </w:rPr>
        <w:t>40 to 50 additional vehicles entering &amp; exiting Westgate mews on a daily basis and the safety risks are obvious. (This would be an accident waiting to happen)!</w:t>
      </w:r>
      <w:r w:rsidR="007B6132">
        <w:rPr>
          <w:rFonts w:cstheme="minorHAnsi"/>
          <w:sz w:val="24"/>
          <w:szCs w:val="24"/>
        </w:rPr>
        <w:t xml:space="preserve"> </w:t>
      </w:r>
    </w:p>
    <w:p w:rsidR="002F6667" w:rsidRPr="0076521E" w:rsidRDefault="002F6667" w:rsidP="003B5BA9">
      <w:pPr>
        <w:jc w:val="both"/>
        <w:rPr>
          <w:rFonts w:cstheme="minorHAnsi"/>
          <w:sz w:val="24"/>
          <w:szCs w:val="24"/>
        </w:rPr>
      </w:pPr>
    </w:p>
    <w:p w:rsidR="002F6667" w:rsidRDefault="002F6667" w:rsidP="002F6667">
      <w:pPr>
        <w:pStyle w:val="ListParagraph"/>
        <w:numPr>
          <w:ilvl w:val="0"/>
          <w:numId w:val="4"/>
        </w:numPr>
        <w:jc w:val="both"/>
        <w:rPr>
          <w:rFonts w:cstheme="minorHAnsi"/>
          <w:b/>
          <w:bCs/>
          <w:sz w:val="24"/>
          <w:szCs w:val="24"/>
        </w:rPr>
      </w:pPr>
      <w:r>
        <w:rPr>
          <w:rFonts w:cstheme="minorHAnsi"/>
          <w:b/>
          <w:bCs/>
          <w:sz w:val="24"/>
          <w:szCs w:val="24"/>
        </w:rPr>
        <w:t xml:space="preserve">LOCAL AMENITIES &amp; SERVICES: </w:t>
      </w:r>
    </w:p>
    <w:p w:rsidR="00EC7DE1" w:rsidRDefault="002F6667" w:rsidP="002F6667">
      <w:pPr>
        <w:rPr>
          <w:rFonts w:cstheme="minorHAnsi"/>
          <w:sz w:val="24"/>
          <w:szCs w:val="24"/>
        </w:rPr>
      </w:pPr>
      <w:r w:rsidRPr="002F6667">
        <w:rPr>
          <w:rFonts w:cstheme="minorHAnsi"/>
          <w:sz w:val="24"/>
          <w:szCs w:val="24"/>
        </w:rPr>
        <w:t>The following needs to be taken into consideration</w:t>
      </w:r>
      <w:r w:rsidR="00EC7DE1">
        <w:rPr>
          <w:rFonts w:cstheme="minorHAnsi"/>
          <w:sz w:val="24"/>
          <w:szCs w:val="24"/>
        </w:rPr>
        <w:t xml:space="preserve"> regarding local facilities</w:t>
      </w:r>
      <w:r w:rsidRPr="002F6667">
        <w:rPr>
          <w:rFonts w:cstheme="minorHAnsi"/>
          <w:sz w:val="24"/>
          <w:szCs w:val="24"/>
        </w:rPr>
        <w:t xml:space="preserve"> –</w:t>
      </w:r>
    </w:p>
    <w:p w:rsidR="002F6667" w:rsidRDefault="00EC7DE1" w:rsidP="002F6667">
      <w:pPr>
        <w:rPr>
          <w:rFonts w:cstheme="minorHAnsi"/>
          <w:sz w:val="24"/>
          <w:szCs w:val="24"/>
        </w:rPr>
      </w:pPr>
      <w:r>
        <w:rPr>
          <w:rFonts w:cstheme="minorHAnsi"/>
          <w:sz w:val="24"/>
          <w:szCs w:val="24"/>
        </w:rPr>
        <w:t>Health Care.</w:t>
      </w:r>
    </w:p>
    <w:p w:rsidR="00EC7DE1" w:rsidRDefault="00EC7DE1" w:rsidP="002F6667">
      <w:pPr>
        <w:rPr>
          <w:rFonts w:cstheme="minorHAnsi"/>
          <w:sz w:val="24"/>
          <w:szCs w:val="24"/>
        </w:rPr>
      </w:pPr>
      <w:r>
        <w:rPr>
          <w:rFonts w:cstheme="minorHAnsi"/>
          <w:sz w:val="24"/>
          <w:szCs w:val="24"/>
        </w:rPr>
        <w:t>Dentists.</w:t>
      </w:r>
    </w:p>
    <w:p w:rsidR="00EC7DE1" w:rsidRDefault="00EC7DE1" w:rsidP="002F6667">
      <w:pPr>
        <w:rPr>
          <w:rFonts w:cstheme="minorHAnsi"/>
          <w:sz w:val="24"/>
          <w:szCs w:val="24"/>
        </w:rPr>
      </w:pPr>
      <w:r>
        <w:rPr>
          <w:rFonts w:cstheme="minorHAnsi"/>
          <w:sz w:val="24"/>
          <w:szCs w:val="24"/>
        </w:rPr>
        <w:t>Schools.</w:t>
      </w:r>
    </w:p>
    <w:p w:rsidR="00EC7DE1" w:rsidRDefault="00EC7DE1" w:rsidP="002F6667">
      <w:pPr>
        <w:rPr>
          <w:rFonts w:cstheme="minorHAnsi"/>
          <w:sz w:val="24"/>
          <w:szCs w:val="24"/>
        </w:rPr>
      </w:pPr>
      <w:r>
        <w:rPr>
          <w:rFonts w:cstheme="minorHAnsi"/>
          <w:sz w:val="24"/>
          <w:szCs w:val="24"/>
        </w:rPr>
        <w:t>Public Services.</w:t>
      </w:r>
    </w:p>
    <w:p w:rsidR="00EC7DE1" w:rsidRPr="00EC7DE1" w:rsidRDefault="00EC7DE1" w:rsidP="00EC7DE1">
      <w:pPr>
        <w:rPr>
          <w:rFonts w:cstheme="minorHAnsi"/>
          <w:sz w:val="24"/>
          <w:szCs w:val="24"/>
        </w:rPr>
      </w:pPr>
      <w:r>
        <w:rPr>
          <w:rFonts w:cstheme="minorHAnsi"/>
          <w:sz w:val="24"/>
          <w:szCs w:val="24"/>
        </w:rPr>
        <w:t>Infrastructure.</w:t>
      </w:r>
    </w:p>
    <w:p w:rsidR="003B5BA9" w:rsidRDefault="003B5BA9" w:rsidP="003B5BA9">
      <w:pPr>
        <w:pStyle w:val="ListParagraph"/>
        <w:jc w:val="both"/>
        <w:rPr>
          <w:rFonts w:cstheme="minorHAnsi"/>
          <w:b/>
          <w:bCs/>
          <w:sz w:val="24"/>
          <w:szCs w:val="24"/>
        </w:rPr>
      </w:pPr>
    </w:p>
    <w:p w:rsidR="002D73E1" w:rsidRPr="00B90DBD" w:rsidRDefault="00616E64" w:rsidP="00EC7DE1">
      <w:pPr>
        <w:pStyle w:val="ListParagraph"/>
        <w:numPr>
          <w:ilvl w:val="0"/>
          <w:numId w:val="4"/>
        </w:numPr>
        <w:jc w:val="both"/>
        <w:rPr>
          <w:rFonts w:cstheme="minorHAnsi"/>
          <w:b/>
          <w:bCs/>
          <w:sz w:val="24"/>
          <w:szCs w:val="24"/>
        </w:rPr>
      </w:pPr>
      <w:r>
        <w:rPr>
          <w:rFonts w:cstheme="minorHAnsi"/>
          <w:b/>
          <w:bCs/>
          <w:sz w:val="24"/>
          <w:szCs w:val="24"/>
        </w:rPr>
        <w:t>SUMMARY</w:t>
      </w:r>
      <w:r w:rsidR="003B5BA9">
        <w:rPr>
          <w:rFonts w:cstheme="minorHAnsi"/>
          <w:b/>
          <w:bCs/>
          <w:sz w:val="24"/>
          <w:szCs w:val="24"/>
        </w:rPr>
        <w:t>:</w:t>
      </w:r>
    </w:p>
    <w:p w:rsidR="00375EA2" w:rsidRDefault="00B90DBD" w:rsidP="00987523">
      <w:pPr>
        <w:jc w:val="both"/>
        <w:rPr>
          <w:rFonts w:ascii="Calibri" w:eastAsia="Times New Roman" w:hAnsi="Calibri" w:cs="Calibri"/>
          <w:sz w:val="24"/>
          <w:szCs w:val="24"/>
        </w:rPr>
      </w:pPr>
      <w:r>
        <w:rPr>
          <w:rFonts w:cstheme="minorHAnsi"/>
          <w:sz w:val="24"/>
          <w:szCs w:val="24"/>
        </w:rPr>
        <w:t>To conclude, th</w:t>
      </w:r>
      <w:r w:rsidR="00CE11FD">
        <w:rPr>
          <w:rFonts w:cstheme="minorHAnsi"/>
          <w:sz w:val="24"/>
          <w:szCs w:val="24"/>
        </w:rPr>
        <w:t>is planning application has proposed too many properties on the parcel of land in question. The property designs and locations are not compatible with the existing surrounding properties in Westgate Mews and Kenilworth Gardens.</w:t>
      </w:r>
      <w:r w:rsidR="002D73E1">
        <w:rPr>
          <w:rFonts w:cstheme="minorHAnsi"/>
          <w:sz w:val="24"/>
          <w:szCs w:val="24"/>
        </w:rPr>
        <w:t xml:space="preserve"> </w:t>
      </w:r>
      <w:r>
        <w:rPr>
          <w:rFonts w:cstheme="minorHAnsi"/>
          <w:sz w:val="24"/>
          <w:szCs w:val="24"/>
        </w:rPr>
        <w:t xml:space="preserve">The proposed access &amp; egress via Westgate Mews and Kenilworth Gardens for vehicles &amp; pedestrians, is unsafe, </w:t>
      </w:r>
      <w:r w:rsidR="005415B4">
        <w:rPr>
          <w:rFonts w:cstheme="minorHAnsi"/>
          <w:sz w:val="24"/>
          <w:szCs w:val="24"/>
        </w:rPr>
        <w:t xml:space="preserve">and </w:t>
      </w:r>
      <w:r>
        <w:rPr>
          <w:rFonts w:cstheme="minorHAnsi"/>
          <w:sz w:val="24"/>
          <w:szCs w:val="24"/>
        </w:rPr>
        <w:t xml:space="preserve">unsuitable and alternative options need to be explored. </w:t>
      </w:r>
      <w:r w:rsidR="00987523">
        <w:rPr>
          <w:rFonts w:cstheme="minorHAnsi"/>
          <w:sz w:val="24"/>
          <w:szCs w:val="24"/>
        </w:rPr>
        <w:t xml:space="preserve">Therefore, and </w:t>
      </w:r>
      <w:r w:rsidR="00987523">
        <w:rPr>
          <w:rFonts w:ascii="Calibri" w:eastAsia="Times New Roman" w:hAnsi="Calibri" w:cs="Calibri"/>
          <w:sz w:val="24"/>
          <w:szCs w:val="24"/>
        </w:rPr>
        <w:t>i</w:t>
      </w:r>
      <w:r w:rsidR="00EC7DE1">
        <w:rPr>
          <w:rFonts w:ascii="Calibri" w:eastAsia="Times New Roman" w:hAnsi="Calibri" w:cs="Calibri"/>
          <w:sz w:val="24"/>
          <w:szCs w:val="24"/>
        </w:rPr>
        <w:t xml:space="preserve">n line with the comments above, I object to this planning application. </w:t>
      </w:r>
    </w:p>
    <w:p w:rsidR="00CE11FD" w:rsidRDefault="00CE11FD" w:rsidP="00987523">
      <w:pPr>
        <w:jc w:val="both"/>
        <w:rPr>
          <w:rFonts w:ascii="Calibri" w:eastAsia="Times New Roman" w:hAnsi="Calibri" w:cs="Calibri"/>
          <w:sz w:val="24"/>
          <w:szCs w:val="24"/>
        </w:rPr>
      </w:pPr>
    </w:p>
    <w:p w:rsidR="00CE11FD" w:rsidRDefault="00CE11FD" w:rsidP="00CE11FD">
      <w:pPr>
        <w:jc w:val="center"/>
        <w:rPr>
          <w:rFonts w:ascii="Calibri" w:eastAsia="Times New Roman" w:hAnsi="Calibri" w:cs="Calibri"/>
          <w:sz w:val="24"/>
          <w:szCs w:val="24"/>
        </w:rPr>
      </w:pPr>
    </w:p>
    <w:p w:rsidR="00CE11FD" w:rsidRPr="00CE11FD" w:rsidRDefault="00CE11FD" w:rsidP="00CE11FD">
      <w:pPr>
        <w:jc w:val="center"/>
        <w:rPr>
          <w:rFonts w:ascii="Calibri" w:eastAsia="Times New Roman" w:hAnsi="Calibri" w:cs="Calibri"/>
          <w:sz w:val="24"/>
          <w:szCs w:val="24"/>
        </w:rPr>
      </w:pPr>
      <w:r>
        <w:rPr>
          <w:rFonts w:ascii="Calibri" w:eastAsia="Times New Roman" w:hAnsi="Calibri" w:cs="Calibri"/>
          <w:sz w:val="24"/>
          <w:szCs w:val="24"/>
        </w:rPr>
        <w:t>_________________</w:t>
      </w:r>
    </w:p>
    <w:sectPr w:rsidR="00CE11FD" w:rsidRPr="00CE11F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B09EF" w:rsidRDefault="007B09EF" w:rsidP="001C045B">
      <w:pPr>
        <w:spacing w:after="0" w:line="240" w:lineRule="auto"/>
      </w:pPr>
      <w:r>
        <w:separator/>
      </w:r>
    </w:p>
  </w:endnote>
  <w:endnote w:type="continuationSeparator" w:id="0">
    <w:p w:rsidR="007B09EF" w:rsidRDefault="007B09EF" w:rsidP="001C04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B09EF" w:rsidRDefault="007B09EF" w:rsidP="001C045B">
      <w:pPr>
        <w:spacing w:after="0" w:line="240" w:lineRule="auto"/>
      </w:pPr>
      <w:r>
        <w:separator/>
      </w:r>
    </w:p>
  </w:footnote>
  <w:footnote w:type="continuationSeparator" w:id="0">
    <w:p w:rsidR="007B09EF" w:rsidRDefault="007B09EF" w:rsidP="001C04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72924"/>
    <w:multiLevelType w:val="hybridMultilevel"/>
    <w:tmpl w:val="53FEB8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8B051AD"/>
    <w:multiLevelType w:val="hybridMultilevel"/>
    <w:tmpl w:val="CDD049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53D30F1"/>
    <w:multiLevelType w:val="hybridMultilevel"/>
    <w:tmpl w:val="F0B60910"/>
    <w:lvl w:ilvl="0" w:tplc="6FF20CE4">
      <w:start w:val="1"/>
      <w:numFmt w:val="decimal"/>
      <w:lvlText w:val="%1."/>
      <w:lvlJc w:val="left"/>
      <w:pPr>
        <w:ind w:left="773" w:hanging="360"/>
      </w:pPr>
      <w:rPr>
        <w:rFonts w:hint="default"/>
      </w:rPr>
    </w:lvl>
    <w:lvl w:ilvl="1" w:tplc="08090019" w:tentative="1">
      <w:start w:val="1"/>
      <w:numFmt w:val="lowerLetter"/>
      <w:lvlText w:val="%2."/>
      <w:lvlJc w:val="left"/>
      <w:pPr>
        <w:ind w:left="1493" w:hanging="360"/>
      </w:pPr>
    </w:lvl>
    <w:lvl w:ilvl="2" w:tplc="0809001B" w:tentative="1">
      <w:start w:val="1"/>
      <w:numFmt w:val="lowerRoman"/>
      <w:lvlText w:val="%3."/>
      <w:lvlJc w:val="right"/>
      <w:pPr>
        <w:ind w:left="2213" w:hanging="180"/>
      </w:pPr>
    </w:lvl>
    <w:lvl w:ilvl="3" w:tplc="0809000F" w:tentative="1">
      <w:start w:val="1"/>
      <w:numFmt w:val="decimal"/>
      <w:lvlText w:val="%4."/>
      <w:lvlJc w:val="left"/>
      <w:pPr>
        <w:ind w:left="2933" w:hanging="360"/>
      </w:pPr>
    </w:lvl>
    <w:lvl w:ilvl="4" w:tplc="08090019" w:tentative="1">
      <w:start w:val="1"/>
      <w:numFmt w:val="lowerLetter"/>
      <w:lvlText w:val="%5."/>
      <w:lvlJc w:val="left"/>
      <w:pPr>
        <w:ind w:left="3653" w:hanging="360"/>
      </w:pPr>
    </w:lvl>
    <w:lvl w:ilvl="5" w:tplc="0809001B" w:tentative="1">
      <w:start w:val="1"/>
      <w:numFmt w:val="lowerRoman"/>
      <w:lvlText w:val="%6."/>
      <w:lvlJc w:val="right"/>
      <w:pPr>
        <w:ind w:left="4373" w:hanging="180"/>
      </w:pPr>
    </w:lvl>
    <w:lvl w:ilvl="6" w:tplc="0809000F" w:tentative="1">
      <w:start w:val="1"/>
      <w:numFmt w:val="decimal"/>
      <w:lvlText w:val="%7."/>
      <w:lvlJc w:val="left"/>
      <w:pPr>
        <w:ind w:left="5093" w:hanging="360"/>
      </w:pPr>
    </w:lvl>
    <w:lvl w:ilvl="7" w:tplc="08090019" w:tentative="1">
      <w:start w:val="1"/>
      <w:numFmt w:val="lowerLetter"/>
      <w:lvlText w:val="%8."/>
      <w:lvlJc w:val="left"/>
      <w:pPr>
        <w:ind w:left="5813" w:hanging="360"/>
      </w:pPr>
    </w:lvl>
    <w:lvl w:ilvl="8" w:tplc="0809001B" w:tentative="1">
      <w:start w:val="1"/>
      <w:numFmt w:val="lowerRoman"/>
      <w:lvlText w:val="%9."/>
      <w:lvlJc w:val="right"/>
      <w:pPr>
        <w:ind w:left="6533" w:hanging="180"/>
      </w:pPr>
    </w:lvl>
  </w:abstractNum>
  <w:abstractNum w:abstractNumId="3" w15:restartNumberingAfterBreak="0">
    <w:nsid w:val="50E077C4"/>
    <w:multiLevelType w:val="hybridMultilevel"/>
    <w:tmpl w:val="C0FAB4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13178E9"/>
    <w:multiLevelType w:val="multilevel"/>
    <w:tmpl w:val="D48ECA4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5A890A46"/>
    <w:multiLevelType w:val="hybridMultilevel"/>
    <w:tmpl w:val="5608DED0"/>
    <w:lvl w:ilvl="0" w:tplc="317013D6">
      <w:start w:val="1"/>
      <w:numFmt w:val="decimal"/>
      <w:lvlText w:val="%1."/>
      <w:lvlJc w:val="left"/>
      <w:pPr>
        <w:ind w:left="413" w:hanging="360"/>
      </w:pPr>
      <w:rPr>
        <w:rFonts w:hint="default"/>
      </w:rPr>
    </w:lvl>
    <w:lvl w:ilvl="1" w:tplc="08090019" w:tentative="1">
      <w:start w:val="1"/>
      <w:numFmt w:val="lowerLetter"/>
      <w:lvlText w:val="%2."/>
      <w:lvlJc w:val="left"/>
      <w:pPr>
        <w:ind w:left="1133" w:hanging="360"/>
      </w:pPr>
    </w:lvl>
    <w:lvl w:ilvl="2" w:tplc="0809001B" w:tentative="1">
      <w:start w:val="1"/>
      <w:numFmt w:val="lowerRoman"/>
      <w:lvlText w:val="%3."/>
      <w:lvlJc w:val="right"/>
      <w:pPr>
        <w:ind w:left="1853" w:hanging="180"/>
      </w:pPr>
    </w:lvl>
    <w:lvl w:ilvl="3" w:tplc="0809000F" w:tentative="1">
      <w:start w:val="1"/>
      <w:numFmt w:val="decimal"/>
      <w:lvlText w:val="%4."/>
      <w:lvlJc w:val="left"/>
      <w:pPr>
        <w:ind w:left="2573" w:hanging="360"/>
      </w:pPr>
    </w:lvl>
    <w:lvl w:ilvl="4" w:tplc="08090019" w:tentative="1">
      <w:start w:val="1"/>
      <w:numFmt w:val="lowerLetter"/>
      <w:lvlText w:val="%5."/>
      <w:lvlJc w:val="left"/>
      <w:pPr>
        <w:ind w:left="3293" w:hanging="360"/>
      </w:pPr>
    </w:lvl>
    <w:lvl w:ilvl="5" w:tplc="0809001B" w:tentative="1">
      <w:start w:val="1"/>
      <w:numFmt w:val="lowerRoman"/>
      <w:lvlText w:val="%6."/>
      <w:lvlJc w:val="right"/>
      <w:pPr>
        <w:ind w:left="4013" w:hanging="180"/>
      </w:pPr>
    </w:lvl>
    <w:lvl w:ilvl="6" w:tplc="0809000F" w:tentative="1">
      <w:start w:val="1"/>
      <w:numFmt w:val="decimal"/>
      <w:lvlText w:val="%7."/>
      <w:lvlJc w:val="left"/>
      <w:pPr>
        <w:ind w:left="4733" w:hanging="360"/>
      </w:pPr>
    </w:lvl>
    <w:lvl w:ilvl="7" w:tplc="08090019" w:tentative="1">
      <w:start w:val="1"/>
      <w:numFmt w:val="lowerLetter"/>
      <w:lvlText w:val="%8."/>
      <w:lvlJc w:val="left"/>
      <w:pPr>
        <w:ind w:left="5453" w:hanging="360"/>
      </w:pPr>
    </w:lvl>
    <w:lvl w:ilvl="8" w:tplc="0809001B" w:tentative="1">
      <w:start w:val="1"/>
      <w:numFmt w:val="lowerRoman"/>
      <w:lvlText w:val="%9."/>
      <w:lvlJc w:val="right"/>
      <w:pPr>
        <w:ind w:left="6173" w:hanging="180"/>
      </w:pPr>
    </w:lvl>
  </w:abstractNum>
  <w:num w:numId="1" w16cid:durableId="1894728977">
    <w:abstractNumId w:val="3"/>
  </w:num>
  <w:num w:numId="2" w16cid:durableId="9650260">
    <w:abstractNumId w:val="5"/>
  </w:num>
  <w:num w:numId="3" w16cid:durableId="474952308">
    <w:abstractNumId w:val="2"/>
  </w:num>
  <w:num w:numId="4" w16cid:durableId="37096829">
    <w:abstractNumId w:val="1"/>
  </w:num>
  <w:num w:numId="5" w16cid:durableId="16468163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25312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31B"/>
    <w:rsid w:val="00026C84"/>
    <w:rsid w:val="000340EE"/>
    <w:rsid w:val="00041602"/>
    <w:rsid w:val="00080189"/>
    <w:rsid w:val="000B2596"/>
    <w:rsid w:val="000B2B30"/>
    <w:rsid w:val="000B3C47"/>
    <w:rsid w:val="001023CF"/>
    <w:rsid w:val="00133F0E"/>
    <w:rsid w:val="001458DA"/>
    <w:rsid w:val="0016791F"/>
    <w:rsid w:val="00197431"/>
    <w:rsid w:val="001B1163"/>
    <w:rsid w:val="001B7D70"/>
    <w:rsid w:val="001C045B"/>
    <w:rsid w:val="001D011C"/>
    <w:rsid w:val="001E1987"/>
    <w:rsid w:val="00227B75"/>
    <w:rsid w:val="00282CA4"/>
    <w:rsid w:val="002D73E1"/>
    <w:rsid w:val="002F6667"/>
    <w:rsid w:val="00307F72"/>
    <w:rsid w:val="00337B80"/>
    <w:rsid w:val="00344C9F"/>
    <w:rsid w:val="00375EA2"/>
    <w:rsid w:val="003839FC"/>
    <w:rsid w:val="003B5BA9"/>
    <w:rsid w:val="003B715E"/>
    <w:rsid w:val="003E3A52"/>
    <w:rsid w:val="004227F7"/>
    <w:rsid w:val="00426BD5"/>
    <w:rsid w:val="00440B74"/>
    <w:rsid w:val="00456E94"/>
    <w:rsid w:val="00477737"/>
    <w:rsid w:val="00495DE7"/>
    <w:rsid w:val="004A01E5"/>
    <w:rsid w:val="004A4A8D"/>
    <w:rsid w:val="004F1C05"/>
    <w:rsid w:val="004F64E5"/>
    <w:rsid w:val="005208EF"/>
    <w:rsid w:val="005415B4"/>
    <w:rsid w:val="0054283D"/>
    <w:rsid w:val="00547471"/>
    <w:rsid w:val="00557DEC"/>
    <w:rsid w:val="00570475"/>
    <w:rsid w:val="005E3BD6"/>
    <w:rsid w:val="005E58D5"/>
    <w:rsid w:val="00616E64"/>
    <w:rsid w:val="00631440"/>
    <w:rsid w:val="00646D57"/>
    <w:rsid w:val="0067757B"/>
    <w:rsid w:val="00695F9B"/>
    <w:rsid w:val="006A10BA"/>
    <w:rsid w:val="006B0B4F"/>
    <w:rsid w:val="006B5F3C"/>
    <w:rsid w:val="007041CD"/>
    <w:rsid w:val="00734424"/>
    <w:rsid w:val="007428D1"/>
    <w:rsid w:val="00743A93"/>
    <w:rsid w:val="0076339F"/>
    <w:rsid w:val="0076521E"/>
    <w:rsid w:val="00777461"/>
    <w:rsid w:val="007A4FC2"/>
    <w:rsid w:val="007B09EF"/>
    <w:rsid w:val="007B6132"/>
    <w:rsid w:val="00807766"/>
    <w:rsid w:val="008166B4"/>
    <w:rsid w:val="00834B45"/>
    <w:rsid w:val="00842B30"/>
    <w:rsid w:val="00855ABD"/>
    <w:rsid w:val="008E536A"/>
    <w:rsid w:val="00976005"/>
    <w:rsid w:val="00987523"/>
    <w:rsid w:val="00A13043"/>
    <w:rsid w:val="00A549C5"/>
    <w:rsid w:val="00A643DD"/>
    <w:rsid w:val="00A72A2B"/>
    <w:rsid w:val="00A73132"/>
    <w:rsid w:val="00AE59F7"/>
    <w:rsid w:val="00AE601E"/>
    <w:rsid w:val="00B0785B"/>
    <w:rsid w:val="00B3502E"/>
    <w:rsid w:val="00B454A9"/>
    <w:rsid w:val="00B52718"/>
    <w:rsid w:val="00B86AC3"/>
    <w:rsid w:val="00B90625"/>
    <w:rsid w:val="00B90DBD"/>
    <w:rsid w:val="00BB2167"/>
    <w:rsid w:val="00BB45D7"/>
    <w:rsid w:val="00C5237A"/>
    <w:rsid w:val="00C57799"/>
    <w:rsid w:val="00C67773"/>
    <w:rsid w:val="00CC0BF9"/>
    <w:rsid w:val="00CC3C02"/>
    <w:rsid w:val="00CD5831"/>
    <w:rsid w:val="00CE11FD"/>
    <w:rsid w:val="00CE5DF2"/>
    <w:rsid w:val="00D01115"/>
    <w:rsid w:val="00D07971"/>
    <w:rsid w:val="00D10BC5"/>
    <w:rsid w:val="00D11E86"/>
    <w:rsid w:val="00D17EA9"/>
    <w:rsid w:val="00D37093"/>
    <w:rsid w:val="00D440EC"/>
    <w:rsid w:val="00D4633C"/>
    <w:rsid w:val="00D715AD"/>
    <w:rsid w:val="00D85633"/>
    <w:rsid w:val="00D977DD"/>
    <w:rsid w:val="00DA0870"/>
    <w:rsid w:val="00DE131B"/>
    <w:rsid w:val="00DF6D51"/>
    <w:rsid w:val="00E0271F"/>
    <w:rsid w:val="00E16AE1"/>
    <w:rsid w:val="00E253BF"/>
    <w:rsid w:val="00E41CFA"/>
    <w:rsid w:val="00E54C0B"/>
    <w:rsid w:val="00E74CB1"/>
    <w:rsid w:val="00EB7ACC"/>
    <w:rsid w:val="00EC1F57"/>
    <w:rsid w:val="00EC7DE1"/>
    <w:rsid w:val="00F055C9"/>
    <w:rsid w:val="00F50232"/>
    <w:rsid w:val="00F943BE"/>
    <w:rsid w:val="00FE207D"/>
    <w:rsid w:val="00FE31A2"/>
    <w:rsid w:val="00FE375E"/>
    <w:rsid w:val="00FE6A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6871B"/>
  <w15:chartTrackingRefBased/>
  <w15:docId w15:val="{6F0750F3-CC6B-4828-AB3E-B788EACED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131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E131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E131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E131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E131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E13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13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13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13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131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E131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E131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E131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E131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E13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13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13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131B"/>
    <w:rPr>
      <w:rFonts w:eastAsiaTheme="majorEastAsia" w:cstheme="majorBidi"/>
      <w:color w:val="272727" w:themeColor="text1" w:themeTint="D8"/>
    </w:rPr>
  </w:style>
  <w:style w:type="paragraph" w:styleId="Title">
    <w:name w:val="Title"/>
    <w:basedOn w:val="Normal"/>
    <w:next w:val="Normal"/>
    <w:link w:val="TitleChar"/>
    <w:uiPriority w:val="10"/>
    <w:qFormat/>
    <w:rsid w:val="00DE13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13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13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13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131B"/>
    <w:pPr>
      <w:spacing w:before="160"/>
      <w:jc w:val="center"/>
    </w:pPr>
    <w:rPr>
      <w:i/>
      <w:iCs/>
      <w:color w:val="404040" w:themeColor="text1" w:themeTint="BF"/>
    </w:rPr>
  </w:style>
  <w:style w:type="character" w:customStyle="1" w:styleId="QuoteChar">
    <w:name w:val="Quote Char"/>
    <w:basedOn w:val="DefaultParagraphFont"/>
    <w:link w:val="Quote"/>
    <w:uiPriority w:val="29"/>
    <w:rsid w:val="00DE131B"/>
    <w:rPr>
      <w:i/>
      <w:iCs/>
      <w:color w:val="404040" w:themeColor="text1" w:themeTint="BF"/>
    </w:rPr>
  </w:style>
  <w:style w:type="paragraph" w:styleId="ListParagraph">
    <w:name w:val="List Paragraph"/>
    <w:basedOn w:val="Normal"/>
    <w:uiPriority w:val="34"/>
    <w:qFormat/>
    <w:rsid w:val="00DE131B"/>
    <w:pPr>
      <w:ind w:left="720"/>
      <w:contextualSpacing/>
    </w:pPr>
  </w:style>
  <w:style w:type="character" w:styleId="IntenseEmphasis">
    <w:name w:val="Intense Emphasis"/>
    <w:basedOn w:val="DefaultParagraphFont"/>
    <w:uiPriority w:val="21"/>
    <w:qFormat/>
    <w:rsid w:val="00DE131B"/>
    <w:rPr>
      <w:i/>
      <w:iCs/>
      <w:color w:val="2F5496" w:themeColor="accent1" w:themeShade="BF"/>
    </w:rPr>
  </w:style>
  <w:style w:type="paragraph" w:styleId="IntenseQuote">
    <w:name w:val="Intense Quote"/>
    <w:basedOn w:val="Normal"/>
    <w:next w:val="Normal"/>
    <w:link w:val="IntenseQuoteChar"/>
    <w:uiPriority w:val="30"/>
    <w:qFormat/>
    <w:rsid w:val="00DE131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E131B"/>
    <w:rPr>
      <w:i/>
      <w:iCs/>
      <w:color w:val="2F5496" w:themeColor="accent1" w:themeShade="BF"/>
    </w:rPr>
  </w:style>
  <w:style w:type="character" w:styleId="IntenseReference">
    <w:name w:val="Intense Reference"/>
    <w:basedOn w:val="DefaultParagraphFont"/>
    <w:uiPriority w:val="32"/>
    <w:qFormat/>
    <w:rsid w:val="00DE131B"/>
    <w:rPr>
      <w:b/>
      <w:bCs/>
      <w:smallCaps/>
      <w:color w:val="2F5496" w:themeColor="accent1" w:themeShade="BF"/>
      <w:spacing w:val="5"/>
    </w:rPr>
  </w:style>
  <w:style w:type="paragraph" w:styleId="Header">
    <w:name w:val="header"/>
    <w:basedOn w:val="Normal"/>
    <w:link w:val="HeaderChar"/>
    <w:uiPriority w:val="99"/>
    <w:unhideWhenUsed/>
    <w:rsid w:val="001C04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045B"/>
  </w:style>
  <w:style w:type="paragraph" w:styleId="Footer">
    <w:name w:val="footer"/>
    <w:basedOn w:val="Normal"/>
    <w:link w:val="FooterChar"/>
    <w:uiPriority w:val="99"/>
    <w:unhideWhenUsed/>
    <w:rsid w:val="001C04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04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1620</Words>
  <Characters>9236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McNamara</dc:creator>
  <cp:keywords/>
  <dc:description/>
  <cp:lastModifiedBy>David McNamara</cp:lastModifiedBy>
  <cp:revision>3</cp:revision>
  <dcterms:created xsi:type="dcterms:W3CDTF">2026-02-15T20:06:00Z</dcterms:created>
  <dcterms:modified xsi:type="dcterms:W3CDTF">2026-02-15T21:00:00Z</dcterms:modified>
</cp:coreProperties>
</file>