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C58D6" w14:textId="0462B17D" w:rsidR="00C56CAC" w:rsidRPr="00C84525" w:rsidRDefault="00C84525" w:rsidP="00C84525">
      <w:pPr>
        <w:jc w:val="center"/>
        <w:rPr>
          <w:u w:val="single"/>
        </w:rPr>
      </w:pPr>
      <w:r w:rsidRPr="00C84525">
        <w:rPr>
          <w:u w:val="single"/>
        </w:rPr>
        <w:t>Design and Access Statement</w:t>
      </w:r>
    </w:p>
    <w:p w14:paraId="7D23449E" w14:textId="4DCA3351" w:rsidR="00C84525" w:rsidRPr="00C84525" w:rsidRDefault="00C84525" w:rsidP="00C84525">
      <w:pPr>
        <w:jc w:val="center"/>
        <w:rPr>
          <w:u w:val="single"/>
        </w:rPr>
      </w:pPr>
      <w:r w:rsidRPr="00C84525">
        <w:rPr>
          <w:u w:val="single"/>
        </w:rPr>
        <w:t>St Luke’s Church, St Luke’s Close Hedge End SO30 2US</w:t>
      </w:r>
    </w:p>
    <w:p w14:paraId="13441DCE" w14:textId="77777777" w:rsidR="00C84525" w:rsidRDefault="00C84525"/>
    <w:p w14:paraId="01CF7775" w14:textId="29637640" w:rsidR="00C84525" w:rsidRDefault="00C84525">
      <w:r>
        <w:t>Proposal to replace gas central heating boilers with air source heat pumps and air conditioning units.</w:t>
      </w:r>
    </w:p>
    <w:p w14:paraId="3A2B0575" w14:textId="77777777" w:rsidR="00C84525" w:rsidRDefault="00C84525"/>
    <w:p w14:paraId="3E9E6CFD" w14:textId="77777777" w:rsidR="00C84525" w:rsidRDefault="00C84525">
      <w:r>
        <w:t>The two gas boilers in the building have failed and are now decommissioned. In accordance with our aim towards Net Zero we want to replace these with more environmentally friendly alternatives.</w:t>
      </w:r>
    </w:p>
    <w:p w14:paraId="365FD859" w14:textId="77777777" w:rsidR="00C84525" w:rsidRDefault="00C84525">
      <w:r>
        <w:t>We have undertaken extensive research and obtained advice from installers and consulting engineers.</w:t>
      </w:r>
    </w:p>
    <w:p w14:paraId="1E954642" w14:textId="08794E58" w:rsidR="00C84525" w:rsidRDefault="00C84525">
      <w:r>
        <w:t xml:space="preserve">Due to the layout of the building, the optimal solution is to have two air source heat pumps to replace one boiler supplying the radiators in the offices/meeting rooms, and the boiler serving the current warm air heating in the worship area replaced by two air conditioning units. </w:t>
      </w:r>
    </w:p>
    <w:p w14:paraId="3392B602" w14:textId="664F9B5E" w:rsidR="00C84525" w:rsidRDefault="008228E5">
      <w:r>
        <w:t xml:space="preserve">The heat pumps need to be located on the south side of the building as this is closest to the current boiler location and existing pipework that is being reused. </w:t>
      </w:r>
    </w:p>
    <w:p w14:paraId="379825B4" w14:textId="49656B56" w:rsidR="008228E5" w:rsidRDefault="008228E5">
      <w:r>
        <w:t>The air conditioning units are proposed to be on either side of the building, closest to where the internal fan units are to be positioned.</w:t>
      </w:r>
    </w:p>
    <w:p w14:paraId="0F56221F" w14:textId="1266F305" w:rsidR="008228E5" w:rsidRDefault="008228E5">
      <w:r>
        <w:t>We do not believe these external units will have any detriment to the locality, being mainly out of sight and sufficient distance from neighbouring property.</w:t>
      </w:r>
    </w:p>
    <w:p w14:paraId="156A17B4" w14:textId="77777777" w:rsidR="00C84525" w:rsidRDefault="00C84525"/>
    <w:p w14:paraId="2A3E0C1D" w14:textId="77777777" w:rsidR="00C84525" w:rsidRDefault="00C84525"/>
    <w:sectPr w:rsidR="00C84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25"/>
    <w:rsid w:val="008202F6"/>
    <w:rsid w:val="008228E5"/>
    <w:rsid w:val="008E22F4"/>
    <w:rsid w:val="00C56CAC"/>
    <w:rsid w:val="00C84525"/>
    <w:rsid w:val="00D30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5652"/>
  <w15:chartTrackingRefBased/>
  <w15:docId w15:val="{2E075EEA-44A7-4A12-AAB2-46A2CE99A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525"/>
    <w:rPr>
      <w:rFonts w:eastAsiaTheme="majorEastAsia" w:cstheme="majorBidi"/>
      <w:color w:val="272727" w:themeColor="text1" w:themeTint="D8"/>
    </w:rPr>
  </w:style>
  <w:style w:type="paragraph" w:styleId="Title">
    <w:name w:val="Title"/>
    <w:basedOn w:val="Normal"/>
    <w:next w:val="Normal"/>
    <w:link w:val="TitleChar"/>
    <w:uiPriority w:val="10"/>
    <w:qFormat/>
    <w:rsid w:val="00C84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525"/>
    <w:pPr>
      <w:spacing w:before="160"/>
      <w:jc w:val="center"/>
    </w:pPr>
    <w:rPr>
      <w:i/>
      <w:iCs/>
      <w:color w:val="404040" w:themeColor="text1" w:themeTint="BF"/>
    </w:rPr>
  </w:style>
  <w:style w:type="character" w:customStyle="1" w:styleId="QuoteChar">
    <w:name w:val="Quote Char"/>
    <w:basedOn w:val="DefaultParagraphFont"/>
    <w:link w:val="Quote"/>
    <w:uiPriority w:val="29"/>
    <w:rsid w:val="00C84525"/>
    <w:rPr>
      <w:i/>
      <w:iCs/>
      <w:color w:val="404040" w:themeColor="text1" w:themeTint="BF"/>
    </w:rPr>
  </w:style>
  <w:style w:type="paragraph" w:styleId="ListParagraph">
    <w:name w:val="List Paragraph"/>
    <w:basedOn w:val="Normal"/>
    <w:uiPriority w:val="34"/>
    <w:qFormat/>
    <w:rsid w:val="00C84525"/>
    <w:pPr>
      <w:ind w:left="720"/>
      <w:contextualSpacing/>
    </w:pPr>
  </w:style>
  <w:style w:type="character" w:styleId="IntenseEmphasis">
    <w:name w:val="Intense Emphasis"/>
    <w:basedOn w:val="DefaultParagraphFont"/>
    <w:uiPriority w:val="21"/>
    <w:qFormat/>
    <w:rsid w:val="00C84525"/>
    <w:rPr>
      <w:i/>
      <w:iCs/>
      <w:color w:val="0F4761" w:themeColor="accent1" w:themeShade="BF"/>
    </w:rPr>
  </w:style>
  <w:style w:type="paragraph" w:styleId="IntenseQuote">
    <w:name w:val="Intense Quote"/>
    <w:basedOn w:val="Normal"/>
    <w:next w:val="Normal"/>
    <w:link w:val="IntenseQuoteChar"/>
    <w:uiPriority w:val="30"/>
    <w:qFormat/>
    <w:rsid w:val="00C84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525"/>
    <w:rPr>
      <w:i/>
      <w:iCs/>
      <w:color w:val="0F4761" w:themeColor="accent1" w:themeShade="BF"/>
    </w:rPr>
  </w:style>
  <w:style w:type="character" w:styleId="IntenseReference">
    <w:name w:val="Intense Reference"/>
    <w:basedOn w:val="DefaultParagraphFont"/>
    <w:uiPriority w:val="32"/>
    <w:qFormat/>
    <w:rsid w:val="00C845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and Sue Phillips</dc:creator>
  <cp:keywords/>
  <dc:description/>
  <cp:lastModifiedBy>Martin and Sue Phillips</cp:lastModifiedBy>
  <cp:revision>1</cp:revision>
  <dcterms:created xsi:type="dcterms:W3CDTF">2026-08-14T13:25:00Z</dcterms:created>
  <dcterms:modified xsi:type="dcterms:W3CDTF">2026-08-14T13:43:00Z</dcterms:modified>
</cp:coreProperties>
</file>