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5209" w14:textId="77777777" w:rsidR="00D8438C" w:rsidRPr="009D1F53" w:rsidRDefault="00D8438C" w:rsidP="00D8438C">
      <w:pPr>
        <w:spacing w:after="0"/>
        <w:rPr>
          <w:b/>
        </w:rPr>
      </w:pPr>
      <w:r w:rsidRPr="009D1F53">
        <w:rPr>
          <w:b/>
        </w:rPr>
        <w:t xml:space="preserve">Planning Policy Comments by Warren Jackson-Hookins (Planning Policy Specialist) </w:t>
      </w:r>
    </w:p>
    <w:p w14:paraId="3D57DAF1" w14:textId="366BC61C" w:rsidR="00D8438C" w:rsidRPr="009D1F53" w:rsidRDefault="00D8438C" w:rsidP="00D8438C">
      <w:pPr>
        <w:spacing w:after="0"/>
        <w:rPr>
          <w:b/>
        </w:rPr>
      </w:pPr>
      <w:r w:rsidRPr="009D1F53">
        <w:rPr>
          <w:b/>
        </w:rPr>
        <w:t xml:space="preserve">Site Address: </w:t>
      </w:r>
      <w:r w:rsidR="009D1F53" w:rsidRPr="009D1F53">
        <w:rPr>
          <w:b/>
        </w:rPr>
        <w:t xml:space="preserve">Club House, VT Sports Ground, Portsmouth Road, Bursledon </w:t>
      </w:r>
    </w:p>
    <w:p w14:paraId="6E7727D0" w14:textId="17880837" w:rsidR="00D8438C" w:rsidRPr="009D1F53" w:rsidRDefault="00D8438C" w:rsidP="00D8438C">
      <w:pPr>
        <w:spacing w:after="0"/>
      </w:pPr>
      <w:r w:rsidRPr="009D1F53">
        <w:rPr>
          <w:b/>
        </w:rPr>
        <w:t xml:space="preserve">Application </w:t>
      </w:r>
      <w:r w:rsidRPr="009D1F53">
        <w:rPr>
          <w:b/>
          <w:bCs/>
        </w:rPr>
        <w:t xml:space="preserve">Reference: </w:t>
      </w:r>
      <w:r w:rsidR="00B30D51" w:rsidRPr="009D1F53">
        <w:rPr>
          <w:b/>
          <w:bCs/>
        </w:rPr>
        <w:t>F/</w:t>
      </w:r>
      <w:r w:rsidR="00A73188" w:rsidRPr="009D1F53">
        <w:rPr>
          <w:b/>
          <w:bCs/>
        </w:rPr>
        <w:t>24/96739</w:t>
      </w:r>
    </w:p>
    <w:p w14:paraId="6C3F55B7" w14:textId="689ACFD2" w:rsidR="00D8438C" w:rsidRPr="00A73188" w:rsidRDefault="00D8438C" w:rsidP="00D8438C">
      <w:pPr>
        <w:spacing w:after="0"/>
        <w:rPr>
          <w:b/>
          <w:bCs/>
        </w:rPr>
      </w:pPr>
      <w:r w:rsidRPr="009D1F53">
        <w:rPr>
          <w:b/>
          <w:bCs/>
        </w:rPr>
        <w:t xml:space="preserve">Date of Comments: </w:t>
      </w:r>
      <w:r w:rsidR="00A73188" w:rsidRPr="009D1F53">
        <w:rPr>
          <w:b/>
          <w:bCs/>
        </w:rPr>
        <w:t>1</w:t>
      </w:r>
      <w:r w:rsidR="00AA1324">
        <w:rPr>
          <w:b/>
          <w:bCs/>
        </w:rPr>
        <w:t>9</w:t>
      </w:r>
      <w:r w:rsidR="00A73188" w:rsidRPr="009D1F53">
        <w:rPr>
          <w:b/>
          <w:bCs/>
        </w:rPr>
        <w:t xml:space="preserve"> March 2024</w:t>
      </w:r>
      <w:r w:rsidR="00753CDB" w:rsidRPr="00A73188">
        <w:rPr>
          <w:b/>
          <w:bCs/>
        </w:rPr>
        <w:t xml:space="preserve"> </w:t>
      </w:r>
    </w:p>
    <w:p w14:paraId="54C830C2" w14:textId="77777777" w:rsidR="00D8438C" w:rsidRPr="00A73188" w:rsidRDefault="00D8438C" w:rsidP="00D8438C">
      <w:pPr>
        <w:spacing w:after="0"/>
        <w:rPr>
          <w:highlight w:val="yellow"/>
        </w:rPr>
      </w:pPr>
    </w:p>
    <w:p w14:paraId="3C97B31D" w14:textId="77777777" w:rsidR="00BB1063" w:rsidRPr="00B948F7" w:rsidRDefault="00BB1063" w:rsidP="00BB1063">
      <w:pPr>
        <w:rPr>
          <w:b/>
          <w:bCs/>
          <w:u w:val="single"/>
        </w:rPr>
      </w:pPr>
      <w:r w:rsidRPr="00B948F7">
        <w:rPr>
          <w:b/>
          <w:bCs/>
          <w:u w:val="single"/>
        </w:rPr>
        <w:t>Planning Policy Comments</w:t>
      </w:r>
    </w:p>
    <w:p w14:paraId="28F56AC6" w14:textId="2E71967E" w:rsidR="00BB1063" w:rsidRPr="00B948F7" w:rsidRDefault="00BB1063" w:rsidP="00BB1063">
      <w:r w:rsidRPr="00B948F7">
        <w:t xml:space="preserve">The Council adopted the Eastleigh Borough Local Plan 2016-2036 on 25th April 2022. This document forms the planning policy framework for the borough until 2036. </w:t>
      </w:r>
    </w:p>
    <w:p w14:paraId="63D33515" w14:textId="77777777" w:rsidR="0006057D" w:rsidRPr="00B948F7" w:rsidRDefault="0006057D" w:rsidP="0006057D">
      <w:pPr>
        <w:rPr>
          <w:u w:val="single"/>
        </w:rPr>
      </w:pPr>
      <w:r w:rsidRPr="00B948F7">
        <w:rPr>
          <w:u w:val="single"/>
        </w:rPr>
        <w:t>Existing Land Use Designations</w:t>
      </w:r>
    </w:p>
    <w:p w14:paraId="5E6A0612" w14:textId="55D2A1E7" w:rsidR="00432908" w:rsidRDefault="0006057D" w:rsidP="0006057D">
      <w:r w:rsidRPr="00B948F7">
        <w:t xml:space="preserve">The development is proposed to be located on land protected as countryside under Strategic Policy S5, New development in the countryside and land designated as settlement gap under Strategic Policy S6, Protection of Settlement Gaps. </w:t>
      </w:r>
      <w:r w:rsidR="00C561E4">
        <w:t xml:space="preserve">The land is not covered by any other specific land use designations.  </w:t>
      </w:r>
    </w:p>
    <w:p w14:paraId="60BA032D" w14:textId="56A6CA99" w:rsidR="00432908" w:rsidRDefault="00DA2C7D" w:rsidP="0006057D">
      <w:r>
        <w:t>T</w:t>
      </w:r>
      <w:r w:rsidR="00CC0C7C">
        <w:t xml:space="preserve">he use of the site </w:t>
      </w:r>
      <w:r>
        <w:t>as a sports club with pitches and associated facilities</w:t>
      </w:r>
      <w:r w:rsidR="00CC0C7C">
        <w:t xml:space="preserve"> is well established</w:t>
      </w:r>
      <w:r w:rsidR="004E498B">
        <w:t xml:space="preserve">. </w:t>
      </w:r>
      <w:r w:rsidR="0028471E">
        <w:t xml:space="preserve">It is stated in Policy DM34, New and enhanced recreation and open space facilities that the </w:t>
      </w:r>
      <w:r w:rsidR="00432908">
        <w:t>provision, extension or enhancement of public and private recreation and open space facilities or uses including those identified in policy DM32</w:t>
      </w:r>
      <w:r w:rsidR="00C07476">
        <w:t>…</w:t>
      </w:r>
      <w:r w:rsidR="00432908">
        <w:t>will be permitted provided that</w:t>
      </w:r>
      <w:r w:rsidR="0028471E">
        <w:t>…</w:t>
      </w:r>
      <w:r w:rsidR="00C33E88">
        <w:t xml:space="preserve">b. </w:t>
      </w:r>
      <w:r w:rsidR="0028471E">
        <w:t>i</w:t>
      </w:r>
      <w:r w:rsidR="00432908">
        <w:t>n the countryside: i. new buildings will be limited to those ancillary to and essential for the use of the land for outdoor sport and recreation; and</w:t>
      </w:r>
      <w:r w:rsidR="00E17535">
        <w:t xml:space="preserve"> </w:t>
      </w:r>
      <w:r w:rsidR="00967781">
        <w:t xml:space="preserve">ii. </w:t>
      </w:r>
      <w:r w:rsidR="00E17535">
        <w:t xml:space="preserve">development should not involve structures, floodlighting or activities that cause urbanisation or detract from rural character.  It is </w:t>
      </w:r>
      <w:r w:rsidR="004622DF">
        <w:t>considered</w:t>
      </w:r>
      <w:r w:rsidR="00E17535">
        <w:t xml:space="preserve"> that </w:t>
      </w:r>
      <w:r w:rsidR="0061302E">
        <w:t>the p</w:t>
      </w:r>
      <w:r w:rsidR="007F3E38">
        <w:t>roposed extension to the existing clubhouse</w:t>
      </w:r>
      <w:r w:rsidR="00E17535">
        <w:t xml:space="preserve"> would be in compliance with</w:t>
      </w:r>
      <w:r w:rsidR="004145B4">
        <w:t xml:space="preserve"> </w:t>
      </w:r>
      <w:r w:rsidR="00300C8B">
        <w:t>the</w:t>
      </w:r>
      <w:r w:rsidR="00412AE2">
        <w:t>se</w:t>
      </w:r>
      <w:r w:rsidR="00300C8B">
        <w:t xml:space="preserve"> criteria</w:t>
      </w:r>
      <w:r w:rsidR="007F3E38">
        <w:t xml:space="preserve">. </w:t>
      </w:r>
      <w:r w:rsidR="00B41E99">
        <w:t>The proposed clubhouse extension is als</w:t>
      </w:r>
      <w:r w:rsidR="007F3E38">
        <w:t xml:space="preserve">o supported </w:t>
      </w:r>
      <w:r w:rsidR="0061302E">
        <w:t xml:space="preserve">in principle </w:t>
      </w:r>
      <w:r w:rsidR="007F3E38">
        <w:t>having previously been identified as</w:t>
      </w:r>
      <w:r w:rsidR="00B41E99">
        <w:t xml:space="preserve"> </w:t>
      </w:r>
      <w:r w:rsidR="0061302E">
        <w:t xml:space="preserve">a need for improving the facilities on the site. </w:t>
      </w:r>
    </w:p>
    <w:p w14:paraId="55974F8C" w14:textId="101CA5DB" w:rsidR="00432908" w:rsidRDefault="0092590C" w:rsidP="0006057D">
      <w:r w:rsidRPr="0092590C">
        <w:t>Policy DM36, Community, leisure and cultural facilities states that extensions to community facilities may be permitted subject to DM18</w:t>
      </w:r>
      <w:r>
        <w:t xml:space="preserve">. Policy DM18, </w:t>
      </w:r>
      <w:r w:rsidR="003B72F4" w:rsidRPr="00D665C0">
        <w:t>Extension and replacement of non-residential buildings in the countryside states</w:t>
      </w:r>
      <w:r w:rsidR="003B72F4">
        <w:t xml:space="preserve"> that</w:t>
      </w:r>
      <w:r w:rsidR="00C561E4">
        <w:t xml:space="preserve"> </w:t>
      </w:r>
      <w:r w:rsidR="00A24660">
        <w:t xml:space="preserve">such proposals </w:t>
      </w:r>
      <w:r w:rsidR="00C561E4">
        <w:t xml:space="preserve">will be permitted, subject to the general development criteria and transport policies of this </w:t>
      </w:r>
      <w:r w:rsidR="00C561E4" w:rsidRPr="00CC0C7C">
        <w:t xml:space="preserve">Local Plan and a number of criteria which are set out.  </w:t>
      </w:r>
      <w:r w:rsidR="003737A4" w:rsidRPr="00CC0C7C">
        <w:t xml:space="preserve">The key considerations of this proposal when assessing it against the criteria </w:t>
      </w:r>
      <w:r w:rsidR="00D665C0">
        <w:t>in this policy</w:t>
      </w:r>
      <w:r w:rsidR="003737A4" w:rsidRPr="00CC0C7C">
        <w:t xml:space="preserve"> </w:t>
      </w:r>
      <w:r w:rsidR="00CC0C7C" w:rsidRPr="00CC0C7C">
        <w:t>are</w:t>
      </w:r>
      <w:r w:rsidR="003737A4" w:rsidRPr="00CC0C7C">
        <w:t xml:space="preserve"> those which relate to the density, scale, massing, layout and height (criterion c) and avoiding detrimental impacts upon the character of the countryside (criterion d).</w:t>
      </w:r>
      <w:r w:rsidR="00CC0C7C">
        <w:t xml:space="preserve"> </w:t>
      </w:r>
      <w:r w:rsidR="0097114D">
        <w:t xml:space="preserve">It will be important for the </w:t>
      </w:r>
      <w:r w:rsidR="00450509">
        <w:t xml:space="preserve">proposed extension to be well designed </w:t>
      </w:r>
      <w:r w:rsidR="009D7CFF">
        <w:t>with regards to</w:t>
      </w:r>
      <w:r w:rsidR="00450509">
        <w:t xml:space="preserve"> its location in the countryside, and in the strategic gap designation. </w:t>
      </w:r>
    </w:p>
    <w:p w14:paraId="7C41F7EC" w14:textId="0F5F35FB" w:rsidR="00312D64" w:rsidRDefault="00312D64" w:rsidP="0006057D">
      <w:r w:rsidRPr="00312D64">
        <w:rPr>
          <w:rFonts w:cstheme="minorHAnsi"/>
        </w:rPr>
        <w:t xml:space="preserve">The criteria in policy DM1, General criteria for new development will also be important to consider with regards to the overall design </w:t>
      </w:r>
      <w:r>
        <w:rPr>
          <w:rFonts w:cstheme="minorHAnsi"/>
        </w:rPr>
        <w:t xml:space="preserve">of the </w:t>
      </w:r>
      <w:r w:rsidRPr="00312D64">
        <w:rPr>
          <w:rFonts w:cstheme="minorHAnsi"/>
        </w:rPr>
        <w:t xml:space="preserve">proposed </w:t>
      </w:r>
      <w:r>
        <w:rPr>
          <w:rFonts w:cstheme="minorHAnsi"/>
        </w:rPr>
        <w:t xml:space="preserve">extension </w:t>
      </w:r>
      <w:r w:rsidRPr="00312D64">
        <w:rPr>
          <w:rFonts w:cstheme="minorHAnsi"/>
        </w:rPr>
        <w:t xml:space="preserve">and with regards to development not having an adverse impact on, and where possible enhancing the countryside amongst other things. </w:t>
      </w:r>
    </w:p>
    <w:p w14:paraId="140793E2" w14:textId="77777777" w:rsidR="0006057D" w:rsidRPr="00D44847" w:rsidRDefault="0006057D" w:rsidP="0006057D">
      <w:pPr>
        <w:rPr>
          <w:b/>
          <w:u w:val="single"/>
        </w:rPr>
      </w:pPr>
      <w:r w:rsidRPr="00D44847">
        <w:rPr>
          <w:b/>
          <w:u w:val="single"/>
        </w:rPr>
        <w:t>Concluding Comments</w:t>
      </w:r>
    </w:p>
    <w:p w14:paraId="12C4160D" w14:textId="71565CA3" w:rsidR="002A1B44" w:rsidRPr="006A7D19" w:rsidRDefault="00676BBB" w:rsidP="006A7D19">
      <w:pPr>
        <w:rPr>
          <w:bCs/>
        </w:rPr>
      </w:pPr>
      <w:r w:rsidRPr="00D44847">
        <w:rPr>
          <w:bCs/>
        </w:rPr>
        <w:t xml:space="preserve">The proposal is considered to be acceptable in principle since it will help to improve ancillary facilities on the site. </w:t>
      </w:r>
      <w:r w:rsidR="005C4662">
        <w:rPr>
          <w:bCs/>
        </w:rPr>
        <w:t xml:space="preserve"> This view is subject to any further </w:t>
      </w:r>
      <w:r w:rsidR="00BD4054">
        <w:rPr>
          <w:bCs/>
        </w:rPr>
        <w:t>comments received from</w:t>
      </w:r>
      <w:r w:rsidR="005C4662">
        <w:rPr>
          <w:bCs/>
        </w:rPr>
        <w:t xml:space="preserve"> the </w:t>
      </w:r>
      <w:r w:rsidR="00312D64">
        <w:rPr>
          <w:bCs/>
        </w:rPr>
        <w:t xml:space="preserve">Council’s Design team </w:t>
      </w:r>
      <w:r w:rsidR="001842F7">
        <w:rPr>
          <w:bCs/>
        </w:rPr>
        <w:t>with</w:t>
      </w:r>
      <w:r w:rsidR="007A5DB6">
        <w:rPr>
          <w:bCs/>
        </w:rPr>
        <w:t xml:space="preserve"> </w:t>
      </w:r>
      <w:r w:rsidR="001842F7">
        <w:rPr>
          <w:bCs/>
        </w:rPr>
        <w:t>regards to how th</w:t>
      </w:r>
      <w:r w:rsidR="00AA1324">
        <w:rPr>
          <w:bCs/>
        </w:rPr>
        <w:t>e proposed clubhouse building</w:t>
      </w:r>
      <w:r w:rsidR="001842F7">
        <w:rPr>
          <w:bCs/>
        </w:rPr>
        <w:t xml:space="preserve"> has been carefully designed with </w:t>
      </w:r>
      <w:r w:rsidR="007A5DB6">
        <w:rPr>
          <w:bCs/>
        </w:rPr>
        <w:lastRenderedPageBreak/>
        <w:t>regards to the scale, massing, layout and height</w:t>
      </w:r>
      <w:r w:rsidR="00D44847" w:rsidRPr="00D44847">
        <w:rPr>
          <w:bCs/>
        </w:rPr>
        <w:t xml:space="preserve"> of the building</w:t>
      </w:r>
      <w:r w:rsidR="007A5DB6">
        <w:rPr>
          <w:bCs/>
        </w:rPr>
        <w:t xml:space="preserve"> </w:t>
      </w:r>
      <w:r w:rsidR="00D44847" w:rsidRPr="00D44847">
        <w:rPr>
          <w:bCs/>
        </w:rPr>
        <w:t>in this location</w:t>
      </w:r>
      <w:r w:rsidR="00A40665">
        <w:rPr>
          <w:bCs/>
        </w:rPr>
        <w:t xml:space="preserve"> which falls in the countryside and settlement gap designations. </w:t>
      </w:r>
      <w:r w:rsidR="007A5DB6">
        <w:rPr>
          <w:bCs/>
        </w:rPr>
        <w:t xml:space="preserve"> </w:t>
      </w:r>
    </w:p>
    <w:sectPr w:rsidR="002A1B44" w:rsidRPr="006A7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6393F" w14:textId="77777777" w:rsidR="002D7E64" w:rsidRDefault="002D7E64" w:rsidP="00512661">
      <w:pPr>
        <w:spacing w:after="0" w:line="240" w:lineRule="auto"/>
      </w:pPr>
      <w:r>
        <w:separator/>
      </w:r>
    </w:p>
  </w:endnote>
  <w:endnote w:type="continuationSeparator" w:id="0">
    <w:p w14:paraId="59D383D5" w14:textId="77777777" w:rsidR="002D7E64" w:rsidRDefault="002D7E64" w:rsidP="0051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5C3D0" w14:textId="77777777" w:rsidR="002D7E64" w:rsidRDefault="002D7E64" w:rsidP="00512661">
      <w:pPr>
        <w:spacing w:after="0" w:line="240" w:lineRule="auto"/>
      </w:pPr>
      <w:r>
        <w:separator/>
      </w:r>
    </w:p>
  </w:footnote>
  <w:footnote w:type="continuationSeparator" w:id="0">
    <w:p w14:paraId="6D65DB21" w14:textId="77777777" w:rsidR="002D7E64" w:rsidRDefault="002D7E64" w:rsidP="00512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9E617F"/>
    <w:multiLevelType w:val="hybridMultilevel"/>
    <w:tmpl w:val="B9E301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8D9380"/>
    <w:multiLevelType w:val="hybridMultilevel"/>
    <w:tmpl w:val="6B23E5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051766"/>
    <w:multiLevelType w:val="hybridMultilevel"/>
    <w:tmpl w:val="919518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B5371D"/>
    <w:multiLevelType w:val="multilevel"/>
    <w:tmpl w:val="06344F22"/>
    <w:lvl w:ilvl="0">
      <w:start w:val="1"/>
      <w:numFmt w:val="decimal"/>
      <w:pStyle w:val="1Bodytext"/>
      <w:lvlText w:val="%1"/>
      <w:lvlJc w:val="left"/>
      <w:pPr>
        <w:tabs>
          <w:tab w:val="num" w:pos="794"/>
        </w:tabs>
        <w:ind w:left="794" w:hanging="794"/>
      </w:pPr>
      <w:rPr>
        <w:rFonts w:ascii="Arial" w:hAnsi="Arial" w:hint="default"/>
        <w:b/>
        <w:bCs/>
        <w:i w:val="0"/>
        <w:iCs w:val="0"/>
        <w:color w:val="auto"/>
        <w:sz w:val="20"/>
        <w:szCs w:val="20"/>
        <w:u w:val="none"/>
      </w:rPr>
    </w:lvl>
    <w:lvl w:ilvl="1">
      <w:start w:val="1"/>
      <w:numFmt w:val="decimal"/>
      <w:pStyle w:val="11Bodytext"/>
      <w:lvlText w:val="%1.%2"/>
      <w:lvlJc w:val="left"/>
      <w:pPr>
        <w:tabs>
          <w:tab w:val="num" w:pos="794"/>
        </w:tabs>
        <w:ind w:left="794" w:hanging="794"/>
      </w:pPr>
      <w:rPr>
        <w:rFonts w:ascii="Arial" w:hAnsi="Arial" w:hint="default"/>
        <w:b w:val="0"/>
        <w:bCs w:val="0"/>
        <w:i w:val="0"/>
        <w:iCs w:val="0"/>
        <w:color w:val="000000" w:themeColor="text1"/>
        <w:sz w:val="20"/>
        <w:szCs w:val="20"/>
        <w:u w:val="none"/>
      </w:rPr>
    </w:lvl>
    <w:lvl w:ilvl="2">
      <w:start w:val="1"/>
      <w:numFmt w:val="decimal"/>
      <w:lvlRestart w:val="1"/>
      <w:lvlText w:val="%1.%2"/>
      <w:lvlJc w:val="left"/>
      <w:pPr>
        <w:tabs>
          <w:tab w:val="num" w:pos="794"/>
        </w:tabs>
        <w:ind w:left="794" w:hanging="794"/>
      </w:pPr>
      <w:rPr>
        <w:rFonts w:ascii="Arial" w:hAnsi="Arial" w:hint="default"/>
        <w:b w:val="0"/>
        <w:bCs w:val="0"/>
        <w:i w:val="0"/>
        <w:iCs w:val="0"/>
        <w:color w:val="auto"/>
        <w:sz w:val="20"/>
        <w:szCs w:val="20"/>
        <w:u w:val="none"/>
      </w:rPr>
    </w:lvl>
    <w:lvl w:ilvl="3">
      <w:start w:val="1"/>
      <w:numFmt w:val="decimal"/>
      <w:pStyle w:val="111Bodytext"/>
      <w:lvlText w:val="%1.%2.%4"/>
      <w:lvlJc w:val="left"/>
      <w:pPr>
        <w:ind w:left="1870" w:hanging="1728"/>
      </w:pPr>
      <w:rPr>
        <w:rFonts w:ascii="Arial" w:hAnsi="Arial" w:hint="default"/>
        <w:b w:val="0"/>
        <w:bCs w:val="0"/>
        <w:i w:val="0"/>
        <w:iCs w:val="0"/>
        <w:color w:val="auto"/>
        <w:sz w:val="20"/>
        <w:szCs w:val="20"/>
        <w:u w:val="none"/>
      </w:rPr>
    </w:lvl>
    <w:lvl w:ilvl="4">
      <w:start w:val="1"/>
      <w:numFmt w:val="decimal"/>
      <w:lvlText w:val="%1.%2.3"/>
      <w:lvlJc w:val="left"/>
      <w:pPr>
        <w:tabs>
          <w:tab w:val="num" w:pos="794"/>
        </w:tabs>
        <w:ind w:left="794" w:hanging="794"/>
      </w:pPr>
      <w:rPr>
        <w:rFonts w:ascii="Arial" w:hAnsi="Arial" w:hint="default"/>
        <w:b w:val="0"/>
        <w:bCs w:val="0"/>
        <w:i w:val="0"/>
        <w:iCs w:val="0"/>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D81293"/>
    <w:multiLevelType w:val="hybridMultilevel"/>
    <w:tmpl w:val="69F4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242A9"/>
    <w:multiLevelType w:val="hybridMultilevel"/>
    <w:tmpl w:val="CFB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B001F2"/>
    <w:multiLevelType w:val="hybridMultilevel"/>
    <w:tmpl w:val="92BEEFF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 w15:restartNumberingAfterBreak="0">
    <w:nsid w:val="473E55E4"/>
    <w:multiLevelType w:val="hybridMultilevel"/>
    <w:tmpl w:val="B6FED2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2966F4"/>
    <w:multiLevelType w:val="hybridMultilevel"/>
    <w:tmpl w:val="DEA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C499C"/>
    <w:multiLevelType w:val="hybridMultilevel"/>
    <w:tmpl w:val="FBBE4512"/>
    <w:lvl w:ilvl="0" w:tplc="8DC06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C17284"/>
    <w:multiLevelType w:val="hybridMultilevel"/>
    <w:tmpl w:val="8FBF58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3177636">
    <w:abstractNumId w:val="3"/>
  </w:num>
  <w:num w:numId="2" w16cid:durableId="1858080478">
    <w:abstractNumId w:val="7"/>
  </w:num>
  <w:num w:numId="3" w16cid:durableId="2136408205">
    <w:abstractNumId w:val="9"/>
  </w:num>
  <w:num w:numId="4" w16cid:durableId="1917979007">
    <w:abstractNumId w:val="5"/>
  </w:num>
  <w:num w:numId="5" w16cid:durableId="615336977">
    <w:abstractNumId w:val="0"/>
  </w:num>
  <w:num w:numId="6" w16cid:durableId="1375928791">
    <w:abstractNumId w:val="10"/>
  </w:num>
  <w:num w:numId="7" w16cid:durableId="1354919308">
    <w:abstractNumId w:val="6"/>
  </w:num>
  <w:num w:numId="8" w16cid:durableId="2031909985">
    <w:abstractNumId w:val="4"/>
  </w:num>
  <w:num w:numId="9" w16cid:durableId="443698528">
    <w:abstractNumId w:val="8"/>
  </w:num>
  <w:num w:numId="10" w16cid:durableId="115802793">
    <w:abstractNumId w:val="1"/>
  </w:num>
  <w:num w:numId="11" w16cid:durableId="1540849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61"/>
    <w:rsid w:val="00000BA4"/>
    <w:rsid w:val="0000107F"/>
    <w:rsid w:val="00001896"/>
    <w:rsid w:val="00016895"/>
    <w:rsid w:val="00016F1B"/>
    <w:rsid w:val="00024679"/>
    <w:rsid w:val="00032054"/>
    <w:rsid w:val="00032ED6"/>
    <w:rsid w:val="000402F6"/>
    <w:rsid w:val="00052997"/>
    <w:rsid w:val="00054C16"/>
    <w:rsid w:val="0006057D"/>
    <w:rsid w:val="00065353"/>
    <w:rsid w:val="00065442"/>
    <w:rsid w:val="0006774A"/>
    <w:rsid w:val="00073E13"/>
    <w:rsid w:val="000875C7"/>
    <w:rsid w:val="000945AC"/>
    <w:rsid w:val="00095A83"/>
    <w:rsid w:val="00096A69"/>
    <w:rsid w:val="000A4456"/>
    <w:rsid w:val="000A7D23"/>
    <w:rsid w:val="000B4CE3"/>
    <w:rsid w:val="000E02D7"/>
    <w:rsid w:val="000E1579"/>
    <w:rsid w:val="000E78EC"/>
    <w:rsid w:val="00101422"/>
    <w:rsid w:val="0011552B"/>
    <w:rsid w:val="001365F1"/>
    <w:rsid w:val="001466AB"/>
    <w:rsid w:val="001766B4"/>
    <w:rsid w:val="001842F7"/>
    <w:rsid w:val="00185EFA"/>
    <w:rsid w:val="001B1353"/>
    <w:rsid w:val="001C16C3"/>
    <w:rsid w:val="001C4C2C"/>
    <w:rsid w:val="001C503E"/>
    <w:rsid w:val="001D6169"/>
    <w:rsid w:val="001E2AC8"/>
    <w:rsid w:val="001F0AEB"/>
    <w:rsid w:val="002015ED"/>
    <w:rsid w:val="00202C48"/>
    <w:rsid w:val="00207E07"/>
    <w:rsid w:val="00215811"/>
    <w:rsid w:val="00217B5D"/>
    <w:rsid w:val="00244F48"/>
    <w:rsid w:val="00245E15"/>
    <w:rsid w:val="00246037"/>
    <w:rsid w:val="00261190"/>
    <w:rsid w:val="00277774"/>
    <w:rsid w:val="002806CE"/>
    <w:rsid w:val="002827E3"/>
    <w:rsid w:val="00282E78"/>
    <w:rsid w:val="00283F13"/>
    <w:rsid w:val="0028471E"/>
    <w:rsid w:val="002868CE"/>
    <w:rsid w:val="002A1B44"/>
    <w:rsid w:val="002B3B84"/>
    <w:rsid w:val="002B7097"/>
    <w:rsid w:val="002C271A"/>
    <w:rsid w:val="002D7E64"/>
    <w:rsid w:val="002F1BB8"/>
    <w:rsid w:val="00300C8B"/>
    <w:rsid w:val="00302713"/>
    <w:rsid w:val="00304309"/>
    <w:rsid w:val="003050AB"/>
    <w:rsid w:val="00312D64"/>
    <w:rsid w:val="00317369"/>
    <w:rsid w:val="00360341"/>
    <w:rsid w:val="00367F07"/>
    <w:rsid w:val="003737A4"/>
    <w:rsid w:val="00376836"/>
    <w:rsid w:val="00397DEE"/>
    <w:rsid w:val="003A4710"/>
    <w:rsid w:val="003B60F4"/>
    <w:rsid w:val="003B72F4"/>
    <w:rsid w:val="003C5DFE"/>
    <w:rsid w:val="003D7662"/>
    <w:rsid w:val="003E24A9"/>
    <w:rsid w:val="003E3DC5"/>
    <w:rsid w:val="00402284"/>
    <w:rsid w:val="00412AE2"/>
    <w:rsid w:val="00413875"/>
    <w:rsid w:val="004145B4"/>
    <w:rsid w:val="00421653"/>
    <w:rsid w:val="00421F7E"/>
    <w:rsid w:val="00424EF0"/>
    <w:rsid w:val="00426BFC"/>
    <w:rsid w:val="00431354"/>
    <w:rsid w:val="00432908"/>
    <w:rsid w:val="00434D8A"/>
    <w:rsid w:val="00444ADF"/>
    <w:rsid w:val="00450509"/>
    <w:rsid w:val="00453F5D"/>
    <w:rsid w:val="0045587B"/>
    <w:rsid w:val="00457491"/>
    <w:rsid w:val="004622DF"/>
    <w:rsid w:val="00485093"/>
    <w:rsid w:val="004929B0"/>
    <w:rsid w:val="004A173B"/>
    <w:rsid w:val="004B43F3"/>
    <w:rsid w:val="004C7A06"/>
    <w:rsid w:val="004C7BB4"/>
    <w:rsid w:val="004E498B"/>
    <w:rsid w:val="004E7BDD"/>
    <w:rsid w:val="004F34C2"/>
    <w:rsid w:val="004F4A10"/>
    <w:rsid w:val="00500989"/>
    <w:rsid w:val="00512661"/>
    <w:rsid w:val="00515F06"/>
    <w:rsid w:val="005524C8"/>
    <w:rsid w:val="00567ED2"/>
    <w:rsid w:val="0057431D"/>
    <w:rsid w:val="00590897"/>
    <w:rsid w:val="005B39BA"/>
    <w:rsid w:val="005B51C7"/>
    <w:rsid w:val="005C4662"/>
    <w:rsid w:val="005D70C7"/>
    <w:rsid w:val="005F4BFF"/>
    <w:rsid w:val="0061302E"/>
    <w:rsid w:val="006173DC"/>
    <w:rsid w:val="006310B1"/>
    <w:rsid w:val="006321B4"/>
    <w:rsid w:val="006424E5"/>
    <w:rsid w:val="00672230"/>
    <w:rsid w:val="00676BBB"/>
    <w:rsid w:val="00677604"/>
    <w:rsid w:val="00690EC2"/>
    <w:rsid w:val="006936A2"/>
    <w:rsid w:val="006A7D19"/>
    <w:rsid w:val="006B4933"/>
    <w:rsid w:val="006B5566"/>
    <w:rsid w:val="006C017C"/>
    <w:rsid w:val="006C6025"/>
    <w:rsid w:val="006D13AD"/>
    <w:rsid w:val="006E3FA5"/>
    <w:rsid w:val="006E4AAF"/>
    <w:rsid w:val="006F4E67"/>
    <w:rsid w:val="00703AE5"/>
    <w:rsid w:val="00706E55"/>
    <w:rsid w:val="00714FD6"/>
    <w:rsid w:val="00721477"/>
    <w:rsid w:val="007328A6"/>
    <w:rsid w:val="00742EA1"/>
    <w:rsid w:val="007506E1"/>
    <w:rsid w:val="00750A0D"/>
    <w:rsid w:val="00753CDB"/>
    <w:rsid w:val="00757E75"/>
    <w:rsid w:val="007651B8"/>
    <w:rsid w:val="00771FC9"/>
    <w:rsid w:val="007A1275"/>
    <w:rsid w:val="007A5DB6"/>
    <w:rsid w:val="007B38E1"/>
    <w:rsid w:val="007B400E"/>
    <w:rsid w:val="007D5D3C"/>
    <w:rsid w:val="007E3842"/>
    <w:rsid w:val="007E4361"/>
    <w:rsid w:val="007E5960"/>
    <w:rsid w:val="007F222A"/>
    <w:rsid w:val="007F3E38"/>
    <w:rsid w:val="0080032D"/>
    <w:rsid w:val="00801A68"/>
    <w:rsid w:val="00805C98"/>
    <w:rsid w:val="008169AD"/>
    <w:rsid w:val="00831EAA"/>
    <w:rsid w:val="00847483"/>
    <w:rsid w:val="008522E3"/>
    <w:rsid w:val="00852A7C"/>
    <w:rsid w:val="008641D0"/>
    <w:rsid w:val="008671DC"/>
    <w:rsid w:val="00867C11"/>
    <w:rsid w:val="008748E6"/>
    <w:rsid w:val="0087613F"/>
    <w:rsid w:val="00877E70"/>
    <w:rsid w:val="00881E50"/>
    <w:rsid w:val="00885B4D"/>
    <w:rsid w:val="00886629"/>
    <w:rsid w:val="00891A30"/>
    <w:rsid w:val="00891CB7"/>
    <w:rsid w:val="008B1124"/>
    <w:rsid w:val="008B2C66"/>
    <w:rsid w:val="008C5566"/>
    <w:rsid w:val="008D1AC9"/>
    <w:rsid w:val="008D22FC"/>
    <w:rsid w:val="008D77F7"/>
    <w:rsid w:val="008F1487"/>
    <w:rsid w:val="00901DC3"/>
    <w:rsid w:val="00907803"/>
    <w:rsid w:val="00921984"/>
    <w:rsid w:val="009245B7"/>
    <w:rsid w:val="00924CB0"/>
    <w:rsid w:val="0092590C"/>
    <w:rsid w:val="0092692C"/>
    <w:rsid w:val="009277DE"/>
    <w:rsid w:val="009317BF"/>
    <w:rsid w:val="009341E6"/>
    <w:rsid w:val="00954416"/>
    <w:rsid w:val="00967781"/>
    <w:rsid w:val="0097114D"/>
    <w:rsid w:val="0097648B"/>
    <w:rsid w:val="00986566"/>
    <w:rsid w:val="00987338"/>
    <w:rsid w:val="009969B4"/>
    <w:rsid w:val="009B0B66"/>
    <w:rsid w:val="009C0ADF"/>
    <w:rsid w:val="009C6D5D"/>
    <w:rsid w:val="009C6F68"/>
    <w:rsid w:val="009D1F53"/>
    <w:rsid w:val="009D3698"/>
    <w:rsid w:val="009D7CFF"/>
    <w:rsid w:val="009F3701"/>
    <w:rsid w:val="009F45E6"/>
    <w:rsid w:val="009F6292"/>
    <w:rsid w:val="00A01CB9"/>
    <w:rsid w:val="00A22025"/>
    <w:rsid w:val="00A224C5"/>
    <w:rsid w:val="00A22B43"/>
    <w:rsid w:val="00A2458A"/>
    <w:rsid w:val="00A24660"/>
    <w:rsid w:val="00A40665"/>
    <w:rsid w:val="00A54EB3"/>
    <w:rsid w:val="00A60CA4"/>
    <w:rsid w:val="00A63A24"/>
    <w:rsid w:val="00A63C98"/>
    <w:rsid w:val="00A73188"/>
    <w:rsid w:val="00A76142"/>
    <w:rsid w:val="00A90988"/>
    <w:rsid w:val="00A95D38"/>
    <w:rsid w:val="00AA1324"/>
    <w:rsid w:val="00AA612B"/>
    <w:rsid w:val="00AA7901"/>
    <w:rsid w:val="00AD560F"/>
    <w:rsid w:val="00AE1077"/>
    <w:rsid w:val="00AF3CA2"/>
    <w:rsid w:val="00AF7EF6"/>
    <w:rsid w:val="00B26DAB"/>
    <w:rsid w:val="00B30D51"/>
    <w:rsid w:val="00B406D8"/>
    <w:rsid w:val="00B41E99"/>
    <w:rsid w:val="00B43687"/>
    <w:rsid w:val="00B45CB5"/>
    <w:rsid w:val="00B55A43"/>
    <w:rsid w:val="00B64450"/>
    <w:rsid w:val="00B77D92"/>
    <w:rsid w:val="00B807A0"/>
    <w:rsid w:val="00B84C9D"/>
    <w:rsid w:val="00B948F7"/>
    <w:rsid w:val="00BB1063"/>
    <w:rsid w:val="00BB6B3C"/>
    <w:rsid w:val="00BC3DCB"/>
    <w:rsid w:val="00BC4D0B"/>
    <w:rsid w:val="00BC5835"/>
    <w:rsid w:val="00BC5869"/>
    <w:rsid w:val="00BD26E2"/>
    <w:rsid w:val="00BD4054"/>
    <w:rsid w:val="00BE02EE"/>
    <w:rsid w:val="00BE451B"/>
    <w:rsid w:val="00BE478E"/>
    <w:rsid w:val="00BE5EBE"/>
    <w:rsid w:val="00BF4AA0"/>
    <w:rsid w:val="00BF73E6"/>
    <w:rsid w:val="00C04428"/>
    <w:rsid w:val="00C04B90"/>
    <w:rsid w:val="00C07476"/>
    <w:rsid w:val="00C24AD4"/>
    <w:rsid w:val="00C250C0"/>
    <w:rsid w:val="00C33E88"/>
    <w:rsid w:val="00C3531D"/>
    <w:rsid w:val="00C431B9"/>
    <w:rsid w:val="00C5248F"/>
    <w:rsid w:val="00C53D50"/>
    <w:rsid w:val="00C55C86"/>
    <w:rsid w:val="00C561E4"/>
    <w:rsid w:val="00C64651"/>
    <w:rsid w:val="00C7127B"/>
    <w:rsid w:val="00C74C4C"/>
    <w:rsid w:val="00C831BD"/>
    <w:rsid w:val="00C94759"/>
    <w:rsid w:val="00CB309A"/>
    <w:rsid w:val="00CB5DA3"/>
    <w:rsid w:val="00CB5E93"/>
    <w:rsid w:val="00CC0C7C"/>
    <w:rsid w:val="00CC16AD"/>
    <w:rsid w:val="00CC2637"/>
    <w:rsid w:val="00CC4309"/>
    <w:rsid w:val="00CC5349"/>
    <w:rsid w:val="00CC5365"/>
    <w:rsid w:val="00CE3AB6"/>
    <w:rsid w:val="00CE3FB4"/>
    <w:rsid w:val="00CE61CF"/>
    <w:rsid w:val="00CF687C"/>
    <w:rsid w:val="00D13401"/>
    <w:rsid w:val="00D13B51"/>
    <w:rsid w:val="00D158CE"/>
    <w:rsid w:val="00D15A23"/>
    <w:rsid w:val="00D23843"/>
    <w:rsid w:val="00D3469F"/>
    <w:rsid w:val="00D34A9E"/>
    <w:rsid w:val="00D37867"/>
    <w:rsid w:val="00D43182"/>
    <w:rsid w:val="00D44847"/>
    <w:rsid w:val="00D60619"/>
    <w:rsid w:val="00D65F5D"/>
    <w:rsid w:val="00D665C0"/>
    <w:rsid w:val="00D66FEC"/>
    <w:rsid w:val="00D802FF"/>
    <w:rsid w:val="00D83CAF"/>
    <w:rsid w:val="00D8438C"/>
    <w:rsid w:val="00D8449B"/>
    <w:rsid w:val="00D94FB3"/>
    <w:rsid w:val="00DA2C7D"/>
    <w:rsid w:val="00DB68FB"/>
    <w:rsid w:val="00DC2A93"/>
    <w:rsid w:val="00DD215D"/>
    <w:rsid w:val="00DD583C"/>
    <w:rsid w:val="00DD6E05"/>
    <w:rsid w:val="00DF4077"/>
    <w:rsid w:val="00DF6CCD"/>
    <w:rsid w:val="00E11868"/>
    <w:rsid w:val="00E17535"/>
    <w:rsid w:val="00E25252"/>
    <w:rsid w:val="00E27482"/>
    <w:rsid w:val="00E634D0"/>
    <w:rsid w:val="00E66310"/>
    <w:rsid w:val="00E670E5"/>
    <w:rsid w:val="00E8376B"/>
    <w:rsid w:val="00E83C97"/>
    <w:rsid w:val="00E95F5E"/>
    <w:rsid w:val="00EA1A3D"/>
    <w:rsid w:val="00EA2798"/>
    <w:rsid w:val="00EA4030"/>
    <w:rsid w:val="00EA47E6"/>
    <w:rsid w:val="00EA5B63"/>
    <w:rsid w:val="00EB433B"/>
    <w:rsid w:val="00EB4FCF"/>
    <w:rsid w:val="00EB77D5"/>
    <w:rsid w:val="00EC250D"/>
    <w:rsid w:val="00EC5734"/>
    <w:rsid w:val="00ED7463"/>
    <w:rsid w:val="00EE4376"/>
    <w:rsid w:val="00EE64AA"/>
    <w:rsid w:val="00EF3626"/>
    <w:rsid w:val="00EF7957"/>
    <w:rsid w:val="00F12C02"/>
    <w:rsid w:val="00F14C45"/>
    <w:rsid w:val="00F14E5D"/>
    <w:rsid w:val="00F1561B"/>
    <w:rsid w:val="00F16B5D"/>
    <w:rsid w:val="00F303E0"/>
    <w:rsid w:val="00F31081"/>
    <w:rsid w:val="00F360B0"/>
    <w:rsid w:val="00F415FB"/>
    <w:rsid w:val="00F416A3"/>
    <w:rsid w:val="00F57A4C"/>
    <w:rsid w:val="00F63C75"/>
    <w:rsid w:val="00F94C9A"/>
    <w:rsid w:val="00FA5492"/>
    <w:rsid w:val="00FB0FBB"/>
    <w:rsid w:val="00FC5E88"/>
    <w:rsid w:val="00FD31C4"/>
    <w:rsid w:val="00FD6489"/>
    <w:rsid w:val="00FF6218"/>
    <w:rsid w:val="00FF7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DAB2"/>
  <w15:docId w15:val="{0103A6F3-B6E6-4F84-AC07-76E069CF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3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661"/>
  </w:style>
  <w:style w:type="paragraph" w:styleId="Footer">
    <w:name w:val="footer"/>
    <w:basedOn w:val="Normal"/>
    <w:link w:val="FooterChar"/>
    <w:uiPriority w:val="99"/>
    <w:unhideWhenUsed/>
    <w:rsid w:val="00512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661"/>
  </w:style>
  <w:style w:type="paragraph" w:customStyle="1" w:styleId="11Bodytext">
    <w:name w:val="1.1 Body text"/>
    <w:basedOn w:val="Normal"/>
    <w:link w:val="11BodytextChar"/>
    <w:qFormat/>
    <w:rsid w:val="00C831BD"/>
    <w:pPr>
      <w:numPr>
        <w:ilvl w:val="1"/>
        <w:numId w:val="1"/>
      </w:numPr>
      <w:spacing w:before="240" w:after="120" w:line="360" w:lineRule="auto"/>
      <w:jc w:val="both"/>
    </w:pPr>
    <w:rPr>
      <w:rFonts w:ascii="Arial" w:eastAsiaTheme="minorEastAsia" w:hAnsi="Arial" w:cs="Arial"/>
      <w:bCs/>
      <w:color w:val="000000" w:themeColor="text1"/>
      <w:sz w:val="20"/>
      <w:szCs w:val="20"/>
      <w:lang w:eastAsia="ja-JP"/>
    </w:rPr>
  </w:style>
  <w:style w:type="character" w:customStyle="1" w:styleId="11BodytextChar">
    <w:name w:val="1.1 Body text Char"/>
    <w:basedOn w:val="DefaultParagraphFont"/>
    <w:link w:val="11Bodytext"/>
    <w:rsid w:val="00C831BD"/>
    <w:rPr>
      <w:rFonts w:ascii="Arial" w:eastAsiaTheme="minorEastAsia" w:hAnsi="Arial" w:cs="Arial"/>
      <w:bCs/>
      <w:color w:val="000000" w:themeColor="text1"/>
      <w:sz w:val="20"/>
      <w:szCs w:val="20"/>
      <w:lang w:eastAsia="ja-JP"/>
    </w:rPr>
  </w:style>
  <w:style w:type="paragraph" w:customStyle="1" w:styleId="111Bodytext">
    <w:name w:val="1.1.1 Body text"/>
    <w:basedOn w:val="11Bodytext"/>
    <w:qFormat/>
    <w:rsid w:val="00C831BD"/>
    <w:pPr>
      <w:numPr>
        <w:ilvl w:val="3"/>
      </w:numPr>
      <w:tabs>
        <w:tab w:val="num" w:pos="360"/>
      </w:tabs>
      <w:spacing w:after="0"/>
      <w:ind w:left="794" w:hanging="794"/>
    </w:pPr>
    <w:rPr>
      <w:bCs w:val="0"/>
    </w:rPr>
  </w:style>
  <w:style w:type="paragraph" w:customStyle="1" w:styleId="1Bodytext">
    <w:name w:val="1 Body text"/>
    <w:basedOn w:val="Normal"/>
    <w:qFormat/>
    <w:rsid w:val="00C831BD"/>
    <w:pPr>
      <w:numPr>
        <w:numId w:val="1"/>
      </w:numPr>
      <w:spacing w:before="240" w:after="0" w:line="240" w:lineRule="atLeast"/>
    </w:pPr>
    <w:rPr>
      <w:rFonts w:ascii="Arial" w:eastAsiaTheme="minorEastAsia" w:hAnsi="Arial" w:cs="Arial"/>
      <w:b/>
      <w:bCs/>
      <w:caps/>
      <w:color w:val="000000" w:themeColor="text1"/>
      <w:sz w:val="24"/>
      <w:szCs w:val="20"/>
      <w:lang w:eastAsia="ja-JP"/>
    </w:rPr>
  </w:style>
  <w:style w:type="paragraph" w:customStyle="1" w:styleId="Default">
    <w:name w:val="Default"/>
    <w:rsid w:val="0059089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34"/>
    <w:qFormat/>
    <w:rsid w:val="00F57A4C"/>
    <w:pPr>
      <w:widowControl w:val="0"/>
      <w:ind w:left="720"/>
      <w:contextualSpacing/>
    </w:pPr>
  </w:style>
  <w:style w:type="character" w:customStyle="1" w:styleId="ListParagraphChar">
    <w:name w:val="List Paragraph Char"/>
    <w:link w:val="ListParagraph"/>
    <w:uiPriority w:val="34"/>
    <w:rsid w:val="00F57A4C"/>
  </w:style>
  <w:style w:type="character" w:styleId="Hyperlink">
    <w:name w:val="Hyperlink"/>
    <w:basedOn w:val="DefaultParagraphFont"/>
    <w:uiPriority w:val="99"/>
    <w:semiHidden/>
    <w:unhideWhenUsed/>
    <w:rsid w:val="007D5D3C"/>
    <w:rPr>
      <w:color w:val="0000FF"/>
      <w:u w:val="single"/>
    </w:rPr>
  </w:style>
  <w:style w:type="paragraph" w:styleId="BodyText">
    <w:name w:val="Body Text"/>
    <w:basedOn w:val="Normal"/>
    <w:link w:val="BodyTextChar"/>
    <w:uiPriority w:val="99"/>
    <w:unhideWhenUsed/>
    <w:rsid w:val="008671DC"/>
    <w:pPr>
      <w:spacing w:after="120" w:line="240" w:lineRule="auto"/>
    </w:pPr>
  </w:style>
  <w:style w:type="character" w:customStyle="1" w:styleId="BodyTextChar">
    <w:name w:val="Body Text Char"/>
    <w:basedOn w:val="DefaultParagraphFont"/>
    <w:link w:val="BodyText"/>
    <w:uiPriority w:val="99"/>
    <w:rsid w:val="00867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46190">
      <w:bodyDiv w:val="1"/>
      <w:marLeft w:val="0"/>
      <w:marRight w:val="0"/>
      <w:marTop w:val="0"/>
      <w:marBottom w:val="0"/>
      <w:divBdr>
        <w:top w:val="none" w:sz="0" w:space="0" w:color="auto"/>
        <w:left w:val="none" w:sz="0" w:space="0" w:color="auto"/>
        <w:bottom w:val="none" w:sz="0" w:space="0" w:color="auto"/>
        <w:right w:val="none" w:sz="0" w:space="0" w:color="auto"/>
      </w:divBdr>
    </w:div>
    <w:div w:id="179710069">
      <w:bodyDiv w:val="1"/>
      <w:marLeft w:val="0"/>
      <w:marRight w:val="0"/>
      <w:marTop w:val="0"/>
      <w:marBottom w:val="0"/>
      <w:divBdr>
        <w:top w:val="none" w:sz="0" w:space="0" w:color="auto"/>
        <w:left w:val="none" w:sz="0" w:space="0" w:color="auto"/>
        <w:bottom w:val="none" w:sz="0" w:space="0" w:color="auto"/>
        <w:right w:val="none" w:sz="0" w:space="0" w:color="auto"/>
      </w:divBdr>
    </w:div>
    <w:div w:id="773862197">
      <w:bodyDiv w:val="1"/>
      <w:marLeft w:val="0"/>
      <w:marRight w:val="0"/>
      <w:marTop w:val="0"/>
      <w:marBottom w:val="0"/>
      <w:divBdr>
        <w:top w:val="none" w:sz="0" w:space="0" w:color="auto"/>
        <w:left w:val="none" w:sz="0" w:space="0" w:color="auto"/>
        <w:bottom w:val="none" w:sz="0" w:space="0" w:color="auto"/>
        <w:right w:val="none" w:sz="0" w:space="0" w:color="auto"/>
      </w:divBdr>
    </w:div>
    <w:div w:id="186366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9" ma:contentTypeDescription="Create a new document." ma:contentTypeScope="" ma:versionID="3b193399b87b8c5572db8ae12d010a22">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ea6afcf779fea8491402786d0900abf9"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SharedWithUsers xmlns="40609954-fd51-4c7b-953c-2b22d0e23bf3">
      <UserInfo>
        <DisplayName>Jackson-Hookins, Warren</DisplayName>
        <AccountId>13</AccountId>
        <AccountType/>
      </UserInfo>
      <UserInfo>
        <DisplayName>Morris, Rachael</DisplayName>
        <AccountId>218</AccountId>
        <AccountType/>
      </UserInfo>
    </SharedWithUsers>
  </documentManagement>
</p:properties>
</file>

<file path=customXml/itemProps1.xml><?xml version="1.0" encoding="utf-8"?>
<ds:datastoreItem xmlns:ds="http://schemas.openxmlformats.org/officeDocument/2006/customXml" ds:itemID="{9D511EF1-81B8-4F86-9384-14010A7220AD}">
  <ds:schemaRefs>
    <ds:schemaRef ds:uri="http://schemas.microsoft.com/sharepoint/v3/contenttype/forms"/>
  </ds:schemaRefs>
</ds:datastoreItem>
</file>

<file path=customXml/itemProps2.xml><?xml version="1.0" encoding="utf-8"?>
<ds:datastoreItem xmlns:ds="http://schemas.openxmlformats.org/officeDocument/2006/customXml" ds:itemID="{CBFE394C-C3A1-48C5-B8D1-D1EA368A7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88F5A1-B074-429D-82BD-11BAB352FA61}">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77</cp:revision>
  <dcterms:created xsi:type="dcterms:W3CDTF">2024-03-14T16:46:00Z</dcterms:created>
  <dcterms:modified xsi:type="dcterms:W3CDTF">2024-03-19T22:00:00Z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Order">
    <vt:r8>110000</vt:r8>
  </property>
  <property fmtid="{D5CDD505-2E9C-101B-9397-08002B2CF9AE}" pid="4" name="MediaServiceImageTags">
    <vt:lpwstr/>
  </property>
</Properties>
</file>