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33EFE" w14:textId="77777777" w:rsidR="00ED1E90" w:rsidRDefault="00ED1E90"/>
    <w:tbl>
      <w:tblPr>
        <w:tblW w:w="10348" w:type="dxa"/>
        <w:tblInd w:w="-34" w:type="dxa"/>
        <w:tblLook w:val="01E0" w:firstRow="1" w:lastRow="1" w:firstColumn="1" w:lastColumn="1" w:noHBand="0" w:noVBand="0"/>
      </w:tblPr>
      <w:tblGrid>
        <w:gridCol w:w="3219"/>
        <w:gridCol w:w="2227"/>
        <w:gridCol w:w="4902"/>
      </w:tblGrid>
      <w:tr w:rsidR="00463B00" w:rsidRPr="00CB39D6" w14:paraId="28859AEE" w14:textId="77777777" w:rsidTr="0033094B">
        <w:tc>
          <w:tcPr>
            <w:tcW w:w="3970" w:type="dxa"/>
            <w:vMerge w:val="restart"/>
            <w:shd w:val="clear" w:color="auto" w:fill="auto"/>
          </w:tcPr>
          <w:p w14:paraId="08D46181" w14:textId="77777777" w:rsidR="00463B00" w:rsidRPr="00165DA4" w:rsidRDefault="0098147F" w:rsidP="009D6F76">
            <w:pPr>
              <w:rPr>
                <w:szCs w:val="22"/>
              </w:rPr>
            </w:pPr>
            <w:r>
              <w:rPr>
                <w:szCs w:val="22"/>
              </w:rPr>
              <w:t>3A</w:t>
            </w:r>
            <w:r w:rsidR="00463B00" w:rsidRPr="00165DA4">
              <w:rPr>
                <w:szCs w:val="22"/>
              </w:rPr>
              <w:t xml:space="preserve"> </w:t>
            </w:r>
            <w:r>
              <w:rPr>
                <w:szCs w:val="22"/>
              </w:rPr>
              <w:t>Eagle</w:t>
            </w:r>
            <w:r w:rsidR="00463B00" w:rsidRPr="00165DA4">
              <w:rPr>
                <w:szCs w:val="22"/>
              </w:rPr>
              <w:t xml:space="preserve"> Wing</w:t>
            </w:r>
          </w:p>
          <w:p w14:paraId="56AD536D" w14:textId="77777777" w:rsidR="00463B00" w:rsidRPr="00165DA4" w:rsidRDefault="00463B00" w:rsidP="009D6F76">
            <w:pPr>
              <w:rPr>
                <w:szCs w:val="22"/>
              </w:rPr>
            </w:pPr>
            <w:r w:rsidRPr="00165DA4">
              <w:rPr>
                <w:szCs w:val="22"/>
              </w:rPr>
              <w:t>Temple Quay House</w:t>
            </w:r>
          </w:p>
          <w:p w14:paraId="526653F7" w14:textId="77777777" w:rsidR="00463B00" w:rsidRPr="00165DA4" w:rsidRDefault="00463B00" w:rsidP="009D6F76">
            <w:pPr>
              <w:rPr>
                <w:szCs w:val="22"/>
              </w:rPr>
            </w:pPr>
            <w:r w:rsidRPr="00165DA4">
              <w:rPr>
                <w:szCs w:val="22"/>
              </w:rPr>
              <w:t>2 The Square</w:t>
            </w:r>
          </w:p>
          <w:p w14:paraId="3AAFFCA1" w14:textId="77777777" w:rsidR="00463B00" w:rsidRPr="00165DA4" w:rsidRDefault="00463B00" w:rsidP="009D6F76">
            <w:pPr>
              <w:rPr>
                <w:szCs w:val="22"/>
              </w:rPr>
            </w:pPr>
            <w:r w:rsidRPr="00165DA4">
              <w:rPr>
                <w:szCs w:val="22"/>
              </w:rPr>
              <w:t>Bristol</w:t>
            </w:r>
          </w:p>
          <w:p w14:paraId="0C7B746C" w14:textId="77777777" w:rsidR="00463B00" w:rsidRPr="00CB39D6" w:rsidRDefault="00463B00" w:rsidP="009D6F76">
            <w:r w:rsidRPr="00165DA4">
              <w:rPr>
                <w:szCs w:val="22"/>
              </w:rPr>
              <w:t>BS1 6PN</w:t>
            </w:r>
          </w:p>
        </w:tc>
        <w:tc>
          <w:tcPr>
            <w:tcW w:w="2551" w:type="dxa"/>
            <w:shd w:val="clear" w:color="auto" w:fill="auto"/>
          </w:tcPr>
          <w:p w14:paraId="772E1518" w14:textId="77777777" w:rsidR="00463B00" w:rsidRPr="00CB39D6" w:rsidRDefault="00463B00" w:rsidP="009D6F76">
            <w:r>
              <w:t>Direct Line:</w:t>
            </w:r>
          </w:p>
        </w:tc>
        <w:tc>
          <w:tcPr>
            <w:tcW w:w="3827" w:type="dxa"/>
            <w:shd w:val="clear" w:color="auto" w:fill="auto"/>
          </w:tcPr>
          <w:p w14:paraId="3DEC2CF5" w14:textId="3EF7425F" w:rsidR="00463B00" w:rsidRPr="00CB39D6" w:rsidRDefault="00463B00" w:rsidP="0098147F">
            <w:r>
              <w:t>0303 4</w:t>
            </w:r>
            <w:r w:rsidR="00EA4313">
              <w:t>44</w:t>
            </w:r>
            <w:r w:rsidR="004555B4">
              <w:t xml:space="preserve"> </w:t>
            </w:r>
            <w:r w:rsidR="00A57735" w:rsidRPr="00024A2B">
              <w:rPr>
                <w:rFonts w:cs="Segoe UI"/>
                <w:color w:val="242424"/>
                <w:szCs w:val="22"/>
                <w:shd w:val="clear" w:color="auto" w:fill="FAFAFA"/>
              </w:rPr>
              <w:t>5285</w:t>
            </w:r>
          </w:p>
        </w:tc>
      </w:tr>
      <w:tr w:rsidR="00463B00" w:rsidRPr="00CB39D6" w14:paraId="32571B63" w14:textId="77777777" w:rsidTr="0033094B">
        <w:tc>
          <w:tcPr>
            <w:tcW w:w="3970" w:type="dxa"/>
            <w:vMerge/>
            <w:shd w:val="clear" w:color="auto" w:fill="auto"/>
          </w:tcPr>
          <w:p w14:paraId="289573D4" w14:textId="77777777" w:rsidR="00463B00" w:rsidRDefault="00463B00" w:rsidP="009D6F76"/>
        </w:tc>
        <w:tc>
          <w:tcPr>
            <w:tcW w:w="2551" w:type="dxa"/>
            <w:shd w:val="clear" w:color="auto" w:fill="auto"/>
          </w:tcPr>
          <w:p w14:paraId="08895DEA" w14:textId="77777777" w:rsidR="00463B00" w:rsidRDefault="00463B00" w:rsidP="009D6F76">
            <w:r>
              <w:t>Customer Services:</w:t>
            </w:r>
          </w:p>
        </w:tc>
        <w:tc>
          <w:tcPr>
            <w:tcW w:w="3827" w:type="dxa"/>
            <w:shd w:val="clear" w:color="auto" w:fill="auto"/>
          </w:tcPr>
          <w:p w14:paraId="18E4A1F1" w14:textId="77777777" w:rsidR="009F4C74" w:rsidRDefault="009F4C74" w:rsidP="00964BCC"/>
          <w:p w14:paraId="16255C6A" w14:textId="77777777" w:rsidR="00463B00" w:rsidRPr="00CB39D6" w:rsidRDefault="00463B00" w:rsidP="00964BCC">
            <w:r>
              <w:t>0303 444 5000</w:t>
            </w:r>
          </w:p>
        </w:tc>
      </w:tr>
      <w:tr w:rsidR="00463B00" w:rsidRPr="00CB39D6" w14:paraId="5FA68385" w14:textId="77777777" w:rsidTr="0033094B">
        <w:tc>
          <w:tcPr>
            <w:tcW w:w="3970" w:type="dxa"/>
            <w:vMerge/>
            <w:shd w:val="clear" w:color="auto" w:fill="auto"/>
          </w:tcPr>
          <w:p w14:paraId="52C26660" w14:textId="77777777" w:rsidR="00463B00" w:rsidRDefault="00463B00" w:rsidP="009D6F76"/>
        </w:tc>
        <w:tc>
          <w:tcPr>
            <w:tcW w:w="2551" w:type="dxa"/>
            <w:shd w:val="clear" w:color="auto" w:fill="auto"/>
          </w:tcPr>
          <w:p w14:paraId="06DE60AC" w14:textId="77777777" w:rsidR="00463B00" w:rsidRDefault="00463B00" w:rsidP="003A6668">
            <w:r>
              <w:t>e-mail:</w:t>
            </w:r>
          </w:p>
        </w:tc>
        <w:tc>
          <w:tcPr>
            <w:tcW w:w="3827" w:type="dxa"/>
            <w:shd w:val="clear" w:color="auto" w:fill="auto"/>
          </w:tcPr>
          <w:p w14:paraId="1C2F5A43" w14:textId="77777777" w:rsidR="00463B00" w:rsidRPr="00165DA4" w:rsidRDefault="004C3687" w:rsidP="003A6668">
            <w:pPr>
              <w:rPr>
                <w:sz w:val="18"/>
                <w:szCs w:val="18"/>
              </w:rPr>
            </w:pPr>
            <w:hyperlink r:id="rId12" w:history="1">
              <w:r w:rsidR="00CE0903">
                <w:rPr>
                  <w:rStyle w:val="Hyperlink"/>
                  <w:sz w:val="18"/>
                  <w:szCs w:val="18"/>
                </w:rPr>
                <w:t>treeandhedgeappeals@planninginspectorate.gov.uk</w:t>
              </w:r>
            </w:hyperlink>
            <w:r w:rsidR="0033094B">
              <w:rPr>
                <w:sz w:val="18"/>
                <w:szCs w:val="18"/>
              </w:rPr>
              <w:t xml:space="preserve"> </w:t>
            </w:r>
          </w:p>
        </w:tc>
      </w:tr>
      <w:tr w:rsidR="00463B00" w:rsidRPr="00CB39D6" w14:paraId="780FF15F" w14:textId="77777777" w:rsidTr="0033094B">
        <w:trPr>
          <w:trHeight w:val="231"/>
        </w:trPr>
        <w:tc>
          <w:tcPr>
            <w:tcW w:w="3970" w:type="dxa"/>
            <w:vMerge/>
            <w:shd w:val="clear" w:color="auto" w:fill="auto"/>
          </w:tcPr>
          <w:p w14:paraId="12107497" w14:textId="77777777" w:rsidR="00463B00" w:rsidRDefault="00463B00" w:rsidP="009D6F76"/>
        </w:tc>
        <w:tc>
          <w:tcPr>
            <w:tcW w:w="2551" w:type="dxa"/>
            <w:shd w:val="clear" w:color="auto" w:fill="auto"/>
          </w:tcPr>
          <w:p w14:paraId="1C556E38" w14:textId="77777777" w:rsidR="00463B00" w:rsidRDefault="00463B00" w:rsidP="00233137"/>
        </w:tc>
        <w:tc>
          <w:tcPr>
            <w:tcW w:w="3827" w:type="dxa"/>
            <w:shd w:val="clear" w:color="auto" w:fill="auto"/>
          </w:tcPr>
          <w:p w14:paraId="14721803" w14:textId="77777777" w:rsidR="00463B00" w:rsidRPr="00CB39D6" w:rsidRDefault="00463B00" w:rsidP="00233137"/>
        </w:tc>
      </w:tr>
    </w:tbl>
    <w:p w14:paraId="16ABB1E4" w14:textId="77777777" w:rsidR="00266B6D" w:rsidRDefault="00266B6D" w:rsidP="00BA7240">
      <w:pPr>
        <w:tabs>
          <w:tab w:val="left" w:pos="5760"/>
          <w:tab w:val="left" w:pos="7200"/>
        </w:tabs>
        <w:suppressAutoHyphens/>
        <w:spacing w:before="60"/>
        <w:rPr>
          <w:sz w:val="16"/>
        </w:rPr>
      </w:pPr>
    </w:p>
    <w:tbl>
      <w:tblPr>
        <w:tblW w:w="15457" w:type="dxa"/>
        <w:tblInd w:w="-34" w:type="dxa"/>
        <w:tblLook w:val="01E0" w:firstRow="1" w:lastRow="1" w:firstColumn="1" w:lastColumn="1" w:noHBand="0" w:noVBand="0"/>
      </w:tblPr>
      <w:tblGrid>
        <w:gridCol w:w="10564"/>
        <w:gridCol w:w="4062"/>
        <w:gridCol w:w="831"/>
      </w:tblGrid>
      <w:tr w:rsidR="000E2F57" w:rsidRPr="00CB39D6" w14:paraId="714A5896" w14:textId="77777777" w:rsidTr="002A70A5">
        <w:trPr>
          <w:trHeight w:val="204"/>
        </w:trPr>
        <w:tc>
          <w:tcPr>
            <w:tcW w:w="10564" w:type="dxa"/>
            <w:vMerge w:val="restart"/>
            <w:shd w:val="clear" w:color="auto" w:fill="auto"/>
          </w:tcPr>
          <w:p w14:paraId="108021B8" w14:textId="77777777" w:rsidR="000E2F57" w:rsidRDefault="000E2F57" w:rsidP="002A70A5"/>
          <w:tbl>
            <w:tblPr>
              <w:tblpPr w:leftFromText="180" w:rightFromText="180" w:vertAnchor="text" w:horzAnchor="margin" w:tblpY="119"/>
              <w:tblW w:w="10103" w:type="dxa"/>
              <w:tblBorders>
                <w:top w:val="single" w:sz="4" w:space="0" w:color="auto"/>
                <w:bottom w:val="single" w:sz="4" w:space="0" w:color="auto"/>
              </w:tblBorders>
              <w:tblLook w:val="0000" w:firstRow="0" w:lastRow="0" w:firstColumn="0" w:lastColumn="0" w:noHBand="0" w:noVBand="0"/>
            </w:tblPr>
            <w:tblGrid>
              <w:gridCol w:w="5954"/>
              <w:gridCol w:w="1276"/>
              <w:gridCol w:w="2873"/>
            </w:tblGrid>
            <w:tr w:rsidR="000E2F57" w14:paraId="43A90CFC" w14:textId="77777777" w:rsidTr="002A70A5">
              <w:trPr>
                <w:trHeight w:val="477"/>
              </w:trPr>
              <w:tc>
                <w:tcPr>
                  <w:tcW w:w="5954" w:type="dxa"/>
                  <w:vMerge w:val="restart"/>
                </w:tcPr>
                <w:p w14:paraId="1E9A5228" w14:textId="77777777" w:rsidR="000E2F57" w:rsidRDefault="000E2F57" w:rsidP="002A70A5"/>
                <w:p w14:paraId="5F4AD89B" w14:textId="06307C0E" w:rsidR="000E2F57" w:rsidRDefault="00230F2D" w:rsidP="002A70A5">
                  <w:r w:rsidRPr="00230F2D">
                    <w:t>Eastleigh Borough Council</w:t>
                  </w:r>
                </w:p>
                <w:p w14:paraId="79AD2975" w14:textId="77777777" w:rsidR="00230F2D" w:rsidRDefault="00230F2D" w:rsidP="002A70A5"/>
                <w:p w14:paraId="27D40541" w14:textId="7EA02920" w:rsidR="00C35159" w:rsidRPr="0073074E" w:rsidRDefault="000E2F57" w:rsidP="00C35159">
                  <w:pPr>
                    <w:rPr>
                      <w:rFonts w:cs="Arial"/>
                      <w:caps/>
                      <w:szCs w:val="22"/>
                    </w:rPr>
                  </w:pPr>
                  <w:r>
                    <w:t xml:space="preserve">By email: </w:t>
                  </w:r>
                  <w:r w:rsidR="00230F2D" w:rsidRPr="00230F2D">
                    <w:t>trees@eastleigh.gov.uk</w:t>
                  </w:r>
                </w:p>
                <w:p w14:paraId="578C0C83" w14:textId="0BDA5C05" w:rsidR="00255C7C" w:rsidRPr="00255C7C" w:rsidRDefault="00255C7C" w:rsidP="00255C7C">
                  <w:pPr>
                    <w:rPr>
                      <w:rFonts w:cs="Arial"/>
                      <w:caps/>
                      <w:color w:val="000000"/>
                      <w:szCs w:val="22"/>
                    </w:rPr>
                  </w:pPr>
                </w:p>
                <w:p w14:paraId="1101D5B5" w14:textId="32C8E78B" w:rsidR="000E2F57" w:rsidRDefault="000E2F57" w:rsidP="002A70A5"/>
                <w:p w14:paraId="0E703F66" w14:textId="77777777" w:rsidR="000E2F57" w:rsidRPr="00E2735F" w:rsidRDefault="000E2F57" w:rsidP="002A70A5"/>
              </w:tc>
              <w:tc>
                <w:tcPr>
                  <w:tcW w:w="1276" w:type="dxa"/>
                  <w:vMerge w:val="restart"/>
                </w:tcPr>
                <w:p w14:paraId="033CD9D7" w14:textId="77777777" w:rsidR="000E2F57" w:rsidRPr="00C64FF9" w:rsidRDefault="000E2F57" w:rsidP="002A70A5">
                  <w:pPr>
                    <w:tabs>
                      <w:tab w:val="left" w:pos="1138"/>
                    </w:tabs>
                    <w:spacing w:before="240"/>
                    <w:rPr>
                      <w:szCs w:val="22"/>
                    </w:rPr>
                  </w:pPr>
                  <w:r w:rsidRPr="00C64FF9">
                    <w:rPr>
                      <w:szCs w:val="22"/>
                    </w:rPr>
                    <w:t>Your Ref:</w:t>
                  </w:r>
                </w:p>
                <w:p w14:paraId="507DBFE8" w14:textId="77777777" w:rsidR="000E2F57" w:rsidRDefault="000E2F57" w:rsidP="002A70A5">
                  <w:pPr>
                    <w:spacing w:before="240"/>
                    <w:rPr>
                      <w:szCs w:val="22"/>
                    </w:rPr>
                  </w:pPr>
                  <w:r w:rsidRPr="001964CE">
                    <w:rPr>
                      <w:szCs w:val="22"/>
                    </w:rPr>
                    <w:t>Our Ref:</w:t>
                  </w:r>
                </w:p>
                <w:p w14:paraId="033806F9" w14:textId="30A36808" w:rsidR="000E2F57" w:rsidRPr="00BC270D" w:rsidRDefault="000E2F57" w:rsidP="002A70A5">
                  <w:pPr>
                    <w:tabs>
                      <w:tab w:val="left" w:pos="1128"/>
                    </w:tabs>
                    <w:spacing w:before="240"/>
                    <w:rPr>
                      <w:szCs w:val="22"/>
                    </w:rPr>
                  </w:pPr>
                  <w:r w:rsidRPr="001964CE">
                    <w:rPr>
                      <w:szCs w:val="22"/>
                    </w:rPr>
                    <w:t>Date:</w:t>
                  </w:r>
                  <w:r>
                    <w:rPr>
                      <w:szCs w:val="22"/>
                    </w:rPr>
                    <w:t xml:space="preserve"> </w:t>
                  </w:r>
                  <w:r w:rsidR="008923F0">
                    <w:rPr>
                      <w:szCs w:val="22"/>
                    </w:rPr>
                    <w:t xml:space="preserve">25 April </w:t>
                  </w:r>
                  <w:r w:rsidR="008923F0" w:rsidRPr="00EF1DAA">
                    <w:rPr>
                      <w:szCs w:val="22"/>
                    </w:rPr>
                    <w:t>202</w:t>
                  </w:r>
                  <w:r w:rsidR="008923F0">
                    <w:rPr>
                      <w:szCs w:val="22"/>
                    </w:rPr>
                    <w:t>4</w:t>
                  </w:r>
                </w:p>
              </w:tc>
              <w:tc>
                <w:tcPr>
                  <w:tcW w:w="2873" w:type="dxa"/>
                </w:tcPr>
                <w:p w14:paraId="177020DA" w14:textId="6D4A8FB7" w:rsidR="000E2F57" w:rsidRPr="00C64FF9" w:rsidRDefault="00230F2D" w:rsidP="002A70A5">
                  <w:pPr>
                    <w:tabs>
                      <w:tab w:val="left" w:pos="1138"/>
                    </w:tabs>
                    <w:spacing w:before="240"/>
                    <w:rPr>
                      <w:szCs w:val="22"/>
                    </w:rPr>
                  </w:pPr>
                  <w:r w:rsidRPr="00230F2D">
                    <w:rPr>
                      <w:szCs w:val="22"/>
                    </w:rPr>
                    <w:t>T/23/94663</w:t>
                  </w:r>
                </w:p>
              </w:tc>
            </w:tr>
            <w:tr w:rsidR="000E2F57" w14:paraId="09F89940" w14:textId="77777777" w:rsidTr="002A70A5">
              <w:trPr>
                <w:trHeight w:val="477"/>
              </w:trPr>
              <w:tc>
                <w:tcPr>
                  <w:tcW w:w="5954" w:type="dxa"/>
                  <w:vMerge/>
                </w:tcPr>
                <w:p w14:paraId="4763FC75" w14:textId="77777777" w:rsidR="000E2F57" w:rsidRDefault="000E2F57" w:rsidP="002A70A5"/>
              </w:tc>
              <w:tc>
                <w:tcPr>
                  <w:tcW w:w="1276" w:type="dxa"/>
                  <w:vMerge/>
                </w:tcPr>
                <w:p w14:paraId="61D8F755" w14:textId="77777777" w:rsidR="000E2F57" w:rsidRPr="00C64FF9" w:rsidRDefault="000E2F57" w:rsidP="002A70A5">
                  <w:pPr>
                    <w:tabs>
                      <w:tab w:val="left" w:pos="1138"/>
                    </w:tabs>
                    <w:spacing w:before="240"/>
                    <w:rPr>
                      <w:szCs w:val="22"/>
                    </w:rPr>
                  </w:pPr>
                </w:p>
              </w:tc>
              <w:tc>
                <w:tcPr>
                  <w:tcW w:w="2873" w:type="dxa"/>
                </w:tcPr>
                <w:p w14:paraId="3831C61C" w14:textId="77777777" w:rsidR="00B8732F" w:rsidRDefault="00B8732F" w:rsidP="00B8732F">
                  <w:pPr>
                    <w:textAlignment w:val="baseline"/>
                    <w:rPr>
                      <w:color w:val="000000"/>
                      <w:szCs w:val="22"/>
                    </w:rPr>
                  </w:pPr>
                </w:p>
                <w:p w14:paraId="55A5178C" w14:textId="431D4161" w:rsidR="00B8732F" w:rsidRPr="00C125C8" w:rsidRDefault="00230F2D" w:rsidP="00B8732F">
                  <w:pPr>
                    <w:textAlignment w:val="baseline"/>
                    <w:rPr>
                      <w:rFonts w:ascii="Times New Roman" w:hAnsi="Times New Roman"/>
                      <w:sz w:val="24"/>
                      <w:szCs w:val="24"/>
                    </w:rPr>
                  </w:pPr>
                  <w:r w:rsidRPr="00230F2D">
                    <w:rPr>
                      <w:color w:val="000000"/>
                      <w:szCs w:val="22"/>
                    </w:rPr>
                    <w:t>APP/TPO/W1715/9647</w:t>
                  </w:r>
                </w:p>
                <w:p w14:paraId="1CB940D3" w14:textId="069AB6D6" w:rsidR="000E2F57" w:rsidRPr="00BC270D" w:rsidRDefault="000E2F57" w:rsidP="00B8732F">
                  <w:pPr>
                    <w:rPr>
                      <w:rFonts w:cs="Calibri"/>
                      <w:caps/>
                      <w:color w:val="000000"/>
                      <w:szCs w:val="22"/>
                    </w:rPr>
                  </w:pPr>
                </w:p>
              </w:tc>
            </w:tr>
            <w:tr w:rsidR="000E2F57" w14:paraId="70B6A181" w14:textId="77777777" w:rsidTr="002A70A5">
              <w:trPr>
                <w:gridAfter w:val="1"/>
                <w:wAfter w:w="2873" w:type="dxa"/>
                <w:trHeight w:val="477"/>
              </w:trPr>
              <w:tc>
                <w:tcPr>
                  <w:tcW w:w="5954" w:type="dxa"/>
                  <w:vMerge/>
                </w:tcPr>
                <w:p w14:paraId="211BE160" w14:textId="77777777" w:rsidR="000E2F57" w:rsidRDefault="000E2F57" w:rsidP="002A70A5"/>
              </w:tc>
              <w:tc>
                <w:tcPr>
                  <w:tcW w:w="1276" w:type="dxa"/>
                  <w:vMerge/>
                </w:tcPr>
                <w:p w14:paraId="45A1F166" w14:textId="77777777" w:rsidR="000E2F57" w:rsidRPr="00C64FF9" w:rsidRDefault="000E2F57" w:rsidP="002A70A5">
                  <w:pPr>
                    <w:tabs>
                      <w:tab w:val="left" w:pos="1138"/>
                    </w:tabs>
                    <w:spacing w:before="240"/>
                    <w:rPr>
                      <w:szCs w:val="22"/>
                    </w:rPr>
                  </w:pPr>
                </w:p>
              </w:tc>
            </w:tr>
          </w:tbl>
          <w:p w14:paraId="295ECEB2" w14:textId="77777777" w:rsidR="000E2F57" w:rsidRPr="00CB39D6" w:rsidRDefault="000E2F57" w:rsidP="002A70A5"/>
        </w:tc>
        <w:tc>
          <w:tcPr>
            <w:tcW w:w="4062" w:type="dxa"/>
            <w:shd w:val="clear" w:color="auto" w:fill="auto"/>
          </w:tcPr>
          <w:p w14:paraId="352C4DD1" w14:textId="77777777" w:rsidR="000E2F57" w:rsidRPr="00CB39D6" w:rsidRDefault="000E2F57" w:rsidP="002A70A5"/>
        </w:tc>
        <w:tc>
          <w:tcPr>
            <w:tcW w:w="692" w:type="dxa"/>
            <w:shd w:val="clear" w:color="auto" w:fill="auto"/>
          </w:tcPr>
          <w:p w14:paraId="7FB22BE1" w14:textId="77777777" w:rsidR="000E2F57" w:rsidRPr="00CB39D6" w:rsidRDefault="000E2F57" w:rsidP="002A70A5"/>
        </w:tc>
      </w:tr>
      <w:tr w:rsidR="000E2F57" w:rsidRPr="00CB39D6" w14:paraId="4C086487" w14:textId="77777777" w:rsidTr="002A70A5">
        <w:trPr>
          <w:gridAfter w:val="1"/>
          <w:wAfter w:w="831" w:type="dxa"/>
          <w:trHeight w:val="109"/>
        </w:trPr>
        <w:tc>
          <w:tcPr>
            <w:tcW w:w="10564" w:type="dxa"/>
            <w:vMerge/>
            <w:shd w:val="clear" w:color="auto" w:fill="auto"/>
          </w:tcPr>
          <w:p w14:paraId="4C356A74" w14:textId="77777777" w:rsidR="000E2F57" w:rsidRDefault="000E2F57" w:rsidP="002A70A5"/>
        </w:tc>
        <w:tc>
          <w:tcPr>
            <w:tcW w:w="4062" w:type="dxa"/>
            <w:shd w:val="clear" w:color="auto" w:fill="auto"/>
          </w:tcPr>
          <w:p w14:paraId="3841B6A3" w14:textId="77777777" w:rsidR="000E2F57" w:rsidRDefault="000E2F57" w:rsidP="002A70A5"/>
        </w:tc>
      </w:tr>
      <w:tr w:rsidR="000E2F57" w:rsidRPr="00CB39D6" w14:paraId="3CBDF39B" w14:textId="77777777" w:rsidTr="002A70A5">
        <w:trPr>
          <w:gridAfter w:val="1"/>
          <w:wAfter w:w="831" w:type="dxa"/>
          <w:trHeight w:val="80"/>
        </w:trPr>
        <w:tc>
          <w:tcPr>
            <w:tcW w:w="10564" w:type="dxa"/>
            <w:vMerge/>
            <w:shd w:val="clear" w:color="auto" w:fill="auto"/>
          </w:tcPr>
          <w:p w14:paraId="79057CA9" w14:textId="77777777" w:rsidR="000E2F57" w:rsidRDefault="000E2F57" w:rsidP="002A70A5"/>
        </w:tc>
        <w:tc>
          <w:tcPr>
            <w:tcW w:w="4062" w:type="dxa"/>
            <w:shd w:val="clear" w:color="auto" w:fill="auto"/>
          </w:tcPr>
          <w:p w14:paraId="628C55A1" w14:textId="77777777" w:rsidR="000E2F57" w:rsidRDefault="000E2F57" w:rsidP="002A70A5"/>
        </w:tc>
      </w:tr>
    </w:tbl>
    <w:p w14:paraId="5E374D49" w14:textId="77777777" w:rsidR="000E2F57" w:rsidRDefault="000E2F57" w:rsidP="000E2F57">
      <w:pPr>
        <w:tabs>
          <w:tab w:val="left" w:pos="5760"/>
          <w:tab w:val="left" w:pos="7200"/>
        </w:tabs>
        <w:suppressAutoHyphens/>
        <w:spacing w:before="60"/>
        <w:rPr>
          <w:sz w:val="16"/>
        </w:rPr>
      </w:pPr>
    </w:p>
    <w:p w14:paraId="0A9CCA68" w14:textId="77777777" w:rsidR="000E2F57" w:rsidRDefault="000E2F57" w:rsidP="000E2F57">
      <w:pPr>
        <w:pStyle w:val="TOAHeading"/>
        <w:tabs>
          <w:tab w:val="clear" w:pos="9000"/>
          <w:tab w:val="clear" w:pos="9360"/>
          <w:tab w:val="left" w:pos="5760"/>
          <w:tab w:val="left" w:pos="7200"/>
        </w:tabs>
        <w:suppressAutoHyphens w:val="0"/>
        <w:rPr>
          <w:lang w:val="en-GB"/>
        </w:rPr>
      </w:pPr>
    </w:p>
    <w:p w14:paraId="3C0DA5F0" w14:textId="006B3A03" w:rsidR="000E2F57" w:rsidRPr="004F671D" w:rsidRDefault="000E2F57" w:rsidP="000E2F57">
      <w:pPr>
        <w:rPr>
          <w:caps/>
        </w:rPr>
      </w:pPr>
      <w:r>
        <w:rPr>
          <w:szCs w:val="22"/>
        </w:rPr>
        <w:t xml:space="preserve">Dear </w:t>
      </w:r>
      <w:r>
        <w:t>Sir/Madam</w:t>
      </w:r>
      <w:r>
        <w:rPr>
          <w:szCs w:val="22"/>
        </w:rPr>
        <w:t>,</w:t>
      </w:r>
    </w:p>
    <w:p w14:paraId="72A3BDD4" w14:textId="77777777" w:rsidR="000E2F57" w:rsidRPr="00B6157B" w:rsidRDefault="000E2F57" w:rsidP="000E2F57">
      <w:pPr>
        <w:rPr>
          <w:szCs w:val="22"/>
        </w:rPr>
      </w:pPr>
    </w:p>
    <w:p w14:paraId="23107995" w14:textId="77777777" w:rsidR="00230F2D" w:rsidRDefault="00230F2D" w:rsidP="00230F2D">
      <w:pPr>
        <w:ind w:right="-327"/>
        <w:rPr>
          <w:rFonts w:cs="Verdana"/>
          <w:b/>
          <w:szCs w:val="22"/>
        </w:rPr>
      </w:pPr>
      <w:r>
        <w:rPr>
          <w:rFonts w:cs="Verdana"/>
          <w:b/>
          <w:szCs w:val="22"/>
        </w:rPr>
        <w:t>Town and Country Planning (Tree Preservation) (England) Regulations</w:t>
      </w:r>
    </w:p>
    <w:p w14:paraId="4A150AB1" w14:textId="77777777" w:rsidR="00230F2D" w:rsidRPr="00B6157B" w:rsidRDefault="00230F2D" w:rsidP="00230F2D">
      <w:pPr>
        <w:jc w:val="both"/>
        <w:rPr>
          <w:b/>
          <w:szCs w:val="22"/>
        </w:rPr>
      </w:pPr>
      <w:r w:rsidRPr="00B6157B">
        <w:rPr>
          <w:b/>
          <w:szCs w:val="22"/>
        </w:rPr>
        <w:t>A</w:t>
      </w:r>
      <w:r>
        <w:rPr>
          <w:b/>
          <w:szCs w:val="22"/>
        </w:rPr>
        <w:t>pplication to carry out works on protected trees</w:t>
      </w:r>
    </w:p>
    <w:p w14:paraId="2447FFAB" w14:textId="77777777" w:rsidR="00230F2D" w:rsidRDefault="00230F2D" w:rsidP="00230F2D">
      <w:pPr>
        <w:textAlignment w:val="baseline"/>
        <w:rPr>
          <w:b/>
          <w:bCs/>
        </w:rPr>
      </w:pPr>
      <w:r w:rsidRPr="00E67654">
        <w:rPr>
          <w:b/>
          <w:szCs w:val="22"/>
        </w:rPr>
        <w:t>A</w:t>
      </w:r>
      <w:r>
        <w:rPr>
          <w:b/>
          <w:szCs w:val="22"/>
        </w:rPr>
        <w:t>ppellant</w:t>
      </w:r>
      <w:r w:rsidRPr="00E67654">
        <w:rPr>
          <w:b/>
          <w:szCs w:val="22"/>
        </w:rPr>
        <w:t>:</w:t>
      </w:r>
      <w:r w:rsidRPr="00FC3C9F">
        <w:rPr>
          <w:caps/>
        </w:rPr>
        <w:t xml:space="preserve"> </w:t>
      </w:r>
      <w:r w:rsidRPr="002C152A">
        <w:rPr>
          <w:b/>
          <w:bCs/>
        </w:rPr>
        <w:t>Cranbury Estates</w:t>
      </w:r>
    </w:p>
    <w:p w14:paraId="79281504" w14:textId="77777777" w:rsidR="00230F2D" w:rsidRDefault="00230F2D" w:rsidP="00230F2D">
      <w:pPr>
        <w:textAlignment w:val="baseline"/>
        <w:rPr>
          <w:b/>
          <w:bCs/>
        </w:rPr>
      </w:pPr>
      <w:r w:rsidRPr="00A11577">
        <w:rPr>
          <w:b/>
          <w:bCs/>
          <w:szCs w:val="22"/>
        </w:rPr>
        <w:t xml:space="preserve">Appeal Site: </w:t>
      </w:r>
      <w:r w:rsidRPr="00CD55C9">
        <w:rPr>
          <w:b/>
          <w:bCs/>
        </w:rPr>
        <w:t>Land adjacent to 3 Portchester Rise, Eastleigh, SO50 4QS</w:t>
      </w:r>
    </w:p>
    <w:p w14:paraId="70D43E87" w14:textId="709CB21C" w:rsidR="000E2F57" w:rsidRPr="00A27CCA" w:rsidRDefault="000E2F57" w:rsidP="000E2F57">
      <w:pPr>
        <w:textAlignment w:val="baseline"/>
        <w:rPr>
          <w:b/>
          <w:bCs/>
          <w:caps/>
        </w:rPr>
      </w:pPr>
    </w:p>
    <w:p w14:paraId="7BD9881C" w14:textId="77777777" w:rsidR="000E2F57" w:rsidRDefault="000E2F57" w:rsidP="00B33EDB">
      <w:pPr>
        <w:ind w:right="1"/>
        <w:jc w:val="both"/>
        <w:rPr>
          <w:rFonts w:cs="Arial"/>
          <w:szCs w:val="22"/>
        </w:rPr>
      </w:pPr>
    </w:p>
    <w:p w14:paraId="7B027CBE" w14:textId="1A459E60" w:rsidR="00BF02D4" w:rsidRPr="00951099" w:rsidRDefault="00BF02D4" w:rsidP="00B33EDB">
      <w:pPr>
        <w:ind w:right="1"/>
        <w:jc w:val="both"/>
        <w:rPr>
          <w:rFonts w:cs="Arial"/>
          <w:szCs w:val="22"/>
        </w:rPr>
      </w:pPr>
      <w:r w:rsidRPr="00951099">
        <w:rPr>
          <w:rFonts w:cs="Arial"/>
          <w:szCs w:val="22"/>
        </w:rPr>
        <w:t>We have received the above-cited appeal against your decision on an a</w:t>
      </w:r>
      <w:r w:rsidR="001A6FCC">
        <w:rPr>
          <w:rFonts w:cs="Arial"/>
          <w:szCs w:val="22"/>
        </w:rPr>
        <w:t>pplication to carry out work on</w:t>
      </w:r>
      <w:r w:rsidR="000F00CA">
        <w:rPr>
          <w:rFonts w:cs="Arial"/>
          <w:szCs w:val="22"/>
        </w:rPr>
        <w:t xml:space="preserve"> </w:t>
      </w:r>
      <w:r w:rsidR="00935C5E">
        <w:rPr>
          <w:rFonts w:cs="Arial"/>
          <w:szCs w:val="22"/>
        </w:rPr>
        <w:t>a tree</w:t>
      </w:r>
      <w:r w:rsidR="00032DEA">
        <w:rPr>
          <w:rFonts w:cs="Arial"/>
          <w:szCs w:val="22"/>
        </w:rPr>
        <w:t>(s)</w:t>
      </w:r>
      <w:r w:rsidR="00283425">
        <w:rPr>
          <w:rFonts w:cs="Arial"/>
          <w:szCs w:val="22"/>
        </w:rPr>
        <w:t xml:space="preserve"> </w:t>
      </w:r>
      <w:r w:rsidRPr="00951099">
        <w:rPr>
          <w:rFonts w:cs="Arial"/>
          <w:szCs w:val="22"/>
        </w:rPr>
        <w:t>protected by a tree preservation order. The appellant will have sent a copy of the notice of appeal to you.</w:t>
      </w:r>
    </w:p>
    <w:p w14:paraId="29787558" w14:textId="77777777" w:rsidR="00BF02D4" w:rsidRPr="00951099" w:rsidRDefault="00BF02D4" w:rsidP="00BF02D4">
      <w:pPr>
        <w:ind w:right="-327"/>
        <w:jc w:val="both"/>
        <w:rPr>
          <w:szCs w:val="22"/>
        </w:rPr>
      </w:pPr>
    </w:p>
    <w:p w14:paraId="0D3A6F3D" w14:textId="77777777" w:rsidR="007D7896" w:rsidRPr="00B6157B" w:rsidRDefault="007D7896" w:rsidP="007D7896">
      <w:pPr>
        <w:jc w:val="both"/>
        <w:rPr>
          <w:szCs w:val="22"/>
        </w:rPr>
      </w:pPr>
      <w:r w:rsidRPr="00B6157B">
        <w:rPr>
          <w:szCs w:val="22"/>
        </w:rPr>
        <w:t>I am the case officer for the appeal and can be reached</w:t>
      </w:r>
      <w:r>
        <w:rPr>
          <w:szCs w:val="22"/>
        </w:rPr>
        <w:t xml:space="preserve"> using the telephone number, email address and postal </w:t>
      </w:r>
      <w:r w:rsidRPr="00B6157B">
        <w:rPr>
          <w:szCs w:val="22"/>
        </w:rPr>
        <w:t xml:space="preserve">address at the top of this letter. When contacting me please quote </w:t>
      </w:r>
      <w:r>
        <w:rPr>
          <w:szCs w:val="22"/>
        </w:rPr>
        <w:t>the</w:t>
      </w:r>
      <w:r w:rsidRPr="00B6157B">
        <w:rPr>
          <w:szCs w:val="22"/>
        </w:rPr>
        <w:t xml:space="preserve"> above</w:t>
      </w:r>
      <w:r>
        <w:rPr>
          <w:szCs w:val="22"/>
        </w:rPr>
        <w:t xml:space="preserve"> reference</w:t>
      </w:r>
      <w:r w:rsidRPr="00B6157B">
        <w:rPr>
          <w:szCs w:val="22"/>
        </w:rPr>
        <w:t>.</w:t>
      </w:r>
    </w:p>
    <w:p w14:paraId="15CA2877" w14:textId="77777777" w:rsidR="00EA4313" w:rsidRDefault="00B47D73" w:rsidP="00EA4313">
      <w:pPr>
        <w:ind w:right="-327"/>
        <w:jc w:val="both"/>
        <w:rPr>
          <w:rFonts w:cs="Arial"/>
          <w:szCs w:val="22"/>
        </w:rPr>
      </w:pPr>
      <w:r w:rsidRPr="00B47D73">
        <w:rPr>
          <w:rFonts w:cs="Arial"/>
          <w:b/>
          <w:szCs w:val="22"/>
        </w:rPr>
        <w:t xml:space="preserve"> </w:t>
      </w:r>
    </w:p>
    <w:p w14:paraId="077F24A4" w14:textId="57424F89" w:rsidR="00BF02D4" w:rsidRPr="00EA4313" w:rsidRDefault="00BF02D4" w:rsidP="00EA4313">
      <w:pPr>
        <w:ind w:right="-327"/>
        <w:jc w:val="both"/>
        <w:rPr>
          <w:rFonts w:cs="Arial"/>
          <w:szCs w:val="22"/>
        </w:rPr>
      </w:pPr>
      <w:r w:rsidRPr="00ED1E90">
        <w:rPr>
          <w:szCs w:val="22"/>
        </w:rPr>
        <w:t xml:space="preserve">You will note that the appellant has opted for the fast track procedure. We will assume that your Council is happy to proceed via the fast track procedure </w:t>
      </w:r>
      <w:r w:rsidRPr="00ED1E90">
        <w:rPr>
          <w:b/>
          <w:szCs w:val="22"/>
        </w:rPr>
        <w:t xml:space="preserve">unless </w:t>
      </w:r>
      <w:r w:rsidR="00C07B34">
        <w:rPr>
          <w:szCs w:val="22"/>
        </w:rPr>
        <w:t>you indicate otherwise.</w:t>
      </w:r>
      <w:r w:rsidRPr="00ED1E90">
        <w:rPr>
          <w:szCs w:val="22"/>
        </w:rPr>
        <w:t xml:space="preserve"> </w:t>
      </w:r>
      <w:r w:rsidR="00784550">
        <w:rPr>
          <w:rFonts w:cs="Arial"/>
          <w:szCs w:val="22"/>
        </w:rPr>
        <w:t>If your Council wishes to be heard, please let me know by email and we will send you a copy of the hearing questionnaire.</w:t>
      </w:r>
    </w:p>
    <w:p w14:paraId="33AD5F07" w14:textId="77777777" w:rsidR="00ED1E90" w:rsidRDefault="00ED1E90" w:rsidP="00880CF0">
      <w:pPr>
        <w:ind w:right="1"/>
        <w:jc w:val="both"/>
        <w:rPr>
          <w:szCs w:val="22"/>
        </w:rPr>
      </w:pPr>
    </w:p>
    <w:p w14:paraId="1D2352E8" w14:textId="019D7CDD" w:rsidR="00CB675A" w:rsidRDefault="00CB675A" w:rsidP="00880CF0">
      <w:pPr>
        <w:ind w:right="1"/>
        <w:jc w:val="both"/>
        <w:rPr>
          <w:szCs w:val="22"/>
        </w:rPr>
      </w:pPr>
      <w:r>
        <w:rPr>
          <w:szCs w:val="22"/>
        </w:rPr>
        <w:t xml:space="preserve">Please </w:t>
      </w:r>
      <w:r w:rsidR="00C07B34">
        <w:rPr>
          <w:szCs w:val="22"/>
        </w:rPr>
        <w:t xml:space="preserve">carefully </w:t>
      </w:r>
      <w:r w:rsidR="00F44029">
        <w:rPr>
          <w:szCs w:val="22"/>
        </w:rPr>
        <w:t xml:space="preserve">read through </w:t>
      </w:r>
      <w:r w:rsidR="00BE0014">
        <w:rPr>
          <w:szCs w:val="22"/>
        </w:rPr>
        <w:t xml:space="preserve">and complete </w:t>
      </w:r>
      <w:r w:rsidR="00C07B34">
        <w:rPr>
          <w:szCs w:val="22"/>
        </w:rPr>
        <w:t>the questionnaire found at the end of this letter</w:t>
      </w:r>
      <w:r w:rsidR="00F44029">
        <w:rPr>
          <w:szCs w:val="22"/>
        </w:rPr>
        <w:t xml:space="preserve"> and </w:t>
      </w:r>
      <w:r>
        <w:rPr>
          <w:szCs w:val="22"/>
        </w:rPr>
        <w:t>return it to me</w:t>
      </w:r>
      <w:r w:rsidR="008F5095">
        <w:rPr>
          <w:szCs w:val="22"/>
        </w:rPr>
        <w:t>,</w:t>
      </w:r>
      <w:r>
        <w:rPr>
          <w:szCs w:val="22"/>
        </w:rPr>
        <w:t xml:space="preserve"> together with copies of the documents cited on it</w:t>
      </w:r>
      <w:r w:rsidR="008F5095">
        <w:rPr>
          <w:szCs w:val="22"/>
        </w:rPr>
        <w:t>,</w:t>
      </w:r>
      <w:r>
        <w:rPr>
          <w:szCs w:val="22"/>
        </w:rPr>
        <w:t xml:space="preserve"> as soon as possible, preferably </w:t>
      </w:r>
      <w:r w:rsidR="00EC41A7" w:rsidRPr="00843CD5">
        <w:rPr>
          <w:b/>
          <w:szCs w:val="22"/>
        </w:rPr>
        <w:t>within 2 weeks</w:t>
      </w:r>
      <w:r w:rsidR="00EC41A7">
        <w:rPr>
          <w:szCs w:val="22"/>
        </w:rPr>
        <w:t xml:space="preserve"> of </w:t>
      </w:r>
      <w:r w:rsidR="007D6447">
        <w:rPr>
          <w:szCs w:val="22"/>
        </w:rPr>
        <w:t xml:space="preserve">the date of </w:t>
      </w:r>
      <w:r w:rsidR="00EC41A7">
        <w:rPr>
          <w:szCs w:val="22"/>
        </w:rPr>
        <w:t>this letter</w:t>
      </w:r>
      <w:r>
        <w:rPr>
          <w:szCs w:val="22"/>
        </w:rPr>
        <w:t>.</w:t>
      </w:r>
      <w:r w:rsidR="00180FAF">
        <w:rPr>
          <w:szCs w:val="22"/>
        </w:rPr>
        <w:t xml:space="preserve">  </w:t>
      </w:r>
      <w:r w:rsidR="008F5095">
        <w:rPr>
          <w:szCs w:val="22"/>
        </w:rPr>
        <w:t xml:space="preserve">Please ensure that you send a copy of the completed questionnaire </w:t>
      </w:r>
      <w:r w:rsidR="00163F0A">
        <w:rPr>
          <w:szCs w:val="22"/>
        </w:rPr>
        <w:t xml:space="preserve">and associated documents </w:t>
      </w:r>
      <w:r w:rsidR="008F5095">
        <w:rPr>
          <w:szCs w:val="22"/>
        </w:rPr>
        <w:t>to the appellant</w:t>
      </w:r>
      <w:r w:rsidR="00192143">
        <w:rPr>
          <w:szCs w:val="22"/>
        </w:rPr>
        <w:t xml:space="preserve"> or their </w:t>
      </w:r>
      <w:r w:rsidR="008F5095">
        <w:rPr>
          <w:szCs w:val="22"/>
        </w:rPr>
        <w:t xml:space="preserve">agent.  </w:t>
      </w:r>
      <w:r w:rsidR="00180FAF">
        <w:rPr>
          <w:szCs w:val="22"/>
        </w:rPr>
        <w:t>If you believe that the appeal is invalid e.g.</w:t>
      </w:r>
      <w:r w:rsidR="005A3D67">
        <w:rPr>
          <w:szCs w:val="22"/>
        </w:rPr>
        <w:t>,</w:t>
      </w:r>
      <w:r w:rsidR="00180FAF">
        <w:rPr>
          <w:szCs w:val="22"/>
        </w:rPr>
        <w:t xml:space="preserve"> it has been submitted out of time or the appellant is not the person who made the application</w:t>
      </w:r>
      <w:r w:rsidR="008F5095">
        <w:rPr>
          <w:szCs w:val="22"/>
        </w:rPr>
        <w:t>,</w:t>
      </w:r>
      <w:r w:rsidR="00180FAF">
        <w:rPr>
          <w:szCs w:val="22"/>
        </w:rPr>
        <w:t xml:space="preserve"> </w:t>
      </w:r>
      <w:r w:rsidR="00CF2987">
        <w:rPr>
          <w:szCs w:val="22"/>
        </w:rPr>
        <w:t>ignore the questionnaire and</w:t>
      </w:r>
      <w:r w:rsidR="00180FAF">
        <w:rPr>
          <w:szCs w:val="22"/>
        </w:rPr>
        <w:t xml:space="preserve"> simply provide </w:t>
      </w:r>
      <w:r w:rsidR="00A401DA">
        <w:rPr>
          <w:szCs w:val="22"/>
        </w:rPr>
        <w:t xml:space="preserve">me with </w:t>
      </w:r>
      <w:r w:rsidR="00F44029">
        <w:rPr>
          <w:szCs w:val="22"/>
        </w:rPr>
        <w:t xml:space="preserve">the relevant </w:t>
      </w:r>
      <w:r w:rsidR="00A401DA">
        <w:rPr>
          <w:szCs w:val="22"/>
        </w:rPr>
        <w:t>details</w:t>
      </w:r>
      <w:r w:rsidR="00180FAF">
        <w:rPr>
          <w:szCs w:val="22"/>
        </w:rPr>
        <w:t>.</w:t>
      </w:r>
    </w:p>
    <w:p w14:paraId="6F304D12" w14:textId="77777777" w:rsidR="00CB675A" w:rsidRDefault="00CB675A" w:rsidP="00880CF0">
      <w:pPr>
        <w:ind w:right="1"/>
        <w:jc w:val="both"/>
        <w:rPr>
          <w:szCs w:val="22"/>
        </w:rPr>
      </w:pPr>
    </w:p>
    <w:p w14:paraId="2B098D9F" w14:textId="6FCF5C31" w:rsidR="00163F0A" w:rsidRDefault="00163F0A" w:rsidP="00163F0A">
      <w:pPr>
        <w:ind w:right="-185"/>
        <w:jc w:val="both"/>
        <w:rPr>
          <w:rFonts w:cs="Arial"/>
          <w:szCs w:val="22"/>
        </w:rPr>
      </w:pPr>
      <w:r>
        <w:rPr>
          <w:rFonts w:cs="Arial"/>
          <w:szCs w:val="22"/>
        </w:rPr>
        <w:t xml:space="preserve">If the appellant has not </w:t>
      </w:r>
      <w:r w:rsidR="00990E1F">
        <w:rPr>
          <w:rFonts w:cs="Arial"/>
          <w:szCs w:val="22"/>
        </w:rPr>
        <w:t xml:space="preserve">yet </w:t>
      </w:r>
      <w:r>
        <w:rPr>
          <w:rFonts w:cs="Arial"/>
          <w:szCs w:val="22"/>
        </w:rPr>
        <w:t>seen a document that you provide with the questionnaire (such as an officer</w:t>
      </w:r>
      <w:r w:rsidR="007D7896">
        <w:rPr>
          <w:rFonts w:cs="Arial"/>
          <w:szCs w:val="22"/>
        </w:rPr>
        <w:t>’</w:t>
      </w:r>
      <w:r>
        <w:rPr>
          <w:rFonts w:cs="Arial"/>
          <w:szCs w:val="22"/>
        </w:rPr>
        <w:t xml:space="preserve">s report which may have informed your decision) then they will be given an opportunity to comment on it if they wish. </w:t>
      </w:r>
    </w:p>
    <w:p w14:paraId="288ADDC3" w14:textId="77777777" w:rsidR="00163F0A" w:rsidRDefault="00163F0A" w:rsidP="00163F0A">
      <w:pPr>
        <w:ind w:right="-185"/>
        <w:jc w:val="both"/>
        <w:rPr>
          <w:rFonts w:cs="Arial"/>
          <w:szCs w:val="22"/>
        </w:rPr>
      </w:pPr>
    </w:p>
    <w:p w14:paraId="726A42E0" w14:textId="745BE2EA" w:rsidR="00163F0A" w:rsidRDefault="00163F0A" w:rsidP="00163F0A">
      <w:pPr>
        <w:ind w:right="-185"/>
        <w:jc w:val="both"/>
        <w:rPr>
          <w:rFonts w:cs="Arial"/>
          <w:szCs w:val="22"/>
        </w:rPr>
      </w:pPr>
      <w:r>
        <w:rPr>
          <w:rFonts w:cs="Arial"/>
          <w:szCs w:val="22"/>
        </w:rPr>
        <w:t xml:space="preserve">Under the fast-track procedure we </w:t>
      </w:r>
      <w:r w:rsidRPr="009B4933">
        <w:rPr>
          <w:rFonts w:cs="Arial"/>
          <w:b/>
          <w:szCs w:val="22"/>
        </w:rPr>
        <w:t>cannot</w:t>
      </w:r>
      <w:r>
        <w:rPr>
          <w:rFonts w:cs="Arial"/>
          <w:szCs w:val="22"/>
        </w:rPr>
        <w:t xml:space="preserve"> accept any new reports or comments prepared after the decision was issued. Inspectors are only able to consider the information provided with the original application and which informed your decision. This means councils have no right of reply to the matters raised on appeal.</w:t>
      </w:r>
    </w:p>
    <w:p w14:paraId="71947EB0" w14:textId="77777777" w:rsidR="00163F0A" w:rsidRDefault="00163F0A" w:rsidP="00163F0A">
      <w:pPr>
        <w:ind w:right="-185"/>
        <w:jc w:val="both"/>
        <w:rPr>
          <w:rFonts w:cs="Arial"/>
          <w:szCs w:val="22"/>
        </w:rPr>
      </w:pPr>
    </w:p>
    <w:p w14:paraId="4D1EFC60" w14:textId="041D1B1B" w:rsidR="00F23F03" w:rsidRPr="00951099" w:rsidRDefault="00CB675A" w:rsidP="00F23F03">
      <w:pPr>
        <w:ind w:right="-185"/>
        <w:jc w:val="both"/>
        <w:rPr>
          <w:rFonts w:cs="Arial"/>
          <w:szCs w:val="22"/>
        </w:rPr>
      </w:pPr>
      <w:r>
        <w:rPr>
          <w:rFonts w:cs="Arial"/>
          <w:szCs w:val="22"/>
        </w:rPr>
        <w:t>Once I</w:t>
      </w:r>
      <w:r w:rsidRPr="00951099">
        <w:rPr>
          <w:rFonts w:cs="Arial"/>
          <w:szCs w:val="22"/>
        </w:rPr>
        <w:t xml:space="preserve"> have received the questionn</w:t>
      </w:r>
      <w:r>
        <w:rPr>
          <w:rFonts w:cs="Arial"/>
          <w:szCs w:val="22"/>
        </w:rPr>
        <w:t>aire and associated documents I</w:t>
      </w:r>
      <w:r w:rsidRPr="00951099">
        <w:rPr>
          <w:rFonts w:cs="Arial"/>
          <w:szCs w:val="22"/>
        </w:rPr>
        <w:t xml:space="preserve"> will undertake a final validation of the fi</w:t>
      </w:r>
      <w:r>
        <w:rPr>
          <w:rFonts w:cs="Arial"/>
          <w:szCs w:val="22"/>
        </w:rPr>
        <w:t>le</w:t>
      </w:r>
      <w:r w:rsidR="003520CD">
        <w:rPr>
          <w:rFonts w:cs="Arial"/>
          <w:szCs w:val="22"/>
        </w:rPr>
        <w:t xml:space="preserve"> and </w:t>
      </w:r>
      <w:r w:rsidR="00F23F03">
        <w:rPr>
          <w:rFonts w:cs="Arial"/>
          <w:szCs w:val="22"/>
        </w:rPr>
        <w:t>check for completeness. If everything is in order and an accompanied site visit is required, we</w:t>
      </w:r>
      <w:r w:rsidR="00F23F03" w:rsidRPr="00951099">
        <w:rPr>
          <w:rFonts w:cs="Arial"/>
          <w:szCs w:val="22"/>
        </w:rPr>
        <w:t xml:space="preserve"> will contact</w:t>
      </w:r>
      <w:r w:rsidR="00F23F03">
        <w:rPr>
          <w:rFonts w:cs="Arial"/>
          <w:szCs w:val="22"/>
        </w:rPr>
        <w:t xml:space="preserve"> you and the appellant, and where appropriate, the owner of the tree(s) to give notice of the Inspector’s site visit.</w:t>
      </w:r>
    </w:p>
    <w:p w14:paraId="38C4D527" w14:textId="77777777" w:rsidR="00CB675A" w:rsidRPr="00951099" w:rsidRDefault="00CB675A" w:rsidP="008F5095">
      <w:pPr>
        <w:jc w:val="both"/>
        <w:rPr>
          <w:rFonts w:cs="Arial"/>
          <w:szCs w:val="22"/>
        </w:rPr>
      </w:pPr>
    </w:p>
    <w:p w14:paraId="723210AE" w14:textId="69F18157" w:rsidR="00CB675A" w:rsidRDefault="00CE70CD" w:rsidP="008F5095">
      <w:pPr>
        <w:jc w:val="both"/>
        <w:rPr>
          <w:rFonts w:cs="Arial"/>
          <w:szCs w:val="22"/>
        </w:rPr>
      </w:pPr>
      <w:r>
        <w:rPr>
          <w:rFonts w:cs="Arial"/>
          <w:szCs w:val="22"/>
        </w:rPr>
        <w:t>I</w:t>
      </w:r>
      <w:r w:rsidR="00CB675A" w:rsidRPr="00951099">
        <w:rPr>
          <w:rFonts w:cs="Arial"/>
          <w:szCs w:val="22"/>
        </w:rPr>
        <w:t>f you are able to resolve this dispute with the appellant at any time during the appeal process</w:t>
      </w:r>
      <w:r w:rsidR="00CB675A">
        <w:rPr>
          <w:rFonts w:cs="Arial"/>
          <w:szCs w:val="22"/>
        </w:rPr>
        <w:t>, please let me</w:t>
      </w:r>
      <w:r w:rsidR="00CB675A" w:rsidRPr="00951099">
        <w:rPr>
          <w:rFonts w:cs="Arial"/>
          <w:szCs w:val="22"/>
        </w:rPr>
        <w:t xml:space="preserve"> know. This would enable withdrawal of the appeal and a saving of time and public resources.</w:t>
      </w:r>
    </w:p>
    <w:p w14:paraId="05B6E969" w14:textId="77777777" w:rsidR="00CE70CD" w:rsidRDefault="00CE70CD" w:rsidP="008F5095">
      <w:pPr>
        <w:jc w:val="both"/>
        <w:rPr>
          <w:rFonts w:cs="Arial"/>
          <w:szCs w:val="22"/>
        </w:rPr>
      </w:pPr>
    </w:p>
    <w:p w14:paraId="552520E8" w14:textId="7D92FDA8" w:rsidR="00CE70CD" w:rsidRDefault="00CE70CD" w:rsidP="00CE70CD">
      <w:pPr>
        <w:rPr>
          <w:rFonts w:cs="Arial"/>
          <w:szCs w:val="22"/>
        </w:rPr>
      </w:pPr>
      <w:r>
        <w:rPr>
          <w:rFonts w:cs="Arial"/>
          <w:szCs w:val="22"/>
        </w:rPr>
        <w:t>Finally, information on the awards of costs which is applicable to appeals</w:t>
      </w:r>
      <w:r w:rsidR="000350ED">
        <w:rPr>
          <w:rFonts w:cs="Arial"/>
          <w:szCs w:val="22"/>
        </w:rPr>
        <w:t xml:space="preserve"> can </w:t>
      </w:r>
      <w:r>
        <w:rPr>
          <w:rFonts w:cs="Arial"/>
          <w:szCs w:val="22"/>
        </w:rPr>
        <w:t xml:space="preserve">be accessed through the Government’s </w:t>
      </w:r>
      <w:r w:rsidRPr="00310275">
        <w:rPr>
          <w:rFonts w:cs="Arial"/>
          <w:i/>
          <w:szCs w:val="22"/>
        </w:rPr>
        <w:t>“Planning Practice Guidance”</w:t>
      </w:r>
      <w:r>
        <w:rPr>
          <w:rFonts w:cs="Arial"/>
          <w:szCs w:val="22"/>
        </w:rPr>
        <w:t xml:space="preserve"> website:</w:t>
      </w:r>
    </w:p>
    <w:p w14:paraId="0C6C543A" w14:textId="77777777" w:rsidR="00CE70CD" w:rsidRDefault="00CE70CD" w:rsidP="00CE70CD">
      <w:pPr>
        <w:rPr>
          <w:rFonts w:cs="Arial"/>
          <w:szCs w:val="22"/>
        </w:rPr>
      </w:pPr>
      <w:r>
        <w:rPr>
          <w:rFonts w:cs="Arial"/>
          <w:szCs w:val="22"/>
        </w:rPr>
        <w:t xml:space="preserve"> </w:t>
      </w:r>
    </w:p>
    <w:p w14:paraId="32E7F6C9" w14:textId="77777777" w:rsidR="00CE70CD" w:rsidRDefault="004C3687" w:rsidP="00CE70CD">
      <w:pPr>
        <w:rPr>
          <w:rFonts w:cs="Arial"/>
          <w:szCs w:val="22"/>
        </w:rPr>
      </w:pPr>
      <w:hyperlink r:id="rId13" w:history="1">
        <w:r w:rsidR="00CE70CD" w:rsidRPr="000366A4">
          <w:rPr>
            <w:rStyle w:val="Hyperlink"/>
            <w:rFonts w:cs="Arial"/>
            <w:szCs w:val="22"/>
          </w:rPr>
          <w:t>http://planningguidance.communities.gov.uk/blog/guidance/appeals/the-award-of-costs-general/</w:t>
        </w:r>
      </w:hyperlink>
      <w:r w:rsidR="00CE70CD">
        <w:rPr>
          <w:rFonts w:cs="Arial"/>
          <w:szCs w:val="22"/>
        </w:rPr>
        <w:t xml:space="preserve"> </w:t>
      </w:r>
    </w:p>
    <w:p w14:paraId="07F33BF7" w14:textId="77777777" w:rsidR="00CE70CD" w:rsidRDefault="00CE70CD" w:rsidP="00CE70CD">
      <w:pPr>
        <w:rPr>
          <w:rFonts w:cs="Arial"/>
          <w:szCs w:val="22"/>
        </w:rPr>
      </w:pPr>
    </w:p>
    <w:p w14:paraId="19501606" w14:textId="77777777" w:rsidR="00CE70CD" w:rsidRDefault="00CE70CD" w:rsidP="00CE70CD">
      <w:pPr>
        <w:rPr>
          <w:rFonts w:cs="Arial"/>
          <w:szCs w:val="22"/>
        </w:rPr>
      </w:pPr>
      <w:r>
        <w:rPr>
          <w:rFonts w:cs="Arial"/>
          <w:szCs w:val="22"/>
        </w:rPr>
        <w:t>This guidance is also being brought to the attention of the appellant.</w:t>
      </w:r>
    </w:p>
    <w:p w14:paraId="3069ACDD" w14:textId="77777777" w:rsidR="00CE70CD" w:rsidRPr="00951099" w:rsidRDefault="00CE70CD" w:rsidP="008F5095">
      <w:pPr>
        <w:jc w:val="both"/>
        <w:rPr>
          <w:rFonts w:cs="Arial"/>
          <w:szCs w:val="22"/>
        </w:rPr>
      </w:pPr>
    </w:p>
    <w:p w14:paraId="7FA37245" w14:textId="0C3E8CC8" w:rsidR="000350ED" w:rsidRDefault="00CB675A" w:rsidP="008F5095">
      <w:pPr>
        <w:jc w:val="both"/>
        <w:rPr>
          <w:rFonts w:cs="Arial"/>
          <w:szCs w:val="22"/>
        </w:rPr>
      </w:pPr>
      <w:r w:rsidRPr="00951099">
        <w:rPr>
          <w:rFonts w:cs="Arial"/>
          <w:szCs w:val="22"/>
        </w:rPr>
        <w:t>Yours sincerely</w:t>
      </w:r>
    </w:p>
    <w:p w14:paraId="1F9F9BDB" w14:textId="77777777" w:rsidR="00BC678A" w:rsidRDefault="00BC678A" w:rsidP="008F5095">
      <w:pPr>
        <w:jc w:val="both"/>
        <w:rPr>
          <w:rFonts w:cs="Arial"/>
          <w:szCs w:val="22"/>
        </w:rPr>
      </w:pPr>
    </w:p>
    <w:p w14:paraId="32EDE08C" w14:textId="626388AC" w:rsidR="002448B9" w:rsidRDefault="002448B9" w:rsidP="008F5095">
      <w:pPr>
        <w:jc w:val="both"/>
        <w:rPr>
          <w:rFonts w:cs="Arial"/>
          <w:szCs w:val="22"/>
        </w:rPr>
      </w:pPr>
      <w:r>
        <w:rPr>
          <w:rFonts w:cs="Arial"/>
          <w:szCs w:val="22"/>
        </w:rPr>
        <w:t>Sophia Rowe</w:t>
      </w:r>
    </w:p>
    <w:p w14:paraId="4274C5FB" w14:textId="77777777" w:rsidR="002448B9" w:rsidRDefault="002448B9" w:rsidP="008F5095">
      <w:pPr>
        <w:jc w:val="both"/>
        <w:rPr>
          <w:szCs w:val="22"/>
        </w:rPr>
      </w:pPr>
    </w:p>
    <w:p w14:paraId="7F5BCC47" w14:textId="62DFE583" w:rsidR="00CB675A" w:rsidRDefault="00CE0903" w:rsidP="008F5095">
      <w:pPr>
        <w:jc w:val="both"/>
        <w:rPr>
          <w:szCs w:val="22"/>
        </w:rPr>
      </w:pPr>
      <w:r>
        <w:rPr>
          <w:szCs w:val="22"/>
        </w:rPr>
        <w:t>Tree and Hedge</w:t>
      </w:r>
      <w:r w:rsidR="00704F69">
        <w:rPr>
          <w:szCs w:val="22"/>
        </w:rPr>
        <w:t xml:space="preserve"> Appeals</w:t>
      </w:r>
    </w:p>
    <w:p w14:paraId="17BA446A" w14:textId="74D7521C" w:rsidR="00916C3A" w:rsidRDefault="00EB48D2" w:rsidP="00916C3A">
      <w:pPr>
        <w:ind w:right="-327"/>
        <w:rPr>
          <w:rFonts w:cs="Verdana"/>
          <w:b/>
          <w:szCs w:val="22"/>
        </w:rPr>
      </w:pPr>
      <w:r>
        <w:rPr>
          <w:rFonts w:cs="Arial"/>
          <w:szCs w:val="22"/>
        </w:rPr>
        <w:br w:type="page"/>
      </w:r>
      <w:r w:rsidR="00916C3A">
        <w:rPr>
          <w:rFonts w:cs="Verdana"/>
          <w:b/>
          <w:szCs w:val="22"/>
        </w:rPr>
        <w:lastRenderedPageBreak/>
        <w:t>THE TOWN AND COUNTRY PLANNING (TREE PRESERVATION) (ENGLAND) REGULATIONS 2012, SI No. 605</w:t>
      </w:r>
    </w:p>
    <w:p w14:paraId="0375F928" w14:textId="77777777" w:rsidR="00596693" w:rsidRDefault="00596693" w:rsidP="00916C3A">
      <w:pPr>
        <w:ind w:right="-327"/>
        <w:rPr>
          <w:rFonts w:cs="Verdana"/>
          <w:b/>
          <w:szCs w:val="22"/>
        </w:rPr>
      </w:pPr>
    </w:p>
    <w:p w14:paraId="5FDF4BEE" w14:textId="77777777" w:rsidR="001D1D5A" w:rsidRPr="00ED3179" w:rsidRDefault="001D1D5A" w:rsidP="001D1D5A">
      <w:pPr>
        <w:pBdr>
          <w:top w:val="single" w:sz="6" w:space="1" w:color="auto"/>
          <w:left w:val="single" w:sz="6" w:space="1" w:color="auto"/>
          <w:bottom w:val="single" w:sz="6" w:space="1" w:color="auto"/>
          <w:right w:val="single" w:sz="6" w:space="1" w:color="auto"/>
        </w:pBdr>
        <w:shd w:val="pct20" w:color="auto" w:fill="auto"/>
        <w:jc w:val="center"/>
        <w:rPr>
          <w:rFonts w:cs="Arial"/>
          <w:szCs w:val="22"/>
        </w:rPr>
      </w:pPr>
      <w:r w:rsidRPr="00ED3179">
        <w:rPr>
          <w:rFonts w:cs="Arial"/>
          <w:b/>
          <w:szCs w:val="22"/>
        </w:rPr>
        <w:t>TREE PRESERVATION ORDER APPEAL QUESTIONNAIRE</w:t>
      </w:r>
    </w:p>
    <w:p w14:paraId="1470D6DC" w14:textId="77777777" w:rsidR="001D1D5A" w:rsidRPr="00ED3179" w:rsidRDefault="001D1D5A" w:rsidP="001D1D5A">
      <w:pPr>
        <w:pStyle w:val="Header"/>
        <w:rPr>
          <w:rFonts w:cs="Arial"/>
          <w:szCs w:val="22"/>
        </w:rPr>
      </w:pPr>
    </w:p>
    <w:p w14:paraId="47EF70E4" w14:textId="53B9615B" w:rsidR="001D1D5A" w:rsidRPr="004D3175" w:rsidRDefault="001D1D5A" w:rsidP="001D1D5A">
      <w:pPr>
        <w:pStyle w:val="BodyText"/>
        <w:jc w:val="left"/>
        <w:rPr>
          <w:rFonts w:ascii="Verdana" w:hAnsi="Verdana" w:cs="Arial"/>
          <w:sz w:val="18"/>
          <w:szCs w:val="18"/>
        </w:rPr>
      </w:pPr>
      <w:r w:rsidRPr="004D3175">
        <w:rPr>
          <w:rFonts w:ascii="Verdana" w:hAnsi="Verdana" w:cs="Arial"/>
          <w:sz w:val="18"/>
          <w:szCs w:val="18"/>
        </w:rPr>
        <w:t>This appeal is being processed under the Fast Track regulations. Please complete this questionnaire and aim to return it to</w:t>
      </w:r>
      <w:r w:rsidR="003B444C">
        <w:rPr>
          <w:rFonts w:ascii="Verdana" w:hAnsi="Verdana" w:cs="Arial"/>
          <w:sz w:val="18"/>
          <w:szCs w:val="18"/>
        </w:rPr>
        <w:t xml:space="preserve"> the Planning Inspectorate </w:t>
      </w:r>
      <w:r w:rsidR="005E6930">
        <w:rPr>
          <w:rFonts w:ascii="Verdana" w:hAnsi="Verdana" w:cs="Arial"/>
          <w:sz w:val="18"/>
          <w:szCs w:val="18"/>
        </w:rPr>
        <w:t>within</w:t>
      </w:r>
      <w:r w:rsidR="003B444C">
        <w:rPr>
          <w:rFonts w:ascii="Verdana" w:hAnsi="Verdana" w:cs="Arial"/>
          <w:sz w:val="18"/>
          <w:szCs w:val="18"/>
        </w:rPr>
        <w:t xml:space="preserve"> 14 days from today</w:t>
      </w:r>
      <w:r w:rsidRPr="004D3175">
        <w:rPr>
          <w:rFonts w:ascii="Verdana" w:hAnsi="Verdana" w:cs="Arial"/>
          <w:sz w:val="18"/>
          <w:szCs w:val="18"/>
        </w:rPr>
        <w:t xml:space="preserve">.  Please send a copy of this form to the </w:t>
      </w:r>
      <w:r w:rsidR="00C872EB">
        <w:rPr>
          <w:rFonts w:ascii="Verdana" w:hAnsi="Verdana" w:cs="Arial"/>
          <w:sz w:val="18"/>
          <w:szCs w:val="18"/>
        </w:rPr>
        <w:t>a</w:t>
      </w:r>
      <w:r w:rsidRPr="004D3175">
        <w:rPr>
          <w:rFonts w:ascii="Verdana" w:hAnsi="Verdana" w:cs="Arial"/>
          <w:sz w:val="18"/>
          <w:szCs w:val="18"/>
        </w:rPr>
        <w:t>ppellant/</w:t>
      </w:r>
      <w:r w:rsidR="00C872EB">
        <w:rPr>
          <w:rFonts w:ascii="Verdana" w:hAnsi="Verdana" w:cs="Arial"/>
          <w:sz w:val="18"/>
          <w:szCs w:val="18"/>
        </w:rPr>
        <w:t>a</w:t>
      </w:r>
      <w:r w:rsidRPr="004D3175">
        <w:rPr>
          <w:rFonts w:ascii="Verdana" w:hAnsi="Verdana" w:cs="Arial"/>
          <w:sz w:val="18"/>
          <w:szCs w:val="18"/>
        </w:rPr>
        <w:t xml:space="preserve">ppellant’s </w:t>
      </w:r>
      <w:r w:rsidR="00C872EB">
        <w:rPr>
          <w:rFonts w:ascii="Verdana" w:hAnsi="Verdana" w:cs="Arial"/>
          <w:sz w:val="18"/>
          <w:szCs w:val="18"/>
        </w:rPr>
        <w:t>a</w:t>
      </w:r>
      <w:r w:rsidRPr="004D3175">
        <w:rPr>
          <w:rFonts w:ascii="Verdana" w:hAnsi="Verdana" w:cs="Arial"/>
          <w:sz w:val="18"/>
          <w:szCs w:val="18"/>
        </w:rPr>
        <w:t>gent.</w:t>
      </w:r>
    </w:p>
    <w:p w14:paraId="47CAB2CB" w14:textId="77777777" w:rsidR="001D1D5A" w:rsidRDefault="001D1D5A" w:rsidP="001D1D5A">
      <w:pPr>
        <w:pStyle w:val="BodyText"/>
        <w:jc w:val="left"/>
        <w:rPr>
          <w:rFonts w:ascii="Verdana" w:hAnsi="Verdana" w:cs="Arial"/>
          <w:sz w:val="22"/>
          <w:szCs w:val="22"/>
        </w:rPr>
      </w:pPr>
    </w:p>
    <w:p w14:paraId="4639F907" w14:textId="77777777" w:rsidR="001D1D5A" w:rsidRPr="00ED3179" w:rsidRDefault="001D1D5A" w:rsidP="001D1D5A">
      <w:pPr>
        <w:pStyle w:val="BodyText"/>
        <w:jc w:val="left"/>
        <w:rPr>
          <w:rFonts w:ascii="Verdana" w:hAnsi="Verdana" w:cs="Arial"/>
          <w:sz w:val="22"/>
          <w:szCs w:val="22"/>
        </w:rPr>
      </w:pPr>
      <w:r w:rsidRPr="00ED3179">
        <w:rPr>
          <w:rFonts w:ascii="Verdana" w:hAnsi="Verdana" w:cs="Arial"/>
          <w:sz w:val="22"/>
          <w:szCs w:val="22"/>
        </w:rPr>
        <w:t>1. Details of the Appeal</w:t>
      </w:r>
    </w:p>
    <w:p w14:paraId="39134EDF" w14:textId="77777777" w:rsidR="001D1D5A" w:rsidRPr="00ED3179" w:rsidRDefault="001D1D5A" w:rsidP="001D1D5A">
      <w:pPr>
        <w:pStyle w:val="BodyText"/>
        <w:rPr>
          <w:rFonts w:ascii="Verdana" w:hAnsi="Verdana"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6237"/>
      </w:tblGrid>
      <w:tr w:rsidR="001D1D5A" w:rsidRPr="00165DA4" w14:paraId="7D39D914" w14:textId="77777777" w:rsidTr="00A824CA">
        <w:trPr>
          <w:trHeight w:val="542"/>
        </w:trPr>
        <w:tc>
          <w:tcPr>
            <w:tcW w:w="3936" w:type="dxa"/>
            <w:shd w:val="clear" w:color="auto" w:fill="C6D9F1"/>
          </w:tcPr>
          <w:p w14:paraId="34C585DF" w14:textId="77777777" w:rsidR="001D1D5A" w:rsidRPr="00165DA4" w:rsidRDefault="001D1D5A" w:rsidP="00165DA4">
            <w:pPr>
              <w:pStyle w:val="BodyText"/>
              <w:jc w:val="left"/>
              <w:rPr>
                <w:rFonts w:ascii="Verdana" w:hAnsi="Verdana" w:cs="Arial"/>
                <w:b w:val="0"/>
                <w:sz w:val="22"/>
                <w:szCs w:val="22"/>
              </w:rPr>
            </w:pPr>
            <w:r w:rsidRPr="00165DA4">
              <w:rPr>
                <w:rFonts w:ascii="Verdana" w:hAnsi="Verdana" w:cs="Arial"/>
                <w:b w:val="0"/>
                <w:sz w:val="22"/>
                <w:szCs w:val="22"/>
              </w:rPr>
              <w:t>Appellant’s name and address:</w:t>
            </w:r>
          </w:p>
        </w:tc>
        <w:tc>
          <w:tcPr>
            <w:tcW w:w="6237" w:type="dxa"/>
            <w:shd w:val="clear" w:color="auto" w:fill="auto"/>
          </w:tcPr>
          <w:p w14:paraId="05B0C1AB" w14:textId="77777777" w:rsidR="00230F2D" w:rsidRPr="00230F2D" w:rsidRDefault="00230F2D" w:rsidP="00230F2D">
            <w:pPr>
              <w:textAlignment w:val="baseline"/>
            </w:pPr>
            <w:r w:rsidRPr="00230F2D">
              <w:t>Cranbury Estates</w:t>
            </w:r>
          </w:p>
          <w:p w14:paraId="55F042A7" w14:textId="09F3A863" w:rsidR="00A43898" w:rsidRPr="00230F2D" w:rsidRDefault="00230F2D" w:rsidP="008E2590">
            <w:pPr>
              <w:textAlignment w:val="baseline"/>
              <w:rPr>
                <w:caps/>
              </w:rPr>
            </w:pPr>
            <w:r>
              <w:t xml:space="preserve">Estate Office, </w:t>
            </w:r>
            <w:proofErr w:type="spellStart"/>
            <w:r>
              <w:t>Canbury</w:t>
            </w:r>
            <w:proofErr w:type="spellEnd"/>
            <w:r>
              <w:t xml:space="preserve"> Park, Winchester, Hants</w:t>
            </w:r>
            <w:r>
              <w:rPr>
                <w:caps/>
              </w:rPr>
              <w:t>, so21 2hl</w:t>
            </w:r>
          </w:p>
        </w:tc>
      </w:tr>
      <w:tr w:rsidR="001D1D5A" w:rsidRPr="00165DA4" w14:paraId="55106EB6" w14:textId="77777777" w:rsidTr="00A824CA">
        <w:tc>
          <w:tcPr>
            <w:tcW w:w="3936" w:type="dxa"/>
            <w:shd w:val="clear" w:color="auto" w:fill="C6D9F1"/>
          </w:tcPr>
          <w:p w14:paraId="2F49E15B" w14:textId="77777777" w:rsidR="001D1D5A" w:rsidRPr="00165DA4" w:rsidRDefault="001D1D5A" w:rsidP="00165DA4">
            <w:pPr>
              <w:pStyle w:val="BodyText"/>
              <w:jc w:val="left"/>
              <w:rPr>
                <w:rFonts w:ascii="Verdana" w:hAnsi="Verdana" w:cs="Arial"/>
                <w:b w:val="0"/>
                <w:sz w:val="22"/>
                <w:szCs w:val="22"/>
              </w:rPr>
            </w:pPr>
            <w:r w:rsidRPr="00165DA4">
              <w:rPr>
                <w:rFonts w:ascii="Verdana" w:hAnsi="Verdana" w:cs="Arial"/>
                <w:b w:val="0"/>
                <w:sz w:val="22"/>
                <w:szCs w:val="22"/>
              </w:rPr>
              <w:t>Agent’s name and address:</w:t>
            </w:r>
          </w:p>
          <w:p w14:paraId="40573B19" w14:textId="77777777" w:rsidR="001D1D5A" w:rsidRPr="00165DA4" w:rsidRDefault="001D1D5A" w:rsidP="00165DA4">
            <w:pPr>
              <w:pStyle w:val="BodyText"/>
              <w:jc w:val="left"/>
              <w:rPr>
                <w:rFonts w:ascii="Verdana" w:hAnsi="Verdana" w:cs="Arial"/>
                <w:b w:val="0"/>
                <w:sz w:val="22"/>
                <w:szCs w:val="22"/>
              </w:rPr>
            </w:pPr>
          </w:p>
        </w:tc>
        <w:tc>
          <w:tcPr>
            <w:tcW w:w="6237" w:type="dxa"/>
            <w:shd w:val="clear" w:color="auto" w:fill="auto"/>
          </w:tcPr>
          <w:p w14:paraId="04A53955" w14:textId="77777777" w:rsidR="00230F2D" w:rsidRDefault="00230F2D" w:rsidP="00A10B58">
            <w:pPr>
              <w:pStyle w:val="BodyText"/>
              <w:tabs>
                <w:tab w:val="left" w:pos="420"/>
              </w:tabs>
              <w:jc w:val="left"/>
              <w:rPr>
                <w:rFonts w:ascii="Verdana" w:hAnsi="Verdana" w:cs="Arial"/>
                <w:b w:val="0"/>
                <w:sz w:val="22"/>
                <w:szCs w:val="22"/>
                <w:lang w:val="en-GB"/>
              </w:rPr>
            </w:pPr>
            <w:r w:rsidRPr="00230F2D">
              <w:rPr>
                <w:rFonts w:ascii="Verdana" w:hAnsi="Verdana" w:cs="Arial"/>
                <w:b w:val="0"/>
                <w:sz w:val="22"/>
                <w:szCs w:val="22"/>
                <w:lang w:val="en-GB"/>
              </w:rPr>
              <w:t xml:space="preserve">Mr Ben </w:t>
            </w:r>
            <w:proofErr w:type="spellStart"/>
            <w:r w:rsidRPr="00230F2D">
              <w:rPr>
                <w:rFonts w:ascii="Verdana" w:hAnsi="Verdana" w:cs="Arial"/>
                <w:b w:val="0"/>
                <w:sz w:val="22"/>
                <w:szCs w:val="22"/>
                <w:lang w:val="en-GB"/>
              </w:rPr>
              <w:t>Abbatt</w:t>
            </w:r>
            <w:proofErr w:type="spellEnd"/>
            <w:r w:rsidRPr="00230F2D">
              <w:rPr>
                <w:rFonts w:ascii="Verdana" w:hAnsi="Verdana" w:cs="Arial"/>
                <w:b w:val="0"/>
                <w:sz w:val="22"/>
                <w:szCs w:val="22"/>
                <w:lang w:val="en-GB"/>
              </w:rPr>
              <w:t xml:space="preserve"> </w:t>
            </w:r>
          </w:p>
          <w:p w14:paraId="6D82FC28" w14:textId="0B69295B" w:rsidR="00843CD5" w:rsidRPr="004F22E5" w:rsidRDefault="00230F2D" w:rsidP="00A10B58">
            <w:pPr>
              <w:pStyle w:val="BodyText"/>
              <w:tabs>
                <w:tab w:val="left" w:pos="420"/>
              </w:tabs>
              <w:jc w:val="left"/>
              <w:rPr>
                <w:rFonts w:ascii="Verdana" w:hAnsi="Verdana" w:cs="Arial"/>
                <w:b w:val="0"/>
                <w:sz w:val="22"/>
                <w:szCs w:val="22"/>
              </w:rPr>
            </w:pPr>
            <w:proofErr w:type="spellStart"/>
            <w:r w:rsidRPr="00230F2D">
              <w:rPr>
                <w:rFonts w:ascii="Verdana" w:hAnsi="Verdana" w:cs="Arial"/>
                <w:b w:val="0"/>
                <w:sz w:val="22"/>
                <w:szCs w:val="22"/>
                <w:lang w:val="en-GB"/>
              </w:rPr>
              <w:t>Holbache</w:t>
            </w:r>
            <w:proofErr w:type="spellEnd"/>
            <w:r>
              <w:rPr>
                <w:rFonts w:ascii="Verdana" w:hAnsi="Verdana" w:cs="Arial"/>
                <w:b w:val="0"/>
                <w:sz w:val="22"/>
                <w:szCs w:val="22"/>
                <w:lang w:val="en-GB"/>
              </w:rPr>
              <w:t>,</w:t>
            </w:r>
            <w:r w:rsidRPr="00230F2D">
              <w:rPr>
                <w:rFonts w:ascii="Verdana" w:hAnsi="Verdana" w:cs="Arial"/>
                <w:b w:val="0"/>
                <w:sz w:val="22"/>
                <w:szCs w:val="22"/>
                <w:lang w:val="en-GB"/>
              </w:rPr>
              <w:t xml:space="preserve"> Mount Pleasant Road</w:t>
            </w:r>
            <w:r>
              <w:rPr>
                <w:rFonts w:ascii="Verdana" w:hAnsi="Verdana" w:cs="Arial"/>
                <w:b w:val="0"/>
                <w:sz w:val="22"/>
                <w:szCs w:val="22"/>
                <w:lang w:val="en-GB"/>
              </w:rPr>
              <w:t xml:space="preserve">, </w:t>
            </w:r>
            <w:r w:rsidRPr="00230F2D">
              <w:rPr>
                <w:rFonts w:ascii="Verdana" w:hAnsi="Verdana" w:cs="Arial"/>
                <w:b w:val="0"/>
                <w:sz w:val="22"/>
                <w:szCs w:val="22"/>
                <w:lang w:val="en-GB"/>
              </w:rPr>
              <w:t>Alton</w:t>
            </w:r>
            <w:r>
              <w:rPr>
                <w:rFonts w:ascii="Verdana" w:hAnsi="Verdana" w:cs="Arial"/>
                <w:b w:val="0"/>
                <w:sz w:val="22"/>
                <w:szCs w:val="22"/>
                <w:lang w:val="en-GB"/>
              </w:rPr>
              <w:t>,</w:t>
            </w:r>
            <w:r w:rsidRPr="00230F2D">
              <w:rPr>
                <w:rFonts w:ascii="Verdana" w:hAnsi="Verdana" w:cs="Arial"/>
                <w:b w:val="0"/>
                <w:sz w:val="22"/>
                <w:szCs w:val="22"/>
                <w:lang w:val="en-GB"/>
              </w:rPr>
              <w:t xml:space="preserve"> Hampshire</w:t>
            </w:r>
            <w:r>
              <w:rPr>
                <w:rFonts w:ascii="Verdana" w:hAnsi="Verdana" w:cs="Arial"/>
                <w:b w:val="0"/>
                <w:sz w:val="22"/>
                <w:szCs w:val="22"/>
                <w:lang w:val="en-GB"/>
              </w:rPr>
              <w:t>,</w:t>
            </w:r>
            <w:r w:rsidRPr="00230F2D">
              <w:rPr>
                <w:rFonts w:ascii="Verdana" w:hAnsi="Verdana" w:cs="Arial"/>
                <w:b w:val="0"/>
                <w:sz w:val="22"/>
                <w:szCs w:val="22"/>
                <w:lang w:val="en-GB"/>
              </w:rPr>
              <w:t xml:space="preserve"> GU34 2RS</w:t>
            </w:r>
          </w:p>
        </w:tc>
      </w:tr>
      <w:tr w:rsidR="005A4742" w:rsidRPr="00165DA4" w14:paraId="31A00F54" w14:textId="77777777" w:rsidTr="00A824CA">
        <w:tc>
          <w:tcPr>
            <w:tcW w:w="3936" w:type="dxa"/>
            <w:shd w:val="clear" w:color="auto" w:fill="C6D9F1"/>
          </w:tcPr>
          <w:p w14:paraId="7CEEBE47" w14:textId="77777777" w:rsidR="005A4742" w:rsidRDefault="005A4742" w:rsidP="005A4742">
            <w:pPr>
              <w:pStyle w:val="BodyText"/>
              <w:jc w:val="left"/>
              <w:rPr>
                <w:rFonts w:ascii="Verdana" w:hAnsi="Verdana" w:cs="Arial"/>
                <w:b w:val="0"/>
                <w:sz w:val="22"/>
                <w:szCs w:val="22"/>
              </w:rPr>
            </w:pPr>
            <w:r w:rsidRPr="00165DA4">
              <w:rPr>
                <w:rFonts w:ascii="Verdana" w:hAnsi="Verdana" w:cs="Arial"/>
                <w:b w:val="0"/>
                <w:sz w:val="22"/>
                <w:szCs w:val="22"/>
              </w:rPr>
              <w:t>Details of appeal:</w:t>
            </w:r>
          </w:p>
          <w:p w14:paraId="72741069" w14:textId="3A4179E9" w:rsidR="005A4742" w:rsidRPr="00165DA4" w:rsidRDefault="005A4742" w:rsidP="005A4742">
            <w:pPr>
              <w:pStyle w:val="BodyText"/>
              <w:jc w:val="left"/>
              <w:rPr>
                <w:rFonts w:ascii="Verdana" w:hAnsi="Verdana" w:cs="Arial"/>
                <w:b w:val="0"/>
                <w:sz w:val="22"/>
                <w:szCs w:val="22"/>
              </w:rPr>
            </w:pPr>
          </w:p>
        </w:tc>
        <w:tc>
          <w:tcPr>
            <w:tcW w:w="6237" w:type="dxa"/>
            <w:shd w:val="clear" w:color="auto" w:fill="auto"/>
          </w:tcPr>
          <w:p w14:paraId="463089A4" w14:textId="77777777" w:rsidR="00230F2D" w:rsidRPr="00230F2D" w:rsidRDefault="00230F2D" w:rsidP="00230F2D">
            <w:pPr>
              <w:textAlignment w:val="baseline"/>
            </w:pPr>
            <w:r w:rsidRPr="00230F2D">
              <w:t>Land adjacent to 3 Portchester Rise, Eastleigh, SO50 4QS</w:t>
            </w:r>
          </w:p>
          <w:p w14:paraId="69A6733E" w14:textId="3699FFA0" w:rsidR="005A4742" w:rsidRPr="00230F2D" w:rsidRDefault="00230F2D" w:rsidP="00230F2D">
            <w:pPr>
              <w:textAlignment w:val="baseline"/>
            </w:pPr>
            <w:r w:rsidRPr="00230F2D">
              <w:t>1 no. Oak (Tag 2136) - Remedial works to reduce branches over the adjacent garden to the south to an even horizontal canopy spread of 9m.</w:t>
            </w:r>
          </w:p>
        </w:tc>
      </w:tr>
      <w:tr w:rsidR="001D1D5A" w:rsidRPr="00165DA4" w14:paraId="46EADDBF" w14:textId="77777777" w:rsidTr="00A824CA">
        <w:trPr>
          <w:trHeight w:val="420"/>
        </w:trPr>
        <w:tc>
          <w:tcPr>
            <w:tcW w:w="3936" w:type="dxa"/>
            <w:shd w:val="clear" w:color="auto" w:fill="C6D9F1"/>
          </w:tcPr>
          <w:p w14:paraId="6478E261" w14:textId="14B68CBA" w:rsidR="001D1D5A" w:rsidRPr="00165DA4" w:rsidRDefault="001D1D5A" w:rsidP="00165DA4">
            <w:pPr>
              <w:pStyle w:val="BodyText"/>
              <w:jc w:val="left"/>
              <w:rPr>
                <w:rFonts w:ascii="Verdana" w:hAnsi="Verdana" w:cs="Arial"/>
                <w:b w:val="0"/>
                <w:sz w:val="22"/>
                <w:szCs w:val="22"/>
              </w:rPr>
            </w:pPr>
            <w:r w:rsidRPr="00165DA4">
              <w:rPr>
                <w:rFonts w:ascii="Verdana" w:hAnsi="Verdana" w:cs="Arial"/>
                <w:b w:val="0"/>
                <w:sz w:val="22"/>
                <w:szCs w:val="22"/>
              </w:rPr>
              <w:t>P</w:t>
            </w:r>
            <w:r w:rsidR="00EB309D">
              <w:rPr>
                <w:rFonts w:ascii="Verdana" w:hAnsi="Verdana" w:cs="Arial"/>
                <w:b w:val="0"/>
                <w:sz w:val="22"/>
                <w:szCs w:val="22"/>
              </w:rPr>
              <w:t>lanning Inspectorate</w:t>
            </w:r>
            <w:r w:rsidRPr="00165DA4">
              <w:rPr>
                <w:rFonts w:ascii="Verdana" w:hAnsi="Verdana" w:cs="Arial"/>
                <w:b w:val="0"/>
                <w:sz w:val="22"/>
                <w:szCs w:val="22"/>
              </w:rPr>
              <w:t xml:space="preserve"> reference:</w:t>
            </w:r>
          </w:p>
        </w:tc>
        <w:tc>
          <w:tcPr>
            <w:tcW w:w="6237" w:type="dxa"/>
            <w:shd w:val="clear" w:color="auto" w:fill="auto"/>
          </w:tcPr>
          <w:p w14:paraId="0C918D6A" w14:textId="71A8C19B" w:rsidR="001D1D5A" w:rsidRPr="004F22E5" w:rsidRDefault="00230F2D" w:rsidP="00B105E2">
            <w:pPr>
              <w:textAlignment w:val="baseline"/>
              <w:rPr>
                <w:rFonts w:cs="Arial"/>
                <w:szCs w:val="22"/>
              </w:rPr>
            </w:pPr>
            <w:r w:rsidRPr="00230F2D">
              <w:rPr>
                <w:rFonts w:cs="Arial"/>
                <w:szCs w:val="22"/>
              </w:rPr>
              <w:t>APP/TPO/W1715/9647</w:t>
            </w:r>
          </w:p>
        </w:tc>
      </w:tr>
    </w:tbl>
    <w:p w14:paraId="3B49B1BE" w14:textId="77777777" w:rsidR="001D1D5A" w:rsidRPr="00ED3179" w:rsidRDefault="001D1D5A" w:rsidP="001D1D5A">
      <w:pPr>
        <w:rPr>
          <w:rFonts w:cs="Arial"/>
          <w:b/>
          <w:szCs w:val="22"/>
        </w:rPr>
      </w:pPr>
    </w:p>
    <w:p w14:paraId="15349932" w14:textId="77777777" w:rsidR="001D1D5A" w:rsidRDefault="001D1D5A" w:rsidP="001D1D5A">
      <w:pPr>
        <w:rPr>
          <w:rFonts w:cs="Arial"/>
          <w:b/>
          <w:szCs w:val="22"/>
        </w:rPr>
      </w:pPr>
      <w:r w:rsidRPr="00ED3179">
        <w:rPr>
          <w:rFonts w:cs="Arial"/>
          <w:b/>
          <w:szCs w:val="22"/>
        </w:rPr>
        <w:t>2. Background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8"/>
        <w:gridCol w:w="1382"/>
        <w:gridCol w:w="1559"/>
      </w:tblGrid>
      <w:tr w:rsidR="00BB41CF" w:rsidRPr="00165DA4" w14:paraId="3E22FDEE" w14:textId="77777777" w:rsidTr="006747FB">
        <w:tc>
          <w:tcPr>
            <w:tcW w:w="6948" w:type="dxa"/>
            <w:tcBorders>
              <w:top w:val="nil"/>
              <w:left w:val="nil"/>
              <w:right w:val="single" w:sz="4" w:space="0" w:color="auto"/>
            </w:tcBorders>
            <w:shd w:val="clear" w:color="auto" w:fill="auto"/>
          </w:tcPr>
          <w:p w14:paraId="16946A21" w14:textId="77777777" w:rsidR="00BB41CF" w:rsidRPr="00165DA4" w:rsidRDefault="00BB41CF" w:rsidP="006747FB">
            <w:pPr>
              <w:rPr>
                <w:rFonts w:cs="Arial"/>
                <w:b/>
                <w:szCs w:val="22"/>
              </w:rPr>
            </w:pPr>
          </w:p>
        </w:tc>
        <w:tc>
          <w:tcPr>
            <w:tcW w:w="1382" w:type="dxa"/>
            <w:tcBorders>
              <w:left w:val="single" w:sz="4" w:space="0" w:color="auto"/>
            </w:tcBorders>
            <w:shd w:val="clear" w:color="auto" w:fill="auto"/>
          </w:tcPr>
          <w:p w14:paraId="56B820DF" w14:textId="77777777" w:rsidR="00BB41CF" w:rsidRPr="00165DA4" w:rsidRDefault="00BB41CF" w:rsidP="006747FB">
            <w:pPr>
              <w:rPr>
                <w:rFonts w:cs="Arial"/>
                <w:b/>
                <w:sz w:val="20"/>
              </w:rPr>
            </w:pPr>
            <w:r w:rsidRPr="00165DA4">
              <w:rPr>
                <w:rFonts w:cs="Arial"/>
                <w:b/>
                <w:sz w:val="20"/>
              </w:rPr>
              <w:t>Yes</w:t>
            </w:r>
          </w:p>
        </w:tc>
        <w:tc>
          <w:tcPr>
            <w:tcW w:w="1559" w:type="dxa"/>
            <w:shd w:val="clear" w:color="auto" w:fill="auto"/>
          </w:tcPr>
          <w:p w14:paraId="70D1DD48" w14:textId="77777777" w:rsidR="00BB41CF" w:rsidRPr="00165DA4" w:rsidRDefault="00BB41CF" w:rsidP="006747FB">
            <w:pPr>
              <w:rPr>
                <w:rFonts w:cs="Arial"/>
                <w:b/>
                <w:sz w:val="20"/>
              </w:rPr>
            </w:pPr>
            <w:r w:rsidRPr="00165DA4">
              <w:rPr>
                <w:rFonts w:cs="Arial"/>
                <w:b/>
                <w:sz w:val="20"/>
              </w:rPr>
              <w:t>No</w:t>
            </w:r>
          </w:p>
        </w:tc>
      </w:tr>
      <w:tr w:rsidR="00BB41CF" w:rsidRPr="00165DA4" w14:paraId="4CDCD57A" w14:textId="77777777" w:rsidTr="006747FB">
        <w:tc>
          <w:tcPr>
            <w:tcW w:w="6948" w:type="dxa"/>
            <w:shd w:val="clear" w:color="auto" w:fill="C6D9F1"/>
          </w:tcPr>
          <w:p w14:paraId="5F746727" w14:textId="0DFB2AFB" w:rsidR="00BB41CF" w:rsidRPr="0044360C" w:rsidRDefault="00BB41CF" w:rsidP="006747FB">
            <w:pPr>
              <w:pStyle w:val="BodyText"/>
              <w:jc w:val="left"/>
              <w:rPr>
                <w:rFonts w:ascii="Verdana" w:hAnsi="Verdana" w:cs="Arial"/>
                <w:b w:val="0"/>
                <w:sz w:val="22"/>
                <w:szCs w:val="22"/>
              </w:rPr>
            </w:pPr>
            <w:r w:rsidRPr="0044360C">
              <w:rPr>
                <w:rFonts w:ascii="Verdana" w:hAnsi="Verdana" w:cs="Arial"/>
                <w:b w:val="0"/>
                <w:sz w:val="22"/>
                <w:szCs w:val="22"/>
              </w:rPr>
              <w:t xml:space="preserve">(a)  Is the appeal tree/are the appeal trees located in a </w:t>
            </w:r>
            <w:r>
              <w:rPr>
                <w:rFonts w:ascii="Verdana" w:hAnsi="Verdana" w:cs="Arial"/>
                <w:b w:val="0"/>
                <w:sz w:val="22"/>
                <w:szCs w:val="22"/>
              </w:rPr>
              <w:t>C</w:t>
            </w:r>
            <w:r w:rsidRPr="0044360C">
              <w:rPr>
                <w:rFonts w:ascii="Verdana" w:hAnsi="Verdana" w:cs="Arial"/>
                <w:b w:val="0"/>
                <w:sz w:val="22"/>
                <w:szCs w:val="22"/>
              </w:rPr>
              <w:t xml:space="preserve">onservation </w:t>
            </w:r>
            <w:r>
              <w:rPr>
                <w:rFonts w:ascii="Verdana" w:hAnsi="Verdana" w:cs="Arial"/>
                <w:b w:val="0"/>
                <w:sz w:val="22"/>
                <w:szCs w:val="22"/>
              </w:rPr>
              <w:t>A</w:t>
            </w:r>
            <w:r w:rsidRPr="0044360C">
              <w:rPr>
                <w:rFonts w:ascii="Verdana" w:hAnsi="Verdana" w:cs="Arial"/>
                <w:b w:val="0"/>
                <w:sz w:val="22"/>
                <w:szCs w:val="22"/>
              </w:rPr>
              <w:t>rea?</w:t>
            </w:r>
          </w:p>
        </w:tc>
        <w:tc>
          <w:tcPr>
            <w:tcW w:w="1382" w:type="dxa"/>
            <w:shd w:val="clear" w:color="auto" w:fill="auto"/>
          </w:tcPr>
          <w:p w14:paraId="0FA63F41" w14:textId="77777777" w:rsidR="00BB41CF" w:rsidRPr="00165DA4" w:rsidRDefault="00BB41CF" w:rsidP="006747FB">
            <w:pPr>
              <w:rPr>
                <w:rFonts w:cs="Arial"/>
                <w:b/>
                <w:szCs w:val="22"/>
              </w:rPr>
            </w:pPr>
          </w:p>
        </w:tc>
        <w:tc>
          <w:tcPr>
            <w:tcW w:w="1559" w:type="dxa"/>
            <w:shd w:val="clear" w:color="auto" w:fill="auto"/>
          </w:tcPr>
          <w:p w14:paraId="77D54C4B" w14:textId="77777777" w:rsidR="00BB41CF" w:rsidRPr="00165DA4" w:rsidRDefault="00BB41CF" w:rsidP="006747FB">
            <w:pPr>
              <w:rPr>
                <w:rFonts w:cs="Arial"/>
                <w:b/>
                <w:szCs w:val="22"/>
              </w:rPr>
            </w:pPr>
          </w:p>
        </w:tc>
      </w:tr>
      <w:tr w:rsidR="00BB41CF" w:rsidRPr="00165DA4" w14:paraId="134B2470" w14:textId="77777777" w:rsidTr="006747FB">
        <w:tc>
          <w:tcPr>
            <w:tcW w:w="6948" w:type="dxa"/>
            <w:tcBorders>
              <w:bottom w:val="single" w:sz="4" w:space="0" w:color="auto"/>
            </w:tcBorders>
            <w:shd w:val="clear" w:color="auto" w:fill="C6D9F1"/>
          </w:tcPr>
          <w:p w14:paraId="4EF68974" w14:textId="77777777" w:rsidR="00BB41CF" w:rsidRPr="0044360C" w:rsidRDefault="00BB41CF" w:rsidP="006747FB">
            <w:pPr>
              <w:pStyle w:val="BodyText"/>
              <w:jc w:val="left"/>
              <w:rPr>
                <w:rFonts w:ascii="Verdana" w:hAnsi="Verdana" w:cs="Arial"/>
                <w:b w:val="0"/>
                <w:sz w:val="22"/>
                <w:szCs w:val="22"/>
              </w:rPr>
            </w:pPr>
            <w:r w:rsidRPr="0044360C">
              <w:rPr>
                <w:rFonts w:ascii="Verdana" w:hAnsi="Verdana" w:cs="Arial"/>
                <w:b w:val="0"/>
                <w:sz w:val="22"/>
                <w:szCs w:val="22"/>
              </w:rPr>
              <w:t>(b) Is the appeal site subject to a separate live planning application or appeal to the Secretary of State?</w:t>
            </w:r>
          </w:p>
        </w:tc>
        <w:tc>
          <w:tcPr>
            <w:tcW w:w="1382" w:type="dxa"/>
            <w:tcBorders>
              <w:bottom w:val="single" w:sz="4" w:space="0" w:color="auto"/>
            </w:tcBorders>
            <w:shd w:val="clear" w:color="auto" w:fill="auto"/>
          </w:tcPr>
          <w:p w14:paraId="630402B4" w14:textId="77777777" w:rsidR="00BB41CF" w:rsidRPr="00165DA4" w:rsidRDefault="00BB41CF" w:rsidP="006747FB">
            <w:pPr>
              <w:rPr>
                <w:rFonts w:cs="Arial"/>
                <w:b/>
                <w:szCs w:val="22"/>
              </w:rPr>
            </w:pPr>
          </w:p>
        </w:tc>
        <w:tc>
          <w:tcPr>
            <w:tcW w:w="1559" w:type="dxa"/>
            <w:tcBorders>
              <w:bottom w:val="single" w:sz="4" w:space="0" w:color="auto"/>
            </w:tcBorders>
            <w:shd w:val="clear" w:color="auto" w:fill="auto"/>
          </w:tcPr>
          <w:p w14:paraId="2BE88BE2" w14:textId="77777777" w:rsidR="00BB41CF" w:rsidRPr="00165DA4" w:rsidRDefault="00BB41CF" w:rsidP="006747FB">
            <w:pPr>
              <w:rPr>
                <w:rFonts w:cs="Arial"/>
                <w:b/>
                <w:szCs w:val="22"/>
              </w:rPr>
            </w:pPr>
          </w:p>
        </w:tc>
      </w:tr>
      <w:tr w:rsidR="00BB41CF" w:rsidRPr="00165DA4" w14:paraId="5051721A" w14:textId="77777777" w:rsidTr="006747FB">
        <w:trPr>
          <w:trHeight w:val="631"/>
        </w:trPr>
        <w:tc>
          <w:tcPr>
            <w:tcW w:w="9889" w:type="dxa"/>
            <w:gridSpan w:val="3"/>
            <w:tcBorders>
              <w:left w:val="nil"/>
              <w:right w:val="nil"/>
            </w:tcBorders>
            <w:shd w:val="clear" w:color="auto" w:fill="auto"/>
          </w:tcPr>
          <w:p w14:paraId="314DE972" w14:textId="77777777" w:rsidR="00BB41CF" w:rsidRDefault="00BB41CF" w:rsidP="006747FB">
            <w:pPr>
              <w:rPr>
                <w:rFonts w:cs="Arial"/>
                <w:b/>
                <w:szCs w:val="22"/>
              </w:rPr>
            </w:pPr>
            <w:r w:rsidRPr="00165DA4">
              <w:rPr>
                <w:rFonts w:cs="Arial"/>
                <w:b/>
                <w:szCs w:val="22"/>
              </w:rPr>
              <w:t xml:space="preserve">If yes, please provide the name of the conservation area or your reference for the planning application: </w:t>
            </w:r>
          </w:p>
          <w:p w14:paraId="44C18D2B" w14:textId="6EE06349" w:rsidR="003D0FCD" w:rsidRPr="00165DA4" w:rsidRDefault="003D0FCD" w:rsidP="006747FB">
            <w:pPr>
              <w:rPr>
                <w:rFonts w:cs="Arial"/>
                <w:b/>
                <w:szCs w:val="22"/>
              </w:rPr>
            </w:pPr>
          </w:p>
        </w:tc>
      </w:tr>
      <w:tr w:rsidR="00BB41CF" w:rsidRPr="00165DA4" w14:paraId="00FECFA2" w14:textId="77777777" w:rsidTr="006747FB">
        <w:trPr>
          <w:trHeight w:val="937"/>
        </w:trPr>
        <w:tc>
          <w:tcPr>
            <w:tcW w:w="6948" w:type="dxa"/>
            <w:shd w:val="clear" w:color="auto" w:fill="C6D9F1"/>
          </w:tcPr>
          <w:p w14:paraId="5F933439" w14:textId="77777777" w:rsidR="00BB41CF" w:rsidRPr="00165DA4" w:rsidRDefault="00BB41CF" w:rsidP="006747FB">
            <w:pPr>
              <w:numPr>
                <w:ilvl w:val="0"/>
                <w:numId w:val="1"/>
              </w:numPr>
              <w:tabs>
                <w:tab w:val="num" w:pos="426"/>
              </w:tabs>
              <w:ind w:left="426" w:hanging="426"/>
              <w:jc w:val="both"/>
              <w:rPr>
                <w:rFonts w:cs="Arial"/>
                <w:szCs w:val="22"/>
              </w:rPr>
            </w:pPr>
            <w:r w:rsidRPr="00165DA4">
              <w:rPr>
                <w:rFonts w:cs="Arial"/>
                <w:szCs w:val="22"/>
              </w:rPr>
              <w:t>Is the site readily accessible for close inspection from public land, a public footpath, the roadside or is/are the tree(s) in a front garden?</w:t>
            </w:r>
          </w:p>
        </w:tc>
        <w:tc>
          <w:tcPr>
            <w:tcW w:w="1382" w:type="dxa"/>
            <w:shd w:val="clear" w:color="auto" w:fill="auto"/>
          </w:tcPr>
          <w:p w14:paraId="2D475450" w14:textId="30EFA69B" w:rsidR="00BB41CF" w:rsidRPr="00165DA4" w:rsidRDefault="00BB41CF" w:rsidP="006747FB">
            <w:pPr>
              <w:jc w:val="both"/>
              <w:rPr>
                <w:rFonts w:cs="Arial"/>
                <w:szCs w:val="22"/>
              </w:rPr>
            </w:pPr>
          </w:p>
        </w:tc>
        <w:tc>
          <w:tcPr>
            <w:tcW w:w="1559" w:type="dxa"/>
            <w:shd w:val="clear" w:color="auto" w:fill="auto"/>
          </w:tcPr>
          <w:p w14:paraId="247A403B" w14:textId="77777777" w:rsidR="00BB41CF" w:rsidRPr="00165DA4" w:rsidRDefault="00BB41CF" w:rsidP="006747FB">
            <w:pPr>
              <w:jc w:val="both"/>
              <w:rPr>
                <w:rFonts w:cs="Arial"/>
                <w:szCs w:val="22"/>
              </w:rPr>
            </w:pPr>
          </w:p>
        </w:tc>
      </w:tr>
    </w:tbl>
    <w:p w14:paraId="4A70362B" w14:textId="77777777" w:rsidR="00DD48A4" w:rsidRDefault="00DD48A4" w:rsidP="001D1D5A">
      <w:pPr>
        <w:rPr>
          <w:rFonts w:cs="Arial"/>
          <w:b/>
          <w:szCs w:val="22"/>
        </w:rPr>
      </w:pPr>
    </w:p>
    <w:p w14:paraId="4DDAF1ED" w14:textId="77777777" w:rsidR="001D1D5A" w:rsidRPr="008B29FD" w:rsidRDefault="001D1D5A" w:rsidP="001D1D5A">
      <w:pPr>
        <w:rPr>
          <w:rFonts w:cs="Arial"/>
          <w:b/>
          <w:szCs w:val="22"/>
        </w:rPr>
      </w:pPr>
      <w:r w:rsidRPr="008B29FD">
        <w:rPr>
          <w:rFonts w:cs="Arial"/>
          <w:b/>
          <w:szCs w:val="22"/>
        </w:rPr>
        <w:t>Copies of the following are enclosed:</w:t>
      </w:r>
    </w:p>
    <w:p w14:paraId="63800263" w14:textId="77777777" w:rsidR="001D1D5A" w:rsidRPr="00ED3179" w:rsidRDefault="001D1D5A" w:rsidP="001D1D5A">
      <w:pPr>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1186"/>
        <w:gridCol w:w="1134"/>
        <w:gridCol w:w="1701"/>
      </w:tblGrid>
      <w:tr w:rsidR="001D1D5A" w:rsidRPr="00165DA4" w14:paraId="0F7882E9" w14:textId="77777777" w:rsidTr="00A824CA">
        <w:tc>
          <w:tcPr>
            <w:tcW w:w="5868" w:type="dxa"/>
            <w:shd w:val="clear" w:color="auto" w:fill="C6D9F1"/>
          </w:tcPr>
          <w:p w14:paraId="40E88261" w14:textId="77777777" w:rsidR="001D1D5A" w:rsidRPr="00165DA4" w:rsidRDefault="001D1D5A" w:rsidP="00DB21F5">
            <w:pPr>
              <w:rPr>
                <w:rFonts w:cs="Arial"/>
                <w:b/>
                <w:szCs w:val="22"/>
              </w:rPr>
            </w:pPr>
            <w:r w:rsidRPr="00165DA4">
              <w:rPr>
                <w:rFonts w:cs="Arial"/>
                <w:b/>
                <w:szCs w:val="22"/>
              </w:rPr>
              <w:t>Item</w:t>
            </w:r>
          </w:p>
        </w:tc>
        <w:tc>
          <w:tcPr>
            <w:tcW w:w="1186" w:type="dxa"/>
            <w:shd w:val="clear" w:color="auto" w:fill="auto"/>
          </w:tcPr>
          <w:p w14:paraId="32DEAB17" w14:textId="77777777" w:rsidR="001D1D5A" w:rsidRPr="00165DA4" w:rsidRDefault="001D1D5A" w:rsidP="00DB21F5">
            <w:pPr>
              <w:rPr>
                <w:rFonts w:cs="Arial"/>
                <w:b/>
                <w:sz w:val="20"/>
              </w:rPr>
            </w:pPr>
            <w:r w:rsidRPr="00165DA4">
              <w:rPr>
                <w:rFonts w:cs="Arial"/>
                <w:b/>
                <w:sz w:val="20"/>
              </w:rPr>
              <w:t>Yes</w:t>
            </w:r>
          </w:p>
        </w:tc>
        <w:tc>
          <w:tcPr>
            <w:tcW w:w="1134" w:type="dxa"/>
            <w:shd w:val="clear" w:color="auto" w:fill="auto"/>
          </w:tcPr>
          <w:p w14:paraId="235661C1" w14:textId="77777777" w:rsidR="001D1D5A" w:rsidRPr="00165DA4" w:rsidRDefault="001D1D5A" w:rsidP="00DB21F5">
            <w:pPr>
              <w:rPr>
                <w:rFonts w:cs="Arial"/>
                <w:b/>
                <w:sz w:val="20"/>
              </w:rPr>
            </w:pPr>
            <w:r w:rsidRPr="00165DA4">
              <w:rPr>
                <w:rFonts w:cs="Arial"/>
                <w:b/>
                <w:sz w:val="20"/>
              </w:rPr>
              <w:t xml:space="preserve">No </w:t>
            </w:r>
          </w:p>
        </w:tc>
        <w:tc>
          <w:tcPr>
            <w:tcW w:w="1701" w:type="dxa"/>
            <w:shd w:val="clear" w:color="auto" w:fill="auto"/>
          </w:tcPr>
          <w:p w14:paraId="43F0FF22" w14:textId="77777777" w:rsidR="001D1D5A" w:rsidRPr="00165DA4" w:rsidRDefault="001D1D5A" w:rsidP="00DB21F5">
            <w:pPr>
              <w:rPr>
                <w:rFonts w:cs="Arial"/>
                <w:b/>
                <w:sz w:val="20"/>
              </w:rPr>
            </w:pPr>
            <w:r w:rsidRPr="00165DA4">
              <w:rPr>
                <w:rFonts w:cs="Arial"/>
                <w:b/>
                <w:sz w:val="20"/>
              </w:rPr>
              <w:t>Already submitted</w:t>
            </w:r>
          </w:p>
        </w:tc>
      </w:tr>
      <w:tr w:rsidR="009C5F48" w:rsidRPr="00165DA4" w14:paraId="14644A46" w14:textId="77777777" w:rsidTr="00A824CA">
        <w:tc>
          <w:tcPr>
            <w:tcW w:w="5868" w:type="dxa"/>
            <w:shd w:val="clear" w:color="auto" w:fill="C6D9F1"/>
          </w:tcPr>
          <w:p w14:paraId="1D42EA08" w14:textId="77777777" w:rsidR="009C5F48" w:rsidRPr="00165DA4" w:rsidRDefault="009C5F48" w:rsidP="008B29FD">
            <w:pPr>
              <w:rPr>
                <w:rFonts w:cs="Arial"/>
                <w:szCs w:val="22"/>
              </w:rPr>
            </w:pPr>
            <w:r>
              <w:rPr>
                <w:rFonts w:cs="Arial"/>
                <w:szCs w:val="22"/>
              </w:rPr>
              <w:t>(d) The application for consent</w:t>
            </w:r>
            <w:r w:rsidR="00C959E3">
              <w:rPr>
                <w:rFonts w:cs="Arial"/>
                <w:szCs w:val="22"/>
              </w:rPr>
              <w:t xml:space="preserve"> including all enclosures</w:t>
            </w:r>
          </w:p>
        </w:tc>
        <w:tc>
          <w:tcPr>
            <w:tcW w:w="1186" w:type="dxa"/>
            <w:shd w:val="clear" w:color="auto" w:fill="auto"/>
          </w:tcPr>
          <w:p w14:paraId="2B18F007" w14:textId="77777777" w:rsidR="009C5F48" w:rsidRPr="00165DA4" w:rsidRDefault="009C5F48" w:rsidP="00DB21F5">
            <w:pPr>
              <w:rPr>
                <w:rFonts w:cs="Arial"/>
                <w:b/>
                <w:szCs w:val="22"/>
              </w:rPr>
            </w:pPr>
          </w:p>
        </w:tc>
        <w:tc>
          <w:tcPr>
            <w:tcW w:w="1134" w:type="dxa"/>
            <w:shd w:val="clear" w:color="auto" w:fill="auto"/>
          </w:tcPr>
          <w:p w14:paraId="76BCFC14" w14:textId="77777777" w:rsidR="009C5F48" w:rsidRPr="00165DA4" w:rsidRDefault="009C5F48" w:rsidP="00DB21F5">
            <w:pPr>
              <w:rPr>
                <w:rFonts w:cs="Arial"/>
                <w:b/>
                <w:szCs w:val="22"/>
              </w:rPr>
            </w:pPr>
          </w:p>
        </w:tc>
        <w:tc>
          <w:tcPr>
            <w:tcW w:w="1701" w:type="dxa"/>
            <w:shd w:val="clear" w:color="auto" w:fill="auto"/>
          </w:tcPr>
          <w:p w14:paraId="4B1F8CAB" w14:textId="77777777" w:rsidR="009C5F48" w:rsidRPr="00165DA4" w:rsidRDefault="009C5F48" w:rsidP="00DB21F5">
            <w:pPr>
              <w:rPr>
                <w:rFonts w:cs="Arial"/>
                <w:b/>
                <w:szCs w:val="22"/>
              </w:rPr>
            </w:pPr>
          </w:p>
        </w:tc>
      </w:tr>
      <w:tr w:rsidR="009C5F48" w:rsidRPr="00165DA4" w14:paraId="5FA3150B" w14:textId="77777777" w:rsidTr="00A824CA">
        <w:tc>
          <w:tcPr>
            <w:tcW w:w="5868" w:type="dxa"/>
            <w:shd w:val="clear" w:color="auto" w:fill="C6D9F1"/>
          </w:tcPr>
          <w:p w14:paraId="66822436" w14:textId="77777777" w:rsidR="009C5F48" w:rsidRDefault="009C5F48" w:rsidP="00DB21F5">
            <w:pPr>
              <w:rPr>
                <w:rFonts w:cs="Arial"/>
                <w:szCs w:val="22"/>
              </w:rPr>
            </w:pPr>
            <w:r>
              <w:rPr>
                <w:rFonts w:cs="Arial"/>
                <w:szCs w:val="22"/>
              </w:rPr>
              <w:t xml:space="preserve">(e) Your decision on the application </w:t>
            </w:r>
          </w:p>
          <w:p w14:paraId="29B42215" w14:textId="77777777" w:rsidR="009C5F48" w:rsidRPr="00165DA4" w:rsidRDefault="009C5F48" w:rsidP="00DB21F5">
            <w:pPr>
              <w:rPr>
                <w:rFonts w:cs="Arial"/>
                <w:szCs w:val="22"/>
              </w:rPr>
            </w:pPr>
          </w:p>
        </w:tc>
        <w:tc>
          <w:tcPr>
            <w:tcW w:w="1186" w:type="dxa"/>
            <w:shd w:val="clear" w:color="auto" w:fill="auto"/>
          </w:tcPr>
          <w:p w14:paraId="7E8C39C5" w14:textId="77777777" w:rsidR="009C5F48" w:rsidRPr="00165DA4" w:rsidRDefault="009C5F48" w:rsidP="00DB21F5">
            <w:pPr>
              <w:rPr>
                <w:rFonts w:cs="Arial"/>
                <w:b/>
                <w:szCs w:val="22"/>
              </w:rPr>
            </w:pPr>
          </w:p>
        </w:tc>
        <w:tc>
          <w:tcPr>
            <w:tcW w:w="1134" w:type="dxa"/>
            <w:shd w:val="clear" w:color="auto" w:fill="auto"/>
          </w:tcPr>
          <w:p w14:paraId="649138F8" w14:textId="77777777" w:rsidR="009C5F48" w:rsidRPr="00165DA4" w:rsidRDefault="009C5F48" w:rsidP="00DB21F5">
            <w:pPr>
              <w:rPr>
                <w:rFonts w:cs="Arial"/>
                <w:b/>
                <w:szCs w:val="22"/>
              </w:rPr>
            </w:pPr>
          </w:p>
        </w:tc>
        <w:tc>
          <w:tcPr>
            <w:tcW w:w="1701" w:type="dxa"/>
            <w:shd w:val="clear" w:color="auto" w:fill="auto"/>
          </w:tcPr>
          <w:p w14:paraId="32436C6B" w14:textId="77777777" w:rsidR="009C5F48" w:rsidRPr="00165DA4" w:rsidRDefault="009C5F48" w:rsidP="00DB21F5">
            <w:pPr>
              <w:rPr>
                <w:rFonts w:cs="Arial"/>
                <w:b/>
                <w:szCs w:val="22"/>
              </w:rPr>
            </w:pPr>
          </w:p>
        </w:tc>
      </w:tr>
      <w:tr w:rsidR="001D1D5A" w:rsidRPr="00165DA4" w14:paraId="4C195491" w14:textId="77777777" w:rsidTr="006747FB">
        <w:tc>
          <w:tcPr>
            <w:tcW w:w="5868" w:type="dxa"/>
            <w:shd w:val="clear" w:color="auto" w:fill="C6D9F1"/>
          </w:tcPr>
          <w:p w14:paraId="0E6B2E7A" w14:textId="77777777" w:rsidR="001D1D5A" w:rsidRPr="00165DA4" w:rsidRDefault="001D1D5A" w:rsidP="00D7519C">
            <w:pPr>
              <w:rPr>
                <w:rFonts w:cs="Arial"/>
                <w:szCs w:val="22"/>
              </w:rPr>
            </w:pPr>
            <w:r w:rsidRPr="00165DA4">
              <w:rPr>
                <w:rFonts w:cs="Arial"/>
                <w:szCs w:val="22"/>
              </w:rPr>
              <w:t>(</w:t>
            </w:r>
            <w:r w:rsidR="009C5F48">
              <w:rPr>
                <w:rFonts w:cs="Arial"/>
                <w:szCs w:val="22"/>
              </w:rPr>
              <w:t>f</w:t>
            </w:r>
            <w:r w:rsidRPr="00165DA4">
              <w:rPr>
                <w:rFonts w:cs="Arial"/>
                <w:szCs w:val="22"/>
              </w:rPr>
              <w:t>) The tree preservation order (TPO)</w:t>
            </w:r>
            <w:r w:rsidR="00B67A69">
              <w:rPr>
                <w:rFonts w:cs="Arial"/>
                <w:szCs w:val="22"/>
              </w:rPr>
              <w:t>- including the map and schedule</w:t>
            </w:r>
          </w:p>
        </w:tc>
        <w:tc>
          <w:tcPr>
            <w:tcW w:w="1186" w:type="dxa"/>
            <w:shd w:val="clear" w:color="auto" w:fill="auto"/>
          </w:tcPr>
          <w:p w14:paraId="40E2ABE1" w14:textId="77777777" w:rsidR="001D1D5A" w:rsidRPr="00165DA4" w:rsidRDefault="001D1D5A" w:rsidP="00DB21F5">
            <w:pPr>
              <w:rPr>
                <w:rFonts w:cs="Arial"/>
                <w:b/>
                <w:szCs w:val="22"/>
              </w:rPr>
            </w:pPr>
          </w:p>
        </w:tc>
        <w:tc>
          <w:tcPr>
            <w:tcW w:w="1134" w:type="dxa"/>
            <w:shd w:val="clear" w:color="auto" w:fill="auto"/>
          </w:tcPr>
          <w:p w14:paraId="52E89AFF" w14:textId="77777777" w:rsidR="001D1D5A" w:rsidRPr="00165DA4" w:rsidRDefault="001D1D5A" w:rsidP="00DB21F5">
            <w:pPr>
              <w:rPr>
                <w:rFonts w:cs="Arial"/>
                <w:b/>
                <w:szCs w:val="22"/>
              </w:rPr>
            </w:pPr>
          </w:p>
        </w:tc>
        <w:tc>
          <w:tcPr>
            <w:tcW w:w="1701" w:type="dxa"/>
            <w:shd w:val="clear" w:color="auto" w:fill="FFFFFF"/>
          </w:tcPr>
          <w:p w14:paraId="408F14AF" w14:textId="77777777" w:rsidR="001D1D5A" w:rsidRPr="00165DA4" w:rsidRDefault="001D1D5A" w:rsidP="00DB21F5">
            <w:pPr>
              <w:rPr>
                <w:rFonts w:cs="Arial"/>
                <w:b/>
                <w:szCs w:val="22"/>
              </w:rPr>
            </w:pPr>
          </w:p>
        </w:tc>
      </w:tr>
      <w:tr w:rsidR="001D1D5A" w:rsidRPr="00165DA4" w14:paraId="055443FE" w14:textId="77777777" w:rsidTr="006747FB">
        <w:tc>
          <w:tcPr>
            <w:tcW w:w="5868" w:type="dxa"/>
            <w:shd w:val="clear" w:color="auto" w:fill="C6D9F1"/>
          </w:tcPr>
          <w:p w14:paraId="02CE1419" w14:textId="3BCF0A7B" w:rsidR="001D1D5A" w:rsidRPr="00165DA4" w:rsidRDefault="00344B75" w:rsidP="00661600">
            <w:pPr>
              <w:rPr>
                <w:rFonts w:cs="Arial"/>
                <w:szCs w:val="22"/>
              </w:rPr>
            </w:pPr>
            <w:r>
              <w:rPr>
                <w:rFonts w:cs="Arial"/>
                <w:szCs w:val="22"/>
              </w:rPr>
              <w:t>(</w:t>
            </w:r>
            <w:r w:rsidR="009C5F48">
              <w:rPr>
                <w:rFonts w:cs="Arial"/>
                <w:szCs w:val="22"/>
              </w:rPr>
              <w:t>g</w:t>
            </w:r>
            <w:r w:rsidR="001D1D5A" w:rsidRPr="00165DA4">
              <w:rPr>
                <w:rFonts w:cs="Arial"/>
                <w:szCs w:val="22"/>
              </w:rPr>
              <w:t xml:space="preserve">) A plan/map </w:t>
            </w:r>
            <w:r w:rsidR="00D7519C">
              <w:rPr>
                <w:rFonts w:cs="Arial"/>
                <w:szCs w:val="22"/>
              </w:rPr>
              <w:t xml:space="preserve">showing </w:t>
            </w:r>
            <w:r w:rsidR="001D1D5A" w:rsidRPr="00165DA4">
              <w:rPr>
                <w:rFonts w:cs="Arial"/>
                <w:szCs w:val="22"/>
              </w:rPr>
              <w:t xml:space="preserve">the location of the relevant TPO tree(s)  </w:t>
            </w:r>
          </w:p>
        </w:tc>
        <w:tc>
          <w:tcPr>
            <w:tcW w:w="1186" w:type="dxa"/>
            <w:shd w:val="clear" w:color="auto" w:fill="auto"/>
          </w:tcPr>
          <w:p w14:paraId="36E5B942" w14:textId="77777777" w:rsidR="001D1D5A" w:rsidRPr="00165DA4" w:rsidRDefault="001D1D5A" w:rsidP="00DB21F5">
            <w:pPr>
              <w:rPr>
                <w:rFonts w:cs="Arial"/>
                <w:b/>
                <w:szCs w:val="22"/>
              </w:rPr>
            </w:pPr>
          </w:p>
        </w:tc>
        <w:tc>
          <w:tcPr>
            <w:tcW w:w="1134" w:type="dxa"/>
            <w:tcBorders>
              <w:bottom w:val="single" w:sz="4" w:space="0" w:color="auto"/>
            </w:tcBorders>
            <w:shd w:val="clear" w:color="auto" w:fill="auto"/>
          </w:tcPr>
          <w:p w14:paraId="2600D8F8" w14:textId="77777777" w:rsidR="001D1D5A" w:rsidRPr="00165DA4" w:rsidRDefault="001D1D5A" w:rsidP="00DB21F5">
            <w:pPr>
              <w:rPr>
                <w:rFonts w:cs="Arial"/>
                <w:b/>
                <w:szCs w:val="22"/>
              </w:rPr>
            </w:pPr>
          </w:p>
        </w:tc>
        <w:tc>
          <w:tcPr>
            <w:tcW w:w="1701" w:type="dxa"/>
            <w:shd w:val="clear" w:color="auto" w:fill="FFFFFF"/>
          </w:tcPr>
          <w:p w14:paraId="09907139" w14:textId="77777777" w:rsidR="001D1D5A" w:rsidRPr="00165DA4" w:rsidRDefault="001D1D5A" w:rsidP="00DB21F5">
            <w:pPr>
              <w:rPr>
                <w:rFonts w:cs="Arial"/>
                <w:b/>
                <w:szCs w:val="22"/>
              </w:rPr>
            </w:pPr>
          </w:p>
        </w:tc>
      </w:tr>
      <w:tr w:rsidR="001D1D5A" w:rsidRPr="00165DA4" w14:paraId="09C78103" w14:textId="77777777" w:rsidTr="006747FB">
        <w:trPr>
          <w:trHeight w:val="1319"/>
        </w:trPr>
        <w:tc>
          <w:tcPr>
            <w:tcW w:w="5868" w:type="dxa"/>
            <w:shd w:val="clear" w:color="auto" w:fill="C6D9F1"/>
          </w:tcPr>
          <w:p w14:paraId="0CC1282A" w14:textId="77777777" w:rsidR="00D7519C" w:rsidRPr="00165DA4" w:rsidRDefault="00344B75" w:rsidP="00D7519C">
            <w:pPr>
              <w:rPr>
                <w:rFonts w:cs="Arial"/>
                <w:szCs w:val="22"/>
              </w:rPr>
            </w:pPr>
            <w:r>
              <w:rPr>
                <w:rFonts w:cs="Arial"/>
                <w:szCs w:val="22"/>
              </w:rPr>
              <w:t>(</w:t>
            </w:r>
            <w:r w:rsidR="009C5F48">
              <w:rPr>
                <w:rFonts w:cs="Arial"/>
                <w:szCs w:val="22"/>
              </w:rPr>
              <w:t>h</w:t>
            </w:r>
            <w:r w:rsidR="001D1D5A" w:rsidRPr="00165DA4">
              <w:rPr>
                <w:rFonts w:cs="Arial"/>
                <w:szCs w:val="22"/>
              </w:rPr>
              <w:t xml:space="preserve">) </w:t>
            </w:r>
            <w:r w:rsidR="00D7519C" w:rsidRPr="00165DA4">
              <w:rPr>
                <w:rFonts w:cs="Arial"/>
                <w:b/>
                <w:szCs w:val="22"/>
                <w:u w:val="single"/>
              </w:rPr>
              <w:t>Evidence</w:t>
            </w:r>
            <w:r w:rsidR="00D7519C" w:rsidRPr="00165DA4">
              <w:rPr>
                <w:rFonts w:cs="Arial"/>
                <w:szCs w:val="22"/>
              </w:rPr>
              <w:t xml:space="preserve"> that the order was confirmed </w:t>
            </w:r>
          </w:p>
          <w:p w14:paraId="692E9245" w14:textId="77777777" w:rsidR="001D1D5A" w:rsidRPr="00165DA4" w:rsidRDefault="00D7519C" w:rsidP="00D7519C">
            <w:pPr>
              <w:rPr>
                <w:rFonts w:cs="Arial"/>
                <w:szCs w:val="22"/>
              </w:rPr>
            </w:pPr>
            <w:r>
              <w:rPr>
                <w:rFonts w:cs="Arial"/>
                <w:b/>
                <w:i/>
                <w:color w:val="FF0000"/>
                <w:sz w:val="20"/>
              </w:rPr>
              <w:t>This is a mandatory requirement.</w:t>
            </w:r>
            <w:r w:rsidRPr="00E757C3">
              <w:rPr>
                <w:rFonts w:cs="Arial"/>
                <w:b/>
                <w:i/>
                <w:color w:val="FF0000"/>
                <w:sz w:val="20"/>
              </w:rPr>
              <w:t xml:space="preserve"> If the TPO has not yet been confirmed, you should </w:t>
            </w:r>
            <w:r>
              <w:rPr>
                <w:rFonts w:cs="Arial"/>
                <w:b/>
                <w:i/>
                <w:color w:val="FF0000"/>
                <w:sz w:val="20"/>
              </w:rPr>
              <w:t>advise</w:t>
            </w:r>
            <w:r w:rsidRPr="00E757C3">
              <w:rPr>
                <w:rFonts w:cs="Arial"/>
                <w:b/>
                <w:i/>
                <w:color w:val="FF0000"/>
                <w:sz w:val="20"/>
              </w:rPr>
              <w:t xml:space="preserve"> us of the anticipated date of </w:t>
            </w:r>
            <w:r>
              <w:rPr>
                <w:rFonts w:cs="Arial"/>
                <w:b/>
                <w:i/>
                <w:color w:val="FF0000"/>
                <w:sz w:val="20"/>
              </w:rPr>
              <w:t>confirmation.  W</w:t>
            </w:r>
            <w:r w:rsidRPr="00E757C3">
              <w:rPr>
                <w:rFonts w:cs="Arial"/>
                <w:b/>
                <w:i/>
                <w:color w:val="FF0000"/>
                <w:sz w:val="20"/>
              </w:rPr>
              <w:t>e cannot proceed with the case until the TPO is confirmed.</w:t>
            </w:r>
            <w:r>
              <w:rPr>
                <w:rFonts w:cs="Arial"/>
                <w:b/>
                <w:i/>
                <w:color w:val="FF0000"/>
                <w:sz w:val="20"/>
              </w:rPr>
              <w:t xml:space="preserve"> </w:t>
            </w:r>
            <w:r>
              <w:rPr>
                <w:rFonts w:cs="Arial"/>
                <w:b/>
                <w:i/>
                <w:color w:val="FF0000"/>
                <w:sz w:val="20"/>
              </w:rPr>
              <w:lastRenderedPageBreak/>
              <w:t xml:space="preserve">If you are unable to supply evidence that the TPO was confirmed, it is likely that we will decide that the appeal is invalid and the tree not protected.  </w:t>
            </w:r>
          </w:p>
        </w:tc>
        <w:tc>
          <w:tcPr>
            <w:tcW w:w="1186" w:type="dxa"/>
            <w:shd w:val="clear" w:color="auto" w:fill="auto"/>
          </w:tcPr>
          <w:p w14:paraId="3AAE580E" w14:textId="77777777" w:rsidR="001D1D5A" w:rsidRPr="00165DA4" w:rsidRDefault="001D1D5A" w:rsidP="00DB21F5">
            <w:pPr>
              <w:rPr>
                <w:rFonts w:cs="Arial"/>
                <w:b/>
                <w:szCs w:val="22"/>
              </w:rPr>
            </w:pPr>
          </w:p>
        </w:tc>
        <w:tc>
          <w:tcPr>
            <w:tcW w:w="1134" w:type="dxa"/>
            <w:shd w:val="clear" w:color="auto" w:fill="AEAAAA"/>
          </w:tcPr>
          <w:p w14:paraId="4D74D5A5" w14:textId="77777777" w:rsidR="001D1D5A" w:rsidRPr="00165DA4" w:rsidRDefault="00E417AE" w:rsidP="00B67A69">
            <w:pPr>
              <w:rPr>
                <w:rFonts w:cs="Arial"/>
                <w:b/>
                <w:sz w:val="16"/>
                <w:szCs w:val="16"/>
              </w:rPr>
            </w:pPr>
            <w:r>
              <w:rPr>
                <w:rFonts w:cs="Arial"/>
                <w:b/>
                <w:sz w:val="16"/>
                <w:szCs w:val="16"/>
              </w:rPr>
              <w:t>Not applicable</w:t>
            </w:r>
          </w:p>
        </w:tc>
        <w:tc>
          <w:tcPr>
            <w:tcW w:w="1701" w:type="dxa"/>
            <w:shd w:val="clear" w:color="auto" w:fill="FFFFFF"/>
          </w:tcPr>
          <w:p w14:paraId="1634FC80" w14:textId="77777777" w:rsidR="001D1D5A" w:rsidRPr="00165DA4" w:rsidRDefault="001D1D5A" w:rsidP="00DB21F5">
            <w:pPr>
              <w:rPr>
                <w:rFonts w:cs="Arial"/>
                <w:b/>
                <w:szCs w:val="22"/>
              </w:rPr>
            </w:pPr>
          </w:p>
        </w:tc>
      </w:tr>
    </w:tbl>
    <w:p w14:paraId="24187AFE" w14:textId="77777777" w:rsidR="005E1ED5" w:rsidRDefault="005E1ED5">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1186"/>
        <w:gridCol w:w="1134"/>
        <w:gridCol w:w="1701"/>
      </w:tblGrid>
      <w:tr w:rsidR="001D1D5A" w:rsidRPr="00165DA4" w14:paraId="6F22BFC2" w14:textId="77777777" w:rsidTr="006747FB">
        <w:tc>
          <w:tcPr>
            <w:tcW w:w="5868" w:type="dxa"/>
            <w:shd w:val="clear" w:color="auto" w:fill="C6D9F1"/>
          </w:tcPr>
          <w:p w14:paraId="45AD00A5" w14:textId="0B6E5DFD" w:rsidR="00253080" w:rsidRPr="00253080" w:rsidRDefault="001D1D5A" w:rsidP="00E75F0B">
            <w:pPr>
              <w:rPr>
                <w:rFonts w:cs="Arial"/>
                <w:szCs w:val="22"/>
              </w:rPr>
            </w:pPr>
            <w:r w:rsidRPr="00165DA4">
              <w:rPr>
                <w:rFonts w:cs="Arial"/>
                <w:szCs w:val="22"/>
              </w:rPr>
              <w:lastRenderedPageBreak/>
              <w:t>(</w:t>
            </w:r>
            <w:proofErr w:type="spellStart"/>
            <w:r w:rsidR="00D7519C">
              <w:rPr>
                <w:rFonts w:cs="Arial"/>
                <w:szCs w:val="22"/>
              </w:rPr>
              <w:t>i</w:t>
            </w:r>
            <w:proofErr w:type="spellEnd"/>
            <w:r w:rsidRPr="00165DA4">
              <w:rPr>
                <w:rFonts w:cs="Arial"/>
                <w:szCs w:val="22"/>
              </w:rPr>
              <w:t xml:space="preserve">) </w:t>
            </w:r>
            <w:r w:rsidR="00253080">
              <w:rPr>
                <w:bCs/>
              </w:rPr>
              <w:t>A</w:t>
            </w:r>
            <w:r w:rsidR="00253080" w:rsidRPr="00253080">
              <w:rPr>
                <w:bCs/>
              </w:rPr>
              <w:t xml:space="preserve">n up-to-date A4 plan </w:t>
            </w:r>
            <w:r w:rsidR="00253080">
              <w:rPr>
                <w:bCs/>
              </w:rPr>
              <w:t>of the area showing</w:t>
            </w:r>
            <w:r w:rsidR="00253080" w:rsidRPr="00253080">
              <w:rPr>
                <w:bCs/>
              </w:rPr>
              <w:t xml:space="preserve"> the appeal </w:t>
            </w:r>
            <w:r w:rsidR="00253080">
              <w:rPr>
                <w:bCs/>
              </w:rPr>
              <w:t>site,</w:t>
            </w:r>
            <w:r w:rsidR="00253080" w:rsidRPr="00253080">
              <w:rPr>
                <w:bCs/>
              </w:rPr>
              <w:t xml:space="preserve"> </w:t>
            </w:r>
            <w:r w:rsidR="00253080">
              <w:rPr>
                <w:bCs/>
              </w:rPr>
              <w:t>t</w:t>
            </w:r>
            <w:r w:rsidR="00253080" w:rsidRPr="00253080">
              <w:rPr>
                <w:bCs/>
              </w:rPr>
              <w:t>ree(s) near the centre</w:t>
            </w:r>
            <w:r w:rsidR="00253080">
              <w:rPr>
                <w:bCs/>
              </w:rPr>
              <w:t xml:space="preserve"> and major roads</w:t>
            </w:r>
            <w:r w:rsidR="00EC38AC" w:rsidRPr="00253080">
              <w:rPr>
                <w:bCs/>
              </w:rPr>
              <w:t xml:space="preserve"> at 1:1250 or 1:1000 scale or similar</w:t>
            </w:r>
          </w:p>
        </w:tc>
        <w:tc>
          <w:tcPr>
            <w:tcW w:w="1186" w:type="dxa"/>
            <w:shd w:val="clear" w:color="auto" w:fill="auto"/>
          </w:tcPr>
          <w:p w14:paraId="18FE8865" w14:textId="77777777" w:rsidR="001D1D5A" w:rsidRPr="00165DA4" w:rsidRDefault="001D1D5A" w:rsidP="00DB21F5">
            <w:pPr>
              <w:rPr>
                <w:rFonts w:cs="Arial"/>
                <w:b/>
                <w:szCs w:val="22"/>
              </w:rPr>
            </w:pPr>
          </w:p>
        </w:tc>
        <w:tc>
          <w:tcPr>
            <w:tcW w:w="1134" w:type="dxa"/>
            <w:shd w:val="clear" w:color="auto" w:fill="FFFFFF"/>
          </w:tcPr>
          <w:p w14:paraId="77C344FC" w14:textId="77777777" w:rsidR="001D1D5A" w:rsidRPr="00165DA4" w:rsidRDefault="001D1D5A" w:rsidP="00DB21F5">
            <w:pPr>
              <w:rPr>
                <w:rFonts w:cs="Arial"/>
                <w:b/>
                <w:szCs w:val="22"/>
              </w:rPr>
            </w:pPr>
          </w:p>
        </w:tc>
        <w:tc>
          <w:tcPr>
            <w:tcW w:w="1701" w:type="dxa"/>
            <w:shd w:val="clear" w:color="auto" w:fill="FFFFFF"/>
          </w:tcPr>
          <w:p w14:paraId="193A5D87" w14:textId="77777777" w:rsidR="001D1D5A" w:rsidRPr="00165DA4" w:rsidRDefault="001D1D5A" w:rsidP="00DB21F5">
            <w:pPr>
              <w:rPr>
                <w:rFonts w:cs="Arial"/>
                <w:b/>
                <w:szCs w:val="22"/>
              </w:rPr>
            </w:pPr>
          </w:p>
        </w:tc>
      </w:tr>
      <w:tr w:rsidR="001D1D5A" w:rsidRPr="00165DA4" w14:paraId="5C9C46D7" w14:textId="77777777" w:rsidTr="006747FB">
        <w:tc>
          <w:tcPr>
            <w:tcW w:w="5868" w:type="dxa"/>
            <w:shd w:val="clear" w:color="auto" w:fill="C6D9F1"/>
          </w:tcPr>
          <w:p w14:paraId="23236CC4" w14:textId="5B1450C4" w:rsidR="001D1D5A" w:rsidRPr="00165DA4" w:rsidRDefault="00344B75" w:rsidP="00E75F0B">
            <w:pPr>
              <w:rPr>
                <w:rFonts w:cs="Arial"/>
                <w:szCs w:val="22"/>
              </w:rPr>
            </w:pPr>
            <w:r>
              <w:rPr>
                <w:rFonts w:cs="Arial"/>
                <w:szCs w:val="22"/>
              </w:rPr>
              <w:t>(</w:t>
            </w:r>
            <w:r w:rsidR="00D7519C">
              <w:rPr>
                <w:rFonts w:cs="Arial"/>
                <w:szCs w:val="22"/>
              </w:rPr>
              <w:t>j</w:t>
            </w:r>
            <w:r w:rsidR="001D1D5A" w:rsidRPr="00165DA4">
              <w:rPr>
                <w:rFonts w:cs="Arial"/>
                <w:szCs w:val="22"/>
              </w:rPr>
              <w:t>) A</w:t>
            </w:r>
            <w:r w:rsidR="000D5257">
              <w:rPr>
                <w:rFonts w:cs="Arial"/>
                <w:szCs w:val="22"/>
              </w:rPr>
              <w:t xml:space="preserve"> designated plan </w:t>
            </w:r>
            <w:r w:rsidR="001D1D5A" w:rsidRPr="00165DA4">
              <w:rPr>
                <w:rFonts w:cs="Arial"/>
                <w:szCs w:val="22"/>
              </w:rPr>
              <w:t>of the Conservation Area</w:t>
            </w:r>
            <w:r w:rsidR="000D5257">
              <w:rPr>
                <w:rFonts w:cs="Arial"/>
                <w:szCs w:val="22"/>
              </w:rPr>
              <w:t xml:space="preserve"> </w:t>
            </w:r>
            <w:r w:rsidR="001D1D5A" w:rsidRPr="00165DA4">
              <w:rPr>
                <w:rFonts w:cs="Arial"/>
                <w:szCs w:val="22"/>
              </w:rPr>
              <w:t>showing the site marked (if applicable)</w:t>
            </w:r>
          </w:p>
        </w:tc>
        <w:tc>
          <w:tcPr>
            <w:tcW w:w="1186" w:type="dxa"/>
            <w:shd w:val="clear" w:color="auto" w:fill="auto"/>
          </w:tcPr>
          <w:p w14:paraId="21105546" w14:textId="77777777" w:rsidR="001D1D5A" w:rsidRPr="00165DA4" w:rsidRDefault="001D1D5A" w:rsidP="00DB21F5">
            <w:pPr>
              <w:rPr>
                <w:rFonts w:cs="Arial"/>
                <w:b/>
                <w:szCs w:val="22"/>
              </w:rPr>
            </w:pPr>
          </w:p>
        </w:tc>
        <w:tc>
          <w:tcPr>
            <w:tcW w:w="1134" w:type="dxa"/>
            <w:shd w:val="clear" w:color="auto" w:fill="FFFFFF"/>
          </w:tcPr>
          <w:p w14:paraId="0AA42F81" w14:textId="77777777" w:rsidR="001D1D5A" w:rsidRPr="00165DA4" w:rsidRDefault="001D1D5A" w:rsidP="00DB21F5">
            <w:pPr>
              <w:rPr>
                <w:rFonts w:cs="Arial"/>
                <w:b/>
                <w:szCs w:val="22"/>
              </w:rPr>
            </w:pPr>
          </w:p>
        </w:tc>
        <w:tc>
          <w:tcPr>
            <w:tcW w:w="1701" w:type="dxa"/>
            <w:shd w:val="clear" w:color="auto" w:fill="FFFFFF"/>
          </w:tcPr>
          <w:p w14:paraId="57BF2FDE" w14:textId="77777777" w:rsidR="001D1D5A" w:rsidRPr="00165DA4" w:rsidRDefault="001D1D5A" w:rsidP="00DB21F5">
            <w:pPr>
              <w:rPr>
                <w:rFonts w:cs="Arial"/>
                <w:b/>
                <w:szCs w:val="22"/>
              </w:rPr>
            </w:pPr>
          </w:p>
        </w:tc>
      </w:tr>
      <w:tr w:rsidR="001D1D5A" w:rsidRPr="00165DA4" w14:paraId="24ABC1CB" w14:textId="77777777" w:rsidTr="006747FB">
        <w:tc>
          <w:tcPr>
            <w:tcW w:w="5868" w:type="dxa"/>
            <w:shd w:val="clear" w:color="auto" w:fill="C6D9F1"/>
          </w:tcPr>
          <w:p w14:paraId="72569539" w14:textId="590DC1C6" w:rsidR="001D1D5A" w:rsidRPr="00165DA4" w:rsidRDefault="001D1D5A" w:rsidP="00E75F0B">
            <w:pPr>
              <w:rPr>
                <w:rFonts w:cs="Arial"/>
                <w:szCs w:val="22"/>
              </w:rPr>
            </w:pPr>
            <w:r w:rsidRPr="00165DA4">
              <w:rPr>
                <w:rFonts w:cs="Arial"/>
                <w:szCs w:val="22"/>
              </w:rPr>
              <w:t>(</w:t>
            </w:r>
            <w:r w:rsidR="00D7519C">
              <w:rPr>
                <w:rFonts w:cs="Arial"/>
                <w:szCs w:val="22"/>
              </w:rPr>
              <w:t>k</w:t>
            </w:r>
            <w:r w:rsidRPr="00165DA4">
              <w:rPr>
                <w:rFonts w:cs="Arial"/>
                <w:szCs w:val="22"/>
              </w:rPr>
              <w:t>) The council officer o</w:t>
            </w:r>
            <w:r w:rsidR="000D5257">
              <w:rPr>
                <w:rFonts w:cs="Arial"/>
                <w:szCs w:val="22"/>
              </w:rPr>
              <w:t xml:space="preserve">r committee report on </w:t>
            </w:r>
            <w:r w:rsidRPr="00165DA4">
              <w:rPr>
                <w:rFonts w:cs="Arial"/>
                <w:szCs w:val="22"/>
              </w:rPr>
              <w:t>the application (if any)</w:t>
            </w:r>
          </w:p>
        </w:tc>
        <w:tc>
          <w:tcPr>
            <w:tcW w:w="1186" w:type="dxa"/>
            <w:shd w:val="clear" w:color="auto" w:fill="auto"/>
          </w:tcPr>
          <w:p w14:paraId="7EA793DB" w14:textId="77777777" w:rsidR="001D1D5A" w:rsidRPr="00165DA4" w:rsidRDefault="001D1D5A" w:rsidP="00DB21F5">
            <w:pPr>
              <w:rPr>
                <w:rFonts w:cs="Arial"/>
                <w:b/>
                <w:szCs w:val="22"/>
              </w:rPr>
            </w:pPr>
          </w:p>
        </w:tc>
        <w:tc>
          <w:tcPr>
            <w:tcW w:w="1134" w:type="dxa"/>
            <w:shd w:val="clear" w:color="auto" w:fill="FFFFFF"/>
          </w:tcPr>
          <w:p w14:paraId="7DE024FA" w14:textId="77777777" w:rsidR="001D1D5A" w:rsidRPr="00165DA4" w:rsidRDefault="001D1D5A" w:rsidP="00DB21F5">
            <w:pPr>
              <w:rPr>
                <w:rFonts w:cs="Arial"/>
                <w:b/>
                <w:szCs w:val="22"/>
              </w:rPr>
            </w:pPr>
          </w:p>
        </w:tc>
        <w:tc>
          <w:tcPr>
            <w:tcW w:w="1701" w:type="dxa"/>
            <w:shd w:val="clear" w:color="auto" w:fill="FFFFFF"/>
          </w:tcPr>
          <w:p w14:paraId="1AF784BB" w14:textId="77777777" w:rsidR="001D1D5A" w:rsidRPr="00165DA4" w:rsidRDefault="001D1D5A" w:rsidP="00DB21F5">
            <w:pPr>
              <w:rPr>
                <w:rFonts w:cs="Arial"/>
                <w:b/>
                <w:szCs w:val="22"/>
              </w:rPr>
            </w:pPr>
          </w:p>
        </w:tc>
      </w:tr>
      <w:tr w:rsidR="001D1D5A" w:rsidRPr="00165DA4" w14:paraId="38A82B9B" w14:textId="77777777" w:rsidTr="006747FB">
        <w:tc>
          <w:tcPr>
            <w:tcW w:w="5868" w:type="dxa"/>
            <w:shd w:val="clear" w:color="auto" w:fill="C6D9F1"/>
          </w:tcPr>
          <w:p w14:paraId="6C3643A3" w14:textId="77777777" w:rsidR="001D1D5A" w:rsidRPr="00165DA4" w:rsidRDefault="009C5F48" w:rsidP="00DB21F5">
            <w:pPr>
              <w:rPr>
                <w:rFonts w:cs="Arial"/>
                <w:szCs w:val="22"/>
              </w:rPr>
            </w:pPr>
            <w:r>
              <w:rPr>
                <w:rFonts w:cs="Arial"/>
                <w:szCs w:val="22"/>
              </w:rPr>
              <w:t>(</w:t>
            </w:r>
            <w:r w:rsidR="00D7519C">
              <w:rPr>
                <w:rFonts w:cs="Arial"/>
                <w:szCs w:val="22"/>
              </w:rPr>
              <w:t>l</w:t>
            </w:r>
            <w:r w:rsidR="001D1D5A" w:rsidRPr="00165DA4">
              <w:rPr>
                <w:rFonts w:cs="Arial"/>
                <w:szCs w:val="22"/>
              </w:rPr>
              <w:t>) Third party representations</w:t>
            </w:r>
          </w:p>
          <w:p w14:paraId="78CDBB93" w14:textId="77777777" w:rsidR="001D1D5A" w:rsidRPr="00165DA4" w:rsidRDefault="001D1D5A" w:rsidP="00DB21F5">
            <w:pPr>
              <w:rPr>
                <w:rFonts w:cs="Arial"/>
                <w:szCs w:val="22"/>
              </w:rPr>
            </w:pPr>
          </w:p>
        </w:tc>
        <w:tc>
          <w:tcPr>
            <w:tcW w:w="1186" w:type="dxa"/>
            <w:shd w:val="clear" w:color="auto" w:fill="auto"/>
          </w:tcPr>
          <w:p w14:paraId="07A1DDE2" w14:textId="77777777" w:rsidR="001D1D5A" w:rsidRPr="00165DA4" w:rsidRDefault="001D1D5A" w:rsidP="00DB21F5">
            <w:pPr>
              <w:rPr>
                <w:rFonts w:cs="Arial"/>
                <w:b/>
                <w:szCs w:val="22"/>
              </w:rPr>
            </w:pPr>
          </w:p>
        </w:tc>
        <w:tc>
          <w:tcPr>
            <w:tcW w:w="1134" w:type="dxa"/>
            <w:shd w:val="clear" w:color="auto" w:fill="FFFFFF"/>
          </w:tcPr>
          <w:p w14:paraId="67C9D4BB" w14:textId="77777777" w:rsidR="001D1D5A" w:rsidRPr="00165DA4" w:rsidRDefault="001D1D5A" w:rsidP="00DB21F5">
            <w:pPr>
              <w:rPr>
                <w:rFonts w:cs="Arial"/>
                <w:b/>
                <w:szCs w:val="22"/>
              </w:rPr>
            </w:pPr>
          </w:p>
        </w:tc>
        <w:tc>
          <w:tcPr>
            <w:tcW w:w="1701" w:type="dxa"/>
            <w:shd w:val="clear" w:color="auto" w:fill="FFFFFF"/>
          </w:tcPr>
          <w:p w14:paraId="44F2FB86" w14:textId="77777777" w:rsidR="001D1D5A" w:rsidRPr="00165DA4" w:rsidRDefault="001D1D5A" w:rsidP="00DB21F5">
            <w:pPr>
              <w:rPr>
                <w:rFonts w:cs="Arial"/>
                <w:b/>
                <w:szCs w:val="22"/>
              </w:rPr>
            </w:pPr>
          </w:p>
        </w:tc>
      </w:tr>
    </w:tbl>
    <w:p w14:paraId="0A8FAEBF" w14:textId="77777777" w:rsidR="0044360C" w:rsidRDefault="0044360C" w:rsidP="001D1D5A">
      <w:pPr>
        <w:rPr>
          <w:rFonts w:cs="Arial"/>
          <w:b/>
          <w:szCs w:val="22"/>
        </w:rPr>
      </w:pPr>
    </w:p>
    <w:p w14:paraId="452F9D51" w14:textId="77777777" w:rsidR="001D1D5A" w:rsidRDefault="001D1D5A" w:rsidP="001D1D5A">
      <w:pPr>
        <w:rPr>
          <w:rFonts w:cs="Arial"/>
          <w:b/>
          <w:szCs w:val="22"/>
        </w:rPr>
      </w:pPr>
      <w:r>
        <w:rPr>
          <w:rFonts w:cs="Arial"/>
          <w:b/>
          <w:szCs w:val="22"/>
        </w:rPr>
        <w:t>3. Conditions</w:t>
      </w:r>
    </w:p>
    <w:p w14:paraId="4EB314A7" w14:textId="77777777" w:rsidR="001D1D5A" w:rsidRDefault="001D1D5A" w:rsidP="001D1D5A">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1D1D5A" w:rsidRPr="00165DA4" w14:paraId="01901747" w14:textId="77777777" w:rsidTr="00A824CA">
        <w:tc>
          <w:tcPr>
            <w:tcW w:w="10173" w:type="dxa"/>
            <w:shd w:val="clear" w:color="auto" w:fill="C6D9F1"/>
          </w:tcPr>
          <w:p w14:paraId="472C178B" w14:textId="77777777" w:rsidR="001D1D5A" w:rsidRPr="00165DA4" w:rsidRDefault="001D1D5A" w:rsidP="00165DA4">
            <w:pPr>
              <w:jc w:val="both"/>
              <w:rPr>
                <w:rFonts w:cs="Arial"/>
                <w:szCs w:val="22"/>
              </w:rPr>
            </w:pPr>
            <w:r w:rsidRPr="00165DA4">
              <w:rPr>
                <w:rFonts w:cs="Arial"/>
                <w:b/>
                <w:szCs w:val="22"/>
              </w:rPr>
              <w:t>It is important that you set out any conditions you would like the Inspector to impose if allowing the appeal in part or in full, particularly with regard to replanting if the appellant is seeking consent to fell.</w:t>
            </w:r>
          </w:p>
        </w:tc>
      </w:tr>
      <w:tr w:rsidR="001D1D5A" w:rsidRPr="00165DA4" w14:paraId="043D5AA5" w14:textId="77777777" w:rsidTr="00165DA4">
        <w:tc>
          <w:tcPr>
            <w:tcW w:w="10173" w:type="dxa"/>
            <w:shd w:val="clear" w:color="auto" w:fill="auto"/>
          </w:tcPr>
          <w:p w14:paraId="0FD9A1DD" w14:textId="77777777" w:rsidR="001D1D5A" w:rsidRPr="00165DA4" w:rsidRDefault="001D1D5A" w:rsidP="00DB21F5">
            <w:pPr>
              <w:rPr>
                <w:rFonts w:cs="Arial"/>
                <w:b/>
                <w:szCs w:val="22"/>
              </w:rPr>
            </w:pPr>
          </w:p>
          <w:p w14:paraId="2B234F10" w14:textId="77777777" w:rsidR="001D1D5A" w:rsidRPr="00165DA4" w:rsidRDefault="001D1D5A" w:rsidP="00DB21F5">
            <w:pPr>
              <w:rPr>
                <w:rFonts w:cs="Arial"/>
                <w:b/>
                <w:szCs w:val="22"/>
              </w:rPr>
            </w:pPr>
          </w:p>
          <w:p w14:paraId="049CEB80" w14:textId="77777777" w:rsidR="001D1D5A" w:rsidRPr="00165DA4" w:rsidRDefault="001D1D5A" w:rsidP="00DB21F5">
            <w:pPr>
              <w:rPr>
                <w:rFonts w:cs="Arial"/>
                <w:b/>
                <w:szCs w:val="22"/>
              </w:rPr>
            </w:pPr>
          </w:p>
          <w:p w14:paraId="13033EB2" w14:textId="77777777" w:rsidR="001D1D5A" w:rsidRPr="00165DA4" w:rsidRDefault="001D1D5A" w:rsidP="00DB21F5">
            <w:pPr>
              <w:rPr>
                <w:rFonts w:cs="Arial"/>
                <w:b/>
                <w:szCs w:val="22"/>
              </w:rPr>
            </w:pPr>
          </w:p>
          <w:p w14:paraId="7E88DC6F" w14:textId="77777777" w:rsidR="001D1D5A" w:rsidRPr="00165DA4" w:rsidRDefault="001D1D5A" w:rsidP="00DB21F5">
            <w:pPr>
              <w:rPr>
                <w:rFonts w:cs="Arial"/>
                <w:b/>
                <w:szCs w:val="22"/>
              </w:rPr>
            </w:pPr>
          </w:p>
          <w:p w14:paraId="637D857F" w14:textId="77777777" w:rsidR="001D1D5A" w:rsidRPr="00165DA4" w:rsidRDefault="001D1D5A" w:rsidP="00DB21F5">
            <w:pPr>
              <w:rPr>
                <w:rFonts w:cs="Arial"/>
                <w:b/>
                <w:szCs w:val="22"/>
              </w:rPr>
            </w:pPr>
          </w:p>
          <w:p w14:paraId="61774269" w14:textId="77777777" w:rsidR="001D1D5A" w:rsidRPr="00165DA4" w:rsidRDefault="001D1D5A" w:rsidP="00DB21F5">
            <w:pPr>
              <w:rPr>
                <w:rFonts w:cs="Arial"/>
                <w:b/>
                <w:szCs w:val="22"/>
              </w:rPr>
            </w:pPr>
          </w:p>
          <w:p w14:paraId="373B97DA" w14:textId="77777777" w:rsidR="001D1D5A" w:rsidRPr="00165DA4" w:rsidRDefault="001D1D5A" w:rsidP="00DB21F5">
            <w:pPr>
              <w:rPr>
                <w:rFonts w:cs="Arial"/>
                <w:b/>
                <w:szCs w:val="22"/>
              </w:rPr>
            </w:pPr>
          </w:p>
        </w:tc>
      </w:tr>
    </w:tbl>
    <w:p w14:paraId="49D4D0D0" w14:textId="77777777" w:rsidR="001D1D5A" w:rsidRPr="00ED3179" w:rsidRDefault="001D1D5A" w:rsidP="001D1D5A">
      <w:pPr>
        <w:rPr>
          <w:rFonts w:cs="Arial"/>
          <w:b/>
          <w:szCs w:val="22"/>
        </w:rPr>
      </w:pPr>
    </w:p>
    <w:p w14:paraId="045B952E" w14:textId="77777777" w:rsidR="001D1D5A" w:rsidRPr="00ED3179" w:rsidRDefault="001D1D5A" w:rsidP="001D1D5A">
      <w:pPr>
        <w:rPr>
          <w:rFonts w:cs="Arial"/>
          <w:b/>
          <w:szCs w:val="22"/>
        </w:rPr>
      </w:pPr>
      <w:r>
        <w:rPr>
          <w:rFonts w:cs="Arial"/>
          <w:b/>
          <w:szCs w:val="22"/>
        </w:rPr>
        <w:t>4</w:t>
      </w:r>
      <w:r w:rsidRPr="00ED3179">
        <w:rPr>
          <w:rFonts w:cs="Arial"/>
          <w:b/>
          <w:szCs w:val="22"/>
        </w:rPr>
        <w:t>. Copy to appellant</w:t>
      </w:r>
    </w:p>
    <w:p w14:paraId="4876C27A" w14:textId="77777777" w:rsidR="001D1D5A" w:rsidRPr="00ED3179" w:rsidRDefault="001D1D5A" w:rsidP="001D1D5A">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1D1D5A" w:rsidRPr="00165DA4" w14:paraId="66AFAE00" w14:textId="77777777" w:rsidTr="00A824CA">
        <w:trPr>
          <w:trHeight w:val="586"/>
        </w:trPr>
        <w:tc>
          <w:tcPr>
            <w:tcW w:w="10173" w:type="dxa"/>
            <w:shd w:val="clear" w:color="auto" w:fill="C6D9F1"/>
          </w:tcPr>
          <w:p w14:paraId="0F0FA814" w14:textId="77777777" w:rsidR="001D1D5A" w:rsidRPr="00165DA4" w:rsidRDefault="001D1D5A" w:rsidP="00DB21F5">
            <w:pPr>
              <w:rPr>
                <w:szCs w:val="22"/>
              </w:rPr>
            </w:pPr>
            <w:r w:rsidRPr="00165DA4">
              <w:rPr>
                <w:rFonts w:cs="Arial"/>
                <w:szCs w:val="22"/>
              </w:rPr>
              <w:t>Ple</w:t>
            </w:r>
            <w:r w:rsidRPr="00A824CA">
              <w:rPr>
                <w:rFonts w:cs="Arial"/>
                <w:szCs w:val="22"/>
                <w:shd w:val="clear" w:color="auto" w:fill="C6D9F1"/>
              </w:rPr>
              <w:t>a</w:t>
            </w:r>
            <w:r w:rsidRPr="00165DA4">
              <w:rPr>
                <w:rFonts w:cs="Arial"/>
                <w:szCs w:val="22"/>
              </w:rPr>
              <w:t xml:space="preserve">se tick this box to confirm </w:t>
            </w:r>
            <w:r w:rsidRPr="00165DA4">
              <w:rPr>
                <w:rFonts w:cs="Arial"/>
                <w:b/>
                <w:szCs w:val="22"/>
              </w:rPr>
              <w:t>a copy of this questionnaire and background papers</w:t>
            </w:r>
            <w:r w:rsidRPr="00165DA4">
              <w:rPr>
                <w:rFonts w:cs="Arial"/>
                <w:szCs w:val="22"/>
              </w:rPr>
              <w:t xml:space="preserve"> have been sent to the appellant  </w:t>
            </w:r>
            <w:r w:rsidRPr="00165DA4">
              <w:rPr>
                <w:rFonts w:cs="Arial"/>
                <w:szCs w:val="22"/>
              </w:rPr>
              <w:t></w:t>
            </w:r>
          </w:p>
        </w:tc>
      </w:tr>
    </w:tbl>
    <w:p w14:paraId="7CB332AD" w14:textId="77777777" w:rsidR="001D1D5A" w:rsidRPr="00ED3179" w:rsidRDefault="001D1D5A" w:rsidP="001D1D5A">
      <w:pPr>
        <w:rPr>
          <w:szCs w:val="22"/>
        </w:rPr>
      </w:pPr>
    </w:p>
    <w:p w14:paraId="01AC20A5" w14:textId="77777777" w:rsidR="001D1D5A" w:rsidRPr="00ED3179" w:rsidRDefault="001D1D5A" w:rsidP="001D1D5A">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4"/>
        <w:gridCol w:w="3933"/>
        <w:gridCol w:w="992"/>
        <w:gridCol w:w="3544"/>
      </w:tblGrid>
      <w:tr w:rsidR="001D1D5A" w:rsidRPr="00165DA4" w14:paraId="456768F1" w14:textId="77777777" w:rsidTr="00A824CA">
        <w:trPr>
          <w:trHeight w:val="432"/>
        </w:trPr>
        <w:tc>
          <w:tcPr>
            <w:tcW w:w="1704" w:type="dxa"/>
            <w:shd w:val="clear" w:color="auto" w:fill="C6D9F1"/>
          </w:tcPr>
          <w:p w14:paraId="436D0EEA" w14:textId="77777777" w:rsidR="001D1D5A" w:rsidRPr="00165DA4" w:rsidRDefault="001D1D5A" w:rsidP="00DB21F5">
            <w:pPr>
              <w:rPr>
                <w:rFonts w:cs="Arial"/>
                <w:szCs w:val="22"/>
              </w:rPr>
            </w:pPr>
            <w:r w:rsidRPr="00165DA4">
              <w:rPr>
                <w:rFonts w:cs="Arial"/>
                <w:szCs w:val="22"/>
              </w:rPr>
              <w:t>Name:</w:t>
            </w:r>
          </w:p>
          <w:p w14:paraId="49E210F5" w14:textId="77777777" w:rsidR="001D1D5A" w:rsidRPr="00165DA4" w:rsidRDefault="001D1D5A" w:rsidP="00DB21F5">
            <w:pPr>
              <w:rPr>
                <w:rFonts w:cs="Arial"/>
                <w:szCs w:val="22"/>
              </w:rPr>
            </w:pPr>
          </w:p>
        </w:tc>
        <w:tc>
          <w:tcPr>
            <w:tcW w:w="3933" w:type="dxa"/>
            <w:shd w:val="clear" w:color="auto" w:fill="auto"/>
          </w:tcPr>
          <w:p w14:paraId="00B171B5" w14:textId="77777777" w:rsidR="001D1D5A" w:rsidRPr="00165DA4" w:rsidRDefault="001D1D5A" w:rsidP="00DB21F5">
            <w:pPr>
              <w:rPr>
                <w:rFonts w:cs="Arial"/>
                <w:szCs w:val="22"/>
              </w:rPr>
            </w:pPr>
          </w:p>
        </w:tc>
        <w:tc>
          <w:tcPr>
            <w:tcW w:w="992" w:type="dxa"/>
            <w:shd w:val="clear" w:color="auto" w:fill="C6D9F1"/>
          </w:tcPr>
          <w:p w14:paraId="3263D30B" w14:textId="77777777" w:rsidR="001D1D5A" w:rsidRPr="00165DA4" w:rsidRDefault="001D1D5A" w:rsidP="00DB21F5">
            <w:pPr>
              <w:rPr>
                <w:rFonts w:cs="Arial"/>
                <w:szCs w:val="22"/>
              </w:rPr>
            </w:pPr>
            <w:r w:rsidRPr="00165DA4">
              <w:rPr>
                <w:rFonts w:cs="Arial"/>
                <w:szCs w:val="22"/>
              </w:rPr>
              <w:t>Date:</w:t>
            </w:r>
          </w:p>
        </w:tc>
        <w:tc>
          <w:tcPr>
            <w:tcW w:w="3544" w:type="dxa"/>
            <w:shd w:val="clear" w:color="auto" w:fill="auto"/>
          </w:tcPr>
          <w:p w14:paraId="3AA41FDE" w14:textId="77777777" w:rsidR="001D1D5A" w:rsidRPr="00165DA4" w:rsidRDefault="001D1D5A" w:rsidP="00DB21F5">
            <w:pPr>
              <w:rPr>
                <w:szCs w:val="22"/>
              </w:rPr>
            </w:pPr>
          </w:p>
        </w:tc>
      </w:tr>
      <w:tr w:rsidR="001D1D5A" w:rsidRPr="00165DA4" w14:paraId="30AE6E9B" w14:textId="77777777" w:rsidTr="00A824CA">
        <w:trPr>
          <w:trHeight w:val="739"/>
        </w:trPr>
        <w:tc>
          <w:tcPr>
            <w:tcW w:w="1704" w:type="dxa"/>
            <w:shd w:val="clear" w:color="auto" w:fill="C6D9F1"/>
          </w:tcPr>
          <w:p w14:paraId="2B31CD41" w14:textId="77777777" w:rsidR="001D1D5A" w:rsidRPr="00165DA4" w:rsidRDefault="001D1D5A" w:rsidP="00DB21F5">
            <w:pPr>
              <w:rPr>
                <w:rFonts w:cs="Arial"/>
                <w:szCs w:val="22"/>
              </w:rPr>
            </w:pPr>
            <w:r w:rsidRPr="00165DA4">
              <w:rPr>
                <w:rFonts w:cs="Arial"/>
                <w:szCs w:val="22"/>
              </w:rPr>
              <w:t>Signature:</w:t>
            </w:r>
          </w:p>
        </w:tc>
        <w:tc>
          <w:tcPr>
            <w:tcW w:w="3933" w:type="dxa"/>
            <w:shd w:val="clear" w:color="auto" w:fill="auto"/>
          </w:tcPr>
          <w:p w14:paraId="309BF913" w14:textId="77777777" w:rsidR="001D1D5A" w:rsidRPr="00165DA4" w:rsidRDefault="001D1D5A" w:rsidP="00DB21F5">
            <w:pPr>
              <w:rPr>
                <w:rFonts w:cs="Arial"/>
                <w:szCs w:val="22"/>
              </w:rPr>
            </w:pPr>
          </w:p>
        </w:tc>
        <w:tc>
          <w:tcPr>
            <w:tcW w:w="992" w:type="dxa"/>
            <w:shd w:val="clear" w:color="auto" w:fill="C6D9F1"/>
          </w:tcPr>
          <w:p w14:paraId="6AAF2C29" w14:textId="77777777" w:rsidR="001D1D5A" w:rsidRPr="00165DA4" w:rsidRDefault="001D1D5A" w:rsidP="00DB21F5">
            <w:pPr>
              <w:rPr>
                <w:rFonts w:cs="Arial"/>
                <w:szCs w:val="22"/>
              </w:rPr>
            </w:pPr>
            <w:r w:rsidRPr="00165DA4">
              <w:rPr>
                <w:rFonts w:cs="Arial"/>
                <w:szCs w:val="22"/>
              </w:rPr>
              <w:t>Tel:</w:t>
            </w:r>
          </w:p>
        </w:tc>
        <w:tc>
          <w:tcPr>
            <w:tcW w:w="3544" w:type="dxa"/>
            <w:shd w:val="clear" w:color="auto" w:fill="auto"/>
          </w:tcPr>
          <w:p w14:paraId="5D3E0E10" w14:textId="77777777" w:rsidR="001D1D5A" w:rsidRPr="00165DA4" w:rsidRDefault="001D1D5A" w:rsidP="00DB21F5">
            <w:pPr>
              <w:rPr>
                <w:szCs w:val="22"/>
              </w:rPr>
            </w:pPr>
          </w:p>
        </w:tc>
      </w:tr>
    </w:tbl>
    <w:p w14:paraId="403208FD" w14:textId="77777777" w:rsidR="00BF02D4" w:rsidRDefault="00BF02D4" w:rsidP="003D0FCD">
      <w:pPr>
        <w:pStyle w:val="Title"/>
      </w:pPr>
    </w:p>
    <w:sectPr w:rsidR="00BF02D4" w:rsidSect="00D74FCA">
      <w:headerReference w:type="even" r:id="rId14"/>
      <w:headerReference w:type="default" r:id="rId15"/>
      <w:footerReference w:type="even" r:id="rId16"/>
      <w:footerReference w:type="default" r:id="rId17"/>
      <w:headerReference w:type="first" r:id="rId18"/>
      <w:footerReference w:type="first" r:id="rId19"/>
      <w:endnotePr>
        <w:numFmt w:val="decimal"/>
      </w:endnotePr>
      <w:type w:val="continuous"/>
      <w:pgSz w:w="11909" w:h="16834" w:code="9"/>
      <w:pgMar w:top="1247" w:right="851" w:bottom="720" w:left="851" w:header="567" w:footer="244"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91D84" w14:textId="77777777" w:rsidR="002B7D4F" w:rsidRDefault="002B7D4F">
      <w:pPr>
        <w:spacing w:line="20" w:lineRule="exact"/>
      </w:pPr>
    </w:p>
  </w:endnote>
  <w:endnote w:type="continuationSeparator" w:id="0">
    <w:p w14:paraId="79FED25A" w14:textId="77777777" w:rsidR="002B7D4F" w:rsidRDefault="002B7D4F">
      <w:r>
        <w:t xml:space="preserve"> </w:t>
      </w:r>
    </w:p>
  </w:endnote>
  <w:endnote w:type="continuationNotice" w:id="1">
    <w:p w14:paraId="7B1F4E31" w14:textId="77777777" w:rsidR="002B7D4F" w:rsidRDefault="002B7D4F">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8BF25" w14:textId="77777777" w:rsidR="00621D8E" w:rsidRDefault="00621D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ADE36" w14:textId="77777777" w:rsidR="009D26E0" w:rsidRDefault="009D26E0">
    <w:pPr>
      <w:pStyle w:val="Footer"/>
    </w:pPr>
    <w:r>
      <w:tab/>
    </w:r>
    <w:r>
      <w:rPr>
        <w:rStyle w:val="PageNumber"/>
      </w:rPr>
      <w:fldChar w:fldCharType="begin"/>
    </w:r>
    <w:r>
      <w:rPr>
        <w:rStyle w:val="PageNumber"/>
      </w:rPr>
      <w:instrText xml:space="preserve"> PAGE </w:instrText>
    </w:r>
    <w:r>
      <w:rPr>
        <w:rStyle w:val="PageNumber"/>
      </w:rPr>
      <w:fldChar w:fldCharType="separate"/>
    </w:r>
    <w:r w:rsidR="00DF6FA6">
      <w:rPr>
        <w:rStyle w:val="PageNumber"/>
        <w:noProof/>
      </w:rPr>
      <w:t>4</w:t>
    </w:r>
    <w:r>
      <w:rPr>
        <w:rStyle w:val="PageNumber"/>
      </w:rPr>
      <w:fldChar w:fldCharType="end"/>
    </w:r>
  </w:p>
  <w:p w14:paraId="1FFB93DD" w14:textId="77777777" w:rsidR="009D26E0" w:rsidRDefault="009D26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2A681" w14:textId="77777777" w:rsidR="00203535" w:rsidRPr="00AC4D50" w:rsidRDefault="004C3687" w:rsidP="00AC4D50">
    <w:pPr>
      <w:rPr>
        <w:sz w:val="16"/>
        <w:szCs w:val="16"/>
      </w:rPr>
    </w:pPr>
    <w:hyperlink r:id="rId1" w:history="1">
      <w:r w:rsidR="00131A2E" w:rsidRPr="00AC4D50">
        <w:rPr>
          <w:rStyle w:val="Hyperlink"/>
          <w:sz w:val="16"/>
          <w:szCs w:val="16"/>
        </w:rPr>
        <w:t>https://www.gov.uk/government/organisations/planning-inspectorate</w:t>
      </w:r>
    </w:hyperlink>
    <w:r w:rsidR="00131A2E" w:rsidRPr="00AC4D50">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CEC92" w14:textId="77777777" w:rsidR="002B7D4F" w:rsidRDefault="002B7D4F">
      <w:r>
        <w:separator/>
      </w:r>
    </w:p>
  </w:footnote>
  <w:footnote w:type="continuationSeparator" w:id="0">
    <w:p w14:paraId="50C503C0" w14:textId="77777777" w:rsidR="002B7D4F" w:rsidRDefault="002B7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976A6" w14:textId="77777777" w:rsidR="00621D8E" w:rsidRDefault="00621D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3BD85" w14:textId="77777777" w:rsidR="00621D8E" w:rsidRDefault="00621D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6FDFC" w14:textId="0F6F1E3C" w:rsidR="002C5930" w:rsidRDefault="00230F2D" w:rsidP="00710310">
    <w:pPr>
      <w:pStyle w:val="Header"/>
    </w:pPr>
    <w:r>
      <w:rPr>
        <w:noProof/>
      </w:rPr>
      <w:drawing>
        <wp:inline distT="0" distB="0" distL="0" distR="0" wp14:anchorId="1B7569FD" wp14:editId="2DFAF3FE">
          <wp:extent cx="3346450" cy="349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6450" cy="3492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D328AD"/>
    <w:multiLevelType w:val="hybridMultilevel"/>
    <w:tmpl w:val="4682523A"/>
    <w:lvl w:ilvl="0" w:tplc="9D788698">
      <w:start w:val="3"/>
      <w:numFmt w:val="lowerLetter"/>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1956256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cryptProviderType="rsaAES" w:cryptAlgorithmClass="hash" w:cryptAlgorithmType="typeAny" w:cryptAlgorithmSid="14" w:cryptSpinCount="100000" w:hash="M24rpohrQlM80ES0INVQKSwRtGxk5hDE0zL0uom598RVWSNNSx2tw+FZJrAsv0t/rvMTV0ob/dY4E8o/+JobQA==" w:salt="Vj8YlAIgnmsfVhBwWD+ApQ=="/>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PINS Letter.dot"/>
    <w:docVar w:name="dgnword-docGUID" w:val="{723D0FF9-8D2F-44A4-9005-560A1B7E8AB0}"/>
    <w:docVar w:name="dgnword-eventsink" w:val="586547520"/>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BE01C3"/>
    <w:rsid w:val="00014EDA"/>
    <w:rsid w:val="00014F5B"/>
    <w:rsid w:val="00017BAC"/>
    <w:rsid w:val="00026219"/>
    <w:rsid w:val="00032DEA"/>
    <w:rsid w:val="000350ED"/>
    <w:rsid w:val="00067268"/>
    <w:rsid w:val="00084980"/>
    <w:rsid w:val="0008702D"/>
    <w:rsid w:val="00087AC4"/>
    <w:rsid w:val="000966F0"/>
    <w:rsid w:val="000978EA"/>
    <w:rsid w:val="000A7757"/>
    <w:rsid w:val="000B045B"/>
    <w:rsid w:val="000C32A2"/>
    <w:rsid w:val="000C443B"/>
    <w:rsid w:val="000D0C60"/>
    <w:rsid w:val="000D2584"/>
    <w:rsid w:val="000D5257"/>
    <w:rsid w:val="000E2F57"/>
    <w:rsid w:val="000E5042"/>
    <w:rsid w:val="000F00CA"/>
    <w:rsid w:val="00100CFF"/>
    <w:rsid w:val="00105841"/>
    <w:rsid w:val="00121AAF"/>
    <w:rsid w:val="00131A2E"/>
    <w:rsid w:val="001623E1"/>
    <w:rsid w:val="00163F0A"/>
    <w:rsid w:val="00165DA4"/>
    <w:rsid w:val="0017447D"/>
    <w:rsid w:val="00174935"/>
    <w:rsid w:val="00176301"/>
    <w:rsid w:val="00180FAF"/>
    <w:rsid w:val="0018208A"/>
    <w:rsid w:val="00192143"/>
    <w:rsid w:val="0019406B"/>
    <w:rsid w:val="001954D4"/>
    <w:rsid w:val="001A222C"/>
    <w:rsid w:val="001A6573"/>
    <w:rsid w:val="001A6FCC"/>
    <w:rsid w:val="001A7B3F"/>
    <w:rsid w:val="001B1835"/>
    <w:rsid w:val="001C2205"/>
    <w:rsid w:val="001C4FDD"/>
    <w:rsid w:val="001D0917"/>
    <w:rsid w:val="001D1D5A"/>
    <w:rsid w:val="001E006A"/>
    <w:rsid w:val="001F14D7"/>
    <w:rsid w:val="00203535"/>
    <w:rsid w:val="00204B74"/>
    <w:rsid w:val="0020558C"/>
    <w:rsid w:val="00211FC2"/>
    <w:rsid w:val="00213AF6"/>
    <w:rsid w:val="00222FF0"/>
    <w:rsid w:val="00227321"/>
    <w:rsid w:val="002278F5"/>
    <w:rsid w:val="00230F2D"/>
    <w:rsid w:val="00233137"/>
    <w:rsid w:val="002401E4"/>
    <w:rsid w:val="002448B9"/>
    <w:rsid w:val="00246620"/>
    <w:rsid w:val="00253080"/>
    <w:rsid w:val="00254385"/>
    <w:rsid w:val="00255A53"/>
    <w:rsid w:val="00255C7C"/>
    <w:rsid w:val="00266B6D"/>
    <w:rsid w:val="0027016D"/>
    <w:rsid w:val="00283425"/>
    <w:rsid w:val="00285E88"/>
    <w:rsid w:val="002918F1"/>
    <w:rsid w:val="002A3C63"/>
    <w:rsid w:val="002A79F9"/>
    <w:rsid w:val="002B7D4F"/>
    <w:rsid w:val="002C5930"/>
    <w:rsid w:val="002D2600"/>
    <w:rsid w:val="00301AF3"/>
    <w:rsid w:val="003107FE"/>
    <w:rsid w:val="00315BC9"/>
    <w:rsid w:val="003265CC"/>
    <w:rsid w:val="0033094B"/>
    <w:rsid w:val="00344B75"/>
    <w:rsid w:val="0034574F"/>
    <w:rsid w:val="00350DE8"/>
    <w:rsid w:val="003520CD"/>
    <w:rsid w:val="00357E4E"/>
    <w:rsid w:val="00360CBA"/>
    <w:rsid w:val="00363129"/>
    <w:rsid w:val="00364463"/>
    <w:rsid w:val="00373E19"/>
    <w:rsid w:val="00376AA1"/>
    <w:rsid w:val="0038204D"/>
    <w:rsid w:val="00384DD3"/>
    <w:rsid w:val="00387EEF"/>
    <w:rsid w:val="0039135C"/>
    <w:rsid w:val="00395F2B"/>
    <w:rsid w:val="0039743A"/>
    <w:rsid w:val="003A6668"/>
    <w:rsid w:val="003A7429"/>
    <w:rsid w:val="003B206F"/>
    <w:rsid w:val="003B444C"/>
    <w:rsid w:val="003C0524"/>
    <w:rsid w:val="003C0CDA"/>
    <w:rsid w:val="003C319A"/>
    <w:rsid w:val="003D0FCD"/>
    <w:rsid w:val="003D623F"/>
    <w:rsid w:val="003E237C"/>
    <w:rsid w:val="003E4B3D"/>
    <w:rsid w:val="003F550C"/>
    <w:rsid w:val="0040458F"/>
    <w:rsid w:val="00413A44"/>
    <w:rsid w:val="00414C5A"/>
    <w:rsid w:val="0044360C"/>
    <w:rsid w:val="00450828"/>
    <w:rsid w:val="00451744"/>
    <w:rsid w:val="004555B4"/>
    <w:rsid w:val="004578CF"/>
    <w:rsid w:val="004600AB"/>
    <w:rsid w:val="0046188D"/>
    <w:rsid w:val="00462851"/>
    <w:rsid w:val="00463B00"/>
    <w:rsid w:val="004B0618"/>
    <w:rsid w:val="004B637B"/>
    <w:rsid w:val="004C3687"/>
    <w:rsid w:val="004D04B2"/>
    <w:rsid w:val="004D474E"/>
    <w:rsid w:val="004E6180"/>
    <w:rsid w:val="004F219A"/>
    <w:rsid w:val="004F22E5"/>
    <w:rsid w:val="005014E9"/>
    <w:rsid w:val="00520F85"/>
    <w:rsid w:val="0052356A"/>
    <w:rsid w:val="005353A6"/>
    <w:rsid w:val="005671AE"/>
    <w:rsid w:val="0057243E"/>
    <w:rsid w:val="005747B8"/>
    <w:rsid w:val="00576079"/>
    <w:rsid w:val="00576142"/>
    <w:rsid w:val="00592088"/>
    <w:rsid w:val="0059521D"/>
    <w:rsid w:val="00596693"/>
    <w:rsid w:val="005A1550"/>
    <w:rsid w:val="005A3D67"/>
    <w:rsid w:val="005A4742"/>
    <w:rsid w:val="005C3569"/>
    <w:rsid w:val="005C651F"/>
    <w:rsid w:val="005D1EB8"/>
    <w:rsid w:val="005D4864"/>
    <w:rsid w:val="005E1ED5"/>
    <w:rsid w:val="005E6930"/>
    <w:rsid w:val="005E6F6C"/>
    <w:rsid w:val="005F5290"/>
    <w:rsid w:val="0060494A"/>
    <w:rsid w:val="00610BDF"/>
    <w:rsid w:val="00616FD1"/>
    <w:rsid w:val="00621D8E"/>
    <w:rsid w:val="00635E9F"/>
    <w:rsid w:val="0064537C"/>
    <w:rsid w:val="00647361"/>
    <w:rsid w:val="00657CFF"/>
    <w:rsid w:val="00660358"/>
    <w:rsid w:val="00661600"/>
    <w:rsid w:val="006617E8"/>
    <w:rsid w:val="006679A1"/>
    <w:rsid w:val="006706E8"/>
    <w:rsid w:val="006747FB"/>
    <w:rsid w:val="00675434"/>
    <w:rsid w:val="00695B77"/>
    <w:rsid w:val="006A0D0D"/>
    <w:rsid w:val="006A7266"/>
    <w:rsid w:val="006B099E"/>
    <w:rsid w:val="006D6DAB"/>
    <w:rsid w:val="006E301D"/>
    <w:rsid w:val="006F4E85"/>
    <w:rsid w:val="00704F69"/>
    <w:rsid w:val="00710310"/>
    <w:rsid w:val="00726C9B"/>
    <w:rsid w:val="00745E64"/>
    <w:rsid w:val="007474A0"/>
    <w:rsid w:val="007519C2"/>
    <w:rsid w:val="007752E8"/>
    <w:rsid w:val="00784550"/>
    <w:rsid w:val="00784EB8"/>
    <w:rsid w:val="00787AA5"/>
    <w:rsid w:val="00791022"/>
    <w:rsid w:val="00792205"/>
    <w:rsid w:val="0079681F"/>
    <w:rsid w:val="007A25EC"/>
    <w:rsid w:val="007A31CC"/>
    <w:rsid w:val="007A5A92"/>
    <w:rsid w:val="007B0C76"/>
    <w:rsid w:val="007D6447"/>
    <w:rsid w:val="007D7896"/>
    <w:rsid w:val="00811CC4"/>
    <w:rsid w:val="00813195"/>
    <w:rsid w:val="00833B26"/>
    <w:rsid w:val="00833E1B"/>
    <w:rsid w:val="00843CD5"/>
    <w:rsid w:val="00845940"/>
    <w:rsid w:val="00846F46"/>
    <w:rsid w:val="00847D4F"/>
    <w:rsid w:val="00852FEA"/>
    <w:rsid w:val="008619B6"/>
    <w:rsid w:val="0087218C"/>
    <w:rsid w:val="00880CF0"/>
    <w:rsid w:val="00883D6D"/>
    <w:rsid w:val="00886049"/>
    <w:rsid w:val="008863A5"/>
    <w:rsid w:val="008923F0"/>
    <w:rsid w:val="0089316A"/>
    <w:rsid w:val="008B29FD"/>
    <w:rsid w:val="008B3888"/>
    <w:rsid w:val="008B4600"/>
    <w:rsid w:val="008C0BD3"/>
    <w:rsid w:val="008C65CE"/>
    <w:rsid w:val="008D4E1A"/>
    <w:rsid w:val="008E2590"/>
    <w:rsid w:val="008E6A01"/>
    <w:rsid w:val="008F5095"/>
    <w:rsid w:val="00916C3A"/>
    <w:rsid w:val="00920BE2"/>
    <w:rsid w:val="00922A15"/>
    <w:rsid w:val="009230DA"/>
    <w:rsid w:val="00935C5E"/>
    <w:rsid w:val="009425B9"/>
    <w:rsid w:val="00942CD7"/>
    <w:rsid w:val="009444BB"/>
    <w:rsid w:val="009574C8"/>
    <w:rsid w:val="00960802"/>
    <w:rsid w:val="00964BCC"/>
    <w:rsid w:val="00972590"/>
    <w:rsid w:val="0098147F"/>
    <w:rsid w:val="00990E1F"/>
    <w:rsid w:val="00991F50"/>
    <w:rsid w:val="009934C0"/>
    <w:rsid w:val="009962E3"/>
    <w:rsid w:val="009B5E9E"/>
    <w:rsid w:val="009C5F48"/>
    <w:rsid w:val="009D1D09"/>
    <w:rsid w:val="009D2427"/>
    <w:rsid w:val="009D26E0"/>
    <w:rsid w:val="009D6F76"/>
    <w:rsid w:val="009E6C8E"/>
    <w:rsid w:val="009F4C74"/>
    <w:rsid w:val="00A01C41"/>
    <w:rsid w:val="00A10B58"/>
    <w:rsid w:val="00A11577"/>
    <w:rsid w:val="00A11730"/>
    <w:rsid w:val="00A173ED"/>
    <w:rsid w:val="00A24FA2"/>
    <w:rsid w:val="00A26DEE"/>
    <w:rsid w:val="00A35539"/>
    <w:rsid w:val="00A401DA"/>
    <w:rsid w:val="00A414E6"/>
    <w:rsid w:val="00A43898"/>
    <w:rsid w:val="00A46A10"/>
    <w:rsid w:val="00A57735"/>
    <w:rsid w:val="00A72C68"/>
    <w:rsid w:val="00A73A04"/>
    <w:rsid w:val="00A824CA"/>
    <w:rsid w:val="00A837EB"/>
    <w:rsid w:val="00AA07BE"/>
    <w:rsid w:val="00AA6C0F"/>
    <w:rsid w:val="00AA7E47"/>
    <w:rsid w:val="00AC2A54"/>
    <w:rsid w:val="00AC4D50"/>
    <w:rsid w:val="00AD739D"/>
    <w:rsid w:val="00AF1716"/>
    <w:rsid w:val="00AF18A9"/>
    <w:rsid w:val="00AF281B"/>
    <w:rsid w:val="00B0632E"/>
    <w:rsid w:val="00B105E2"/>
    <w:rsid w:val="00B11648"/>
    <w:rsid w:val="00B24B56"/>
    <w:rsid w:val="00B33EDB"/>
    <w:rsid w:val="00B346FA"/>
    <w:rsid w:val="00B47D73"/>
    <w:rsid w:val="00B53D07"/>
    <w:rsid w:val="00B56696"/>
    <w:rsid w:val="00B62922"/>
    <w:rsid w:val="00B67A69"/>
    <w:rsid w:val="00B75A83"/>
    <w:rsid w:val="00B8068D"/>
    <w:rsid w:val="00B8732F"/>
    <w:rsid w:val="00B96597"/>
    <w:rsid w:val="00BA0FEC"/>
    <w:rsid w:val="00BA7240"/>
    <w:rsid w:val="00BB41CF"/>
    <w:rsid w:val="00BB4DFC"/>
    <w:rsid w:val="00BC5706"/>
    <w:rsid w:val="00BC678A"/>
    <w:rsid w:val="00BD67E6"/>
    <w:rsid w:val="00BD7300"/>
    <w:rsid w:val="00BE0014"/>
    <w:rsid w:val="00BE01C3"/>
    <w:rsid w:val="00BE2FBF"/>
    <w:rsid w:val="00BE54C3"/>
    <w:rsid w:val="00BE6C4D"/>
    <w:rsid w:val="00BF02D4"/>
    <w:rsid w:val="00BF486F"/>
    <w:rsid w:val="00C001F9"/>
    <w:rsid w:val="00C07B34"/>
    <w:rsid w:val="00C1100E"/>
    <w:rsid w:val="00C24A65"/>
    <w:rsid w:val="00C318A4"/>
    <w:rsid w:val="00C35159"/>
    <w:rsid w:val="00C43E98"/>
    <w:rsid w:val="00C44B21"/>
    <w:rsid w:val="00C50591"/>
    <w:rsid w:val="00C5612E"/>
    <w:rsid w:val="00C62E50"/>
    <w:rsid w:val="00C62E83"/>
    <w:rsid w:val="00C82221"/>
    <w:rsid w:val="00C872EB"/>
    <w:rsid w:val="00C9307D"/>
    <w:rsid w:val="00C959E3"/>
    <w:rsid w:val="00CB675A"/>
    <w:rsid w:val="00CC0D3B"/>
    <w:rsid w:val="00CD03BA"/>
    <w:rsid w:val="00CD7547"/>
    <w:rsid w:val="00CE0903"/>
    <w:rsid w:val="00CE2F5B"/>
    <w:rsid w:val="00CE36B2"/>
    <w:rsid w:val="00CE70CD"/>
    <w:rsid w:val="00CF2987"/>
    <w:rsid w:val="00D018BE"/>
    <w:rsid w:val="00D0729E"/>
    <w:rsid w:val="00D50D53"/>
    <w:rsid w:val="00D50DCB"/>
    <w:rsid w:val="00D57686"/>
    <w:rsid w:val="00D57C9C"/>
    <w:rsid w:val="00D65A2F"/>
    <w:rsid w:val="00D74FCA"/>
    <w:rsid w:val="00D7519C"/>
    <w:rsid w:val="00D86BA0"/>
    <w:rsid w:val="00D90281"/>
    <w:rsid w:val="00D9319F"/>
    <w:rsid w:val="00D95F16"/>
    <w:rsid w:val="00DB21F5"/>
    <w:rsid w:val="00DB51C2"/>
    <w:rsid w:val="00DC0349"/>
    <w:rsid w:val="00DC14FC"/>
    <w:rsid w:val="00DC650A"/>
    <w:rsid w:val="00DD48A4"/>
    <w:rsid w:val="00DE39E0"/>
    <w:rsid w:val="00DE44D7"/>
    <w:rsid w:val="00DF34AA"/>
    <w:rsid w:val="00DF699E"/>
    <w:rsid w:val="00DF6FA6"/>
    <w:rsid w:val="00E02C28"/>
    <w:rsid w:val="00E101E9"/>
    <w:rsid w:val="00E14256"/>
    <w:rsid w:val="00E14C6F"/>
    <w:rsid w:val="00E417AE"/>
    <w:rsid w:val="00E501D7"/>
    <w:rsid w:val="00E5133D"/>
    <w:rsid w:val="00E757C3"/>
    <w:rsid w:val="00E75F0B"/>
    <w:rsid w:val="00E84E51"/>
    <w:rsid w:val="00E8627D"/>
    <w:rsid w:val="00E93302"/>
    <w:rsid w:val="00EA0529"/>
    <w:rsid w:val="00EA4313"/>
    <w:rsid w:val="00EB309D"/>
    <w:rsid w:val="00EB36AC"/>
    <w:rsid w:val="00EB48D2"/>
    <w:rsid w:val="00EB5C5C"/>
    <w:rsid w:val="00EC2906"/>
    <w:rsid w:val="00EC38AC"/>
    <w:rsid w:val="00EC41A7"/>
    <w:rsid w:val="00EC4FC2"/>
    <w:rsid w:val="00ED19FF"/>
    <w:rsid w:val="00ED1E90"/>
    <w:rsid w:val="00EE195A"/>
    <w:rsid w:val="00EE4D99"/>
    <w:rsid w:val="00EE6085"/>
    <w:rsid w:val="00F02B5C"/>
    <w:rsid w:val="00F02F71"/>
    <w:rsid w:val="00F15F8D"/>
    <w:rsid w:val="00F23F03"/>
    <w:rsid w:val="00F245FE"/>
    <w:rsid w:val="00F262D4"/>
    <w:rsid w:val="00F36D67"/>
    <w:rsid w:val="00F44029"/>
    <w:rsid w:val="00F46F2D"/>
    <w:rsid w:val="00F54FAD"/>
    <w:rsid w:val="00F55C7B"/>
    <w:rsid w:val="00F821B0"/>
    <w:rsid w:val="00F86E7F"/>
    <w:rsid w:val="00F95AE3"/>
    <w:rsid w:val="00FA06AE"/>
    <w:rsid w:val="00FB271B"/>
    <w:rsid w:val="00FC3C9F"/>
    <w:rsid w:val="00FD4D2B"/>
    <w:rsid w:val="00FF11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51A6B7"/>
  <w15:chartTrackingRefBased/>
  <w15:docId w15:val="{D3556E72-5121-42E0-81E6-550B02024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0F2D"/>
    <w:rPr>
      <w:rFonts w:ascii="Verdana" w:hAnsi="Verdana"/>
      <w:sz w:val="22"/>
    </w:rPr>
  </w:style>
  <w:style w:type="paragraph" w:styleId="Heading1">
    <w:name w:val="heading 1"/>
    <w:basedOn w:val="Normal"/>
    <w:next w:val="Normal"/>
    <w:qFormat/>
    <w:pPr>
      <w:keepNext/>
      <w:tabs>
        <w:tab w:val="left" w:pos="5760"/>
        <w:tab w:val="left" w:pos="7200"/>
      </w:tabs>
      <w:suppressAutoHyphens/>
      <w:spacing w:after="120"/>
      <w:ind w:left="1440"/>
      <w:outlineLvl w:val="0"/>
    </w:pPr>
    <w:rPr>
      <w:b/>
      <w:sz w:val="40"/>
    </w:rPr>
  </w:style>
  <w:style w:type="paragraph" w:styleId="Heading2">
    <w:name w:val="heading 2"/>
    <w:basedOn w:val="Normal"/>
    <w:next w:val="Normal"/>
    <w:qFormat/>
    <w:pPr>
      <w:keepNext/>
      <w:suppressAutoHyphens/>
      <w:jc w:val="center"/>
      <w:outlineLvl w:val="1"/>
    </w:pPr>
    <w:rPr>
      <w:i/>
      <w:sz w:val="16"/>
    </w:rPr>
  </w:style>
  <w:style w:type="paragraph" w:styleId="Heading3">
    <w:name w:val="heading 3"/>
    <w:basedOn w:val="Normal"/>
    <w:next w:val="Normal"/>
    <w:qFormat/>
    <w:pPr>
      <w:keepNext/>
      <w:suppressAutoHyphens/>
      <w:outlineLvl w:val="2"/>
    </w:pPr>
    <w:rPr>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rPr>
      <w:lang w:val="en-US"/>
    </w:rPr>
  </w:style>
  <w:style w:type="paragraph" w:styleId="TOC2">
    <w:name w:val="toc 2"/>
    <w:basedOn w:val="Normal"/>
    <w:next w:val="Normal"/>
    <w:semiHidden/>
    <w:pPr>
      <w:tabs>
        <w:tab w:val="left" w:leader="dot" w:pos="9000"/>
        <w:tab w:val="right" w:pos="9360"/>
      </w:tabs>
      <w:suppressAutoHyphens/>
      <w:ind w:left="1440" w:right="720" w:hanging="720"/>
    </w:pPr>
    <w:rPr>
      <w:lang w:val="en-US"/>
    </w:rPr>
  </w:style>
  <w:style w:type="paragraph" w:styleId="TOC3">
    <w:name w:val="toc 3"/>
    <w:basedOn w:val="Normal"/>
    <w:next w:val="Normal"/>
    <w:semiHidden/>
    <w:pPr>
      <w:tabs>
        <w:tab w:val="left" w:leader="dot" w:pos="9000"/>
        <w:tab w:val="right" w:pos="9360"/>
      </w:tabs>
      <w:suppressAutoHyphens/>
      <w:ind w:left="2160" w:right="720" w:hanging="720"/>
    </w:pPr>
    <w:rPr>
      <w:lang w:val="en-US"/>
    </w:rPr>
  </w:style>
  <w:style w:type="paragraph" w:styleId="TOC4">
    <w:name w:val="toc 4"/>
    <w:basedOn w:val="Normal"/>
    <w:next w:val="Normal"/>
    <w:semiHidden/>
    <w:pPr>
      <w:tabs>
        <w:tab w:val="left" w:leader="dot" w:pos="9000"/>
        <w:tab w:val="right" w:pos="9360"/>
      </w:tabs>
      <w:suppressAutoHyphens/>
      <w:ind w:left="2880" w:right="720" w:hanging="720"/>
    </w:pPr>
    <w:rPr>
      <w:lang w:val="en-US"/>
    </w:rPr>
  </w:style>
  <w:style w:type="paragraph" w:styleId="TOC5">
    <w:name w:val="toc 5"/>
    <w:basedOn w:val="Normal"/>
    <w:next w:val="Normal"/>
    <w:semiHidden/>
    <w:pPr>
      <w:tabs>
        <w:tab w:val="left" w:leader="dot" w:pos="9000"/>
        <w:tab w:val="right" w:pos="9360"/>
      </w:tabs>
      <w:suppressAutoHyphens/>
      <w:ind w:left="3600" w:right="720" w:hanging="720"/>
    </w:pPr>
    <w:rPr>
      <w:lang w:val="en-US"/>
    </w:rPr>
  </w:style>
  <w:style w:type="paragraph" w:styleId="TOC6">
    <w:name w:val="toc 6"/>
    <w:basedOn w:val="Normal"/>
    <w:next w:val="Normal"/>
    <w:semiHidden/>
    <w:pPr>
      <w:tabs>
        <w:tab w:val="left" w:pos="9000"/>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left" w:pos="9000"/>
        <w:tab w:val="right" w:pos="9360"/>
      </w:tabs>
      <w:suppressAutoHyphens/>
      <w:ind w:left="720" w:hanging="720"/>
    </w:pPr>
    <w:rPr>
      <w:lang w:val="en-US"/>
    </w:rPr>
  </w:style>
  <w:style w:type="paragraph" w:styleId="TOC9">
    <w:name w:val="toc 9"/>
    <w:basedOn w:val="Normal"/>
    <w:next w:val="Normal"/>
    <w:semiHidden/>
    <w:pPr>
      <w:tabs>
        <w:tab w:val="left" w:leader="dot" w:pos="9000"/>
        <w:tab w:val="right" w:pos="9360"/>
      </w:tabs>
      <w:suppressAutoHyphens/>
      <w:ind w:left="720" w:hanging="720"/>
    </w:pPr>
    <w:rPr>
      <w:lang w:val="en-US"/>
    </w:rPr>
  </w:style>
  <w:style w:type="paragraph" w:styleId="Index1">
    <w:name w:val="index 1"/>
    <w:basedOn w:val="Normal"/>
    <w:next w:val="Normal"/>
    <w:semiHidden/>
    <w:pPr>
      <w:tabs>
        <w:tab w:val="left" w:leader="dot" w:pos="9000"/>
        <w:tab w:val="right" w:pos="9360"/>
      </w:tabs>
      <w:suppressAutoHyphens/>
      <w:ind w:left="1440" w:right="720" w:hanging="1440"/>
    </w:pPr>
    <w:rPr>
      <w:lang w:val="en-US"/>
    </w:rPr>
  </w:style>
  <w:style w:type="paragraph" w:styleId="Index2">
    <w:name w:val="index 2"/>
    <w:basedOn w:val="Normal"/>
    <w:next w:val="Normal"/>
    <w:semiHidden/>
    <w:pPr>
      <w:tabs>
        <w:tab w:val="left" w:leader="dot" w:pos="9000"/>
        <w:tab w:val="right" w:pos="9360"/>
      </w:tabs>
      <w:suppressAutoHyphens/>
      <w:ind w:left="1440" w:right="720" w:hanging="720"/>
    </w:pPr>
    <w:rPr>
      <w:lang w:val="en-US"/>
    </w:rPr>
  </w:style>
  <w:style w:type="paragraph" w:styleId="TOAHeading">
    <w:name w:val="toa heading"/>
    <w:basedOn w:val="Normal"/>
    <w:next w:val="Normal"/>
    <w:semiHidden/>
    <w:pPr>
      <w:tabs>
        <w:tab w:val="left" w:pos="9000"/>
        <w:tab w:val="right" w:pos="9360"/>
      </w:tabs>
      <w:suppressAutoHyphens/>
    </w:pPr>
    <w:rPr>
      <w:lang w:val="en-US"/>
    </w:rPr>
  </w:style>
  <w:style w:type="paragraph" w:styleId="Caption">
    <w:name w:val="caption"/>
    <w:basedOn w:val="Normal"/>
    <w:next w:val="Normal"/>
    <w:qFormat/>
    <w:rPr>
      <w:sz w:val="24"/>
    </w:rPr>
  </w:style>
  <w:style w:type="character" w:customStyle="1" w:styleId="EquationCaption">
    <w:name w:val="_Equation Caption"/>
    <w:rPr>
      <w:rFonts w:ascii="Verdana" w:hAnsi="Verdana"/>
    </w:rPr>
  </w:style>
  <w:style w:type="paragraph" w:styleId="Header">
    <w:name w:val="header"/>
    <w:basedOn w:val="Normal"/>
    <w:pPr>
      <w:tabs>
        <w:tab w:val="center" w:pos="4500"/>
        <w:tab w:val="right" w:pos="9000"/>
      </w:tabs>
    </w:pPr>
  </w:style>
  <w:style w:type="paragraph" w:styleId="Footer">
    <w:name w:val="footer"/>
    <w:basedOn w:val="Normal"/>
    <w:pPr>
      <w:tabs>
        <w:tab w:val="center" w:pos="4500"/>
        <w:tab w:val="right" w:pos="9000"/>
      </w:tabs>
    </w:pPr>
    <w:rPr>
      <w:sz w:val="20"/>
    </w:rPr>
  </w:style>
  <w:style w:type="character" w:styleId="PageNumber">
    <w:name w:val="page number"/>
    <w:rPr>
      <w:rFonts w:ascii="Verdana" w:hAnsi="Verdana"/>
    </w:rPr>
  </w:style>
  <w:style w:type="character" w:styleId="Hyperlink">
    <w:name w:val="Hyperlink"/>
    <w:rPr>
      <w:rFonts w:ascii="Verdana" w:hAnsi="Verdana"/>
      <w:color w:val="0000FF"/>
      <w:u w:val="single"/>
    </w:rPr>
  </w:style>
  <w:style w:type="character" w:styleId="CommentReference">
    <w:name w:val="annotation reference"/>
    <w:semiHidden/>
    <w:rPr>
      <w:rFonts w:ascii="Verdana" w:hAnsi="Verdana"/>
      <w:sz w:val="16"/>
    </w:rPr>
  </w:style>
  <w:style w:type="paragraph" w:styleId="CommentText">
    <w:name w:val="annotation text"/>
    <w:basedOn w:val="Normal"/>
    <w:link w:val="CommentTextChar"/>
    <w:semiHidden/>
    <w:rPr>
      <w:sz w:val="20"/>
    </w:rPr>
  </w:style>
  <w:style w:type="table" w:styleId="TableGrid">
    <w:name w:val="Table Grid"/>
    <w:basedOn w:val="TableNormal"/>
    <w:rsid w:val="00266B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3C0524"/>
    <w:pPr>
      <w:jc w:val="center"/>
    </w:pPr>
    <w:rPr>
      <w:rFonts w:ascii="Arial" w:hAnsi="Arial"/>
      <w:b/>
      <w:sz w:val="20"/>
      <w:lang w:val="en-US" w:eastAsia="en-US"/>
    </w:rPr>
  </w:style>
  <w:style w:type="paragraph" w:styleId="Title">
    <w:name w:val="Title"/>
    <w:basedOn w:val="Normal"/>
    <w:qFormat/>
    <w:rsid w:val="003C0524"/>
    <w:pPr>
      <w:jc w:val="center"/>
    </w:pPr>
    <w:rPr>
      <w:rFonts w:ascii="Arial" w:hAnsi="Arial"/>
      <w:b/>
      <w:sz w:val="16"/>
      <w:lang w:val="en-US" w:eastAsia="en-US"/>
    </w:rPr>
  </w:style>
  <w:style w:type="paragraph" w:styleId="BalloonText">
    <w:name w:val="Balloon Text"/>
    <w:basedOn w:val="Normal"/>
    <w:link w:val="BalloonTextChar"/>
    <w:rsid w:val="003B444C"/>
    <w:rPr>
      <w:rFonts w:ascii="Tahoma" w:hAnsi="Tahoma" w:cs="Tahoma"/>
      <w:sz w:val="16"/>
      <w:szCs w:val="16"/>
    </w:rPr>
  </w:style>
  <w:style w:type="character" w:customStyle="1" w:styleId="BalloonTextChar">
    <w:name w:val="Balloon Text Char"/>
    <w:link w:val="BalloonText"/>
    <w:rsid w:val="003B444C"/>
    <w:rPr>
      <w:rFonts w:ascii="Tahoma" w:hAnsi="Tahoma" w:cs="Tahoma"/>
      <w:sz w:val="16"/>
      <w:szCs w:val="16"/>
    </w:rPr>
  </w:style>
  <w:style w:type="paragraph" w:styleId="CommentSubject">
    <w:name w:val="annotation subject"/>
    <w:basedOn w:val="CommentText"/>
    <w:next w:val="CommentText"/>
    <w:link w:val="CommentSubjectChar"/>
    <w:rsid w:val="006617E8"/>
    <w:rPr>
      <w:b/>
      <w:bCs/>
    </w:rPr>
  </w:style>
  <w:style w:type="character" w:customStyle="1" w:styleId="CommentTextChar">
    <w:name w:val="Comment Text Char"/>
    <w:link w:val="CommentText"/>
    <w:semiHidden/>
    <w:rsid w:val="006617E8"/>
    <w:rPr>
      <w:rFonts w:ascii="Verdana" w:hAnsi="Verdana"/>
    </w:rPr>
  </w:style>
  <w:style w:type="character" w:customStyle="1" w:styleId="CommentSubjectChar">
    <w:name w:val="Comment Subject Char"/>
    <w:link w:val="CommentSubject"/>
    <w:rsid w:val="006617E8"/>
    <w:rPr>
      <w:rFonts w:ascii="Verdana" w:hAnsi="Verdana"/>
      <w:b/>
      <w:bCs/>
    </w:rPr>
  </w:style>
  <w:style w:type="character" w:styleId="UnresolvedMention">
    <w:name w:val="Unresolved Mention"/>
    <w:uiPriority w:val="99"/>
    <w:semiHidden/>
    <w:unhideWhenUsed/>
    <w:rsid w:val="009F4C74"/>
    <w:rPr>
      <w:color w:val="605E5C"/>
      <w:shd w:val="clear" w:color="auto" w:fill="E1DFDD"/>
    </w:rPr>
  </w:style>
  <w:style w:type="character" w:customStyle="1" w:styleId="normaltextrun">
    <w:name w:val="normaltextrun"/>
    <w:rsid w:val="008B3888"/>
  </w:style>
  <w:style w:type="character" w:customStyle="1" w:styleId="eop">
    <w:name w:val="eop"/>
    <w:rsid w:val="007B0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076524">
      <w:bodyDiv w:val="1"/>
      <w:marLeft w:val="0"/>
      <w:marRight w:val="0"/>
      <w:marTop w:val="0"/>
      <w:marBottom w:val="0"/>
      <w:divBdr>
        <w:top w:val="none" w:sz="0" w:space="0" w:color="auto"/>
        <w:left w:val="none" w:sz="0" w:space="0" w:color="auto"/>
        <w:bottom w:val="none" w:sz="0" w:space="0" w:color="auto"/>
        <w:right w:val="none" w:sz="0" w:space="0" w:color="auto"/>
      </w:divBdr>
    </w:div>
    <w:div w:id="998995182">
      <w:bodyDiv w:val="1"/>
      <w:marLeft w:val="0"/>
      <w:marRight w:val="0"/>
      <w:marTop w:val="0"/>
      <w:marBottom w:val="0"/>
      <w:divBdr>
        <w:top w:val="none" w:sz="0" w:space="0" w:color="auto"/>
        <w:left w:val="none" w:sz="0" w:space="0" w:color="auto"/>
        <w:bottom w:val="none" w:sz="0" w:space="0" w:color="auto"/>
        <w:right w:val="none" w:sz="0" w:space="0" w:color="auto"/>
      </w:divBdr>
    </w:div>
    <w:div w:id="1037925027">
      <w:bodyDiv w:val="1"/>
      <w:marLeft w:val="0"/>
      <w:marRight w:val="0"/>
      <w:marTop w:val="0"/>
      <w:marBottom w:val="0"/>
      <w:divBdr>
        <w:top w:val="none" w:sz="0" w:space="0" w:color="auto"/>
        <w:left w:val="none" w:sz="0" w:space="0" w:color="auto"/>
        <w:bottom w:val="none" w:sz="0" w:space="0" w:color="auto"/>
        <w:right w:val="none" w:sz="0" w:space="0" w:color="auto"/>
      </w:divBdr>
    </w:div>
    <w:div w:id="1316838870">
      <w:bodyDiv w:val="1"/>
      <w:marLeft w:val="0"/>
      <w:marRight w:val="0"/>
      <w:marTop w:val="0"/>
      <w:marBottom w:val="0"/>
      <w:divBdr>
        <w:top w:val="none" w:sz="0" w:space="0" w:color="auto"/>
        <w:left w:val="none" w:sz="0" w:space="0" w:color="auto"/>
        <w:bottom w:val="none" w:sz="0" w:space="0" w:color="auto"/>
        <w:right w:val="none" w:sz="0" w:space="0" w:color="auto"/>
      </w:divBdr>
      <w:divsChild>
        <w:div w:id="586352569">
          <w:marLeft w:val="0"/>
          <w:marRight w:val="0"/>
          <w:marTop w:val="0"/>
          <w:marBottom w:val="0"/>
          <w:divBdr>
            <w:top w:val="none" w:sz="0" w:space="0" w:color="auto"/>
            <w:left w:val="none" w:sz="0" w:space="0" w:color="auto"/>
            <w:bottom w:val="none" w:sz="0" w:space="0" w:color="auto"/>
            <w:right w:val="none" w:sz="0" w:space="0" w:color="auto"/>
          </w:divBdr>
        </w:div>
      </w:divsChild>
    </w:div>
    <w:div w:id="170636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planningguidance.communities.gov.uk/blog/guidance/appeals/the-award-of-costs-genera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treeandhedgeappeals@planninginspectorate.gov.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hyperlink" Target="https://www.gov.uk/government/organisations/planning-inspectorat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ordon_k1\Local%20Settings\Temporary%20Internet%20Files\OLK1F7E\PINS%20Letter%20TQ.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i="http://www.w3.org/2001/XMLSchema-instance" xmlns:xsd="http://www.w3.org/2001/XMLSchema" xmlns="http://www.boldonjames.com/2008/01/sie/internal/label" sislVersion="0" policy="8270c081-d9f3-48ae-83c7-c2320a8ca25c"/>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056A702DF09B6479C778F1F31AB3666" ma:contentTypeVersion="14" ma:contentTypeDescription="Create a new document." ma:contentTypeScope="" ma:versionID="4b03512fd26e3fe337a2d0377ae0f9f1">
  <xsd:schema xmlns:xsd="http://www.w3.org/2001/XMLSchema" xmlns:xs="http://www.w3.org/2001/XMLSchema" xmlns:p="http://schemas.microsoft.com/office/2006/metadata/properties" xmlns:ns2="fc8271f4-d20c-4014-bca1-06e9c2476581" xmlns:ns3="68fdaedf-a41c-4713-9b4f-1b9d35174351" targetNamespace="http://schemas.microsoft.com/office/2006/metadata/properties" ma:root="true" ma:fieldsID="f56b6c7c60e6a64c40b8bfb3089df43a" ns2:_="" ns3:_="">
    <xsd:import namespace="fc8271f4-d20c-4014-bca1-06e9c2476581"/>
    <xsd:import namespace="68fdaedf-a41c-4713-9b4f-1b9d3517435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8271f4-d20c-4014-bca1-06e9c24765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fdaedf-a41c-4713-9b4f-1b9d3517435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BA9E71-557B-4892-A5FD-A6DEF2F07518}">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885F1332-6112-4EE9-B0BE-AF08F5DCE6DF}">
  <ds:schemaRefs>
    <ds:schemaRef ds:uri="fc8271f4-d20c-4014-bca1-06e9c2476581"/>
    <ds:schemaRef ds:uri="http://purl.org/dc/elements/1.1/"/>
    <ds:schemaRef ds:uri="http://schemas.openxmlformats.org/package/2006/metadata/core-properties"/>
    <ds:schemaRef ds:uri="http://purl.org/dc/dcmitype/"/>
    <ds:schemaRef ds:uri="http://purl.org/dc/terms/"/>
    <ds:schemaRef ds:uri="http://schemas.microsoft.com/office/2006/documentManagement/types"/>
    <ds:schemaRef ds:uri="http://schemas.microsoft.com/office/2006/metadata/properties"/>
    <ds:schemaRef ds:uri="http://schemas.microsoft.com/office/infopath/2007/PartnerControls"/>
    <ds:schemaRef ds:uri="68fdaedf-a41c-4713-9b4f-1b9d35174351"/>
    <ds:schemaRef ds:uri="http://www.w3.org/XML/1998/namespace"/>
  </ds:schemaRefs>
</ds:datastoreItem>
</file>

<file path=customXml/itemProps3.xml><?xml version="1.0" encoding="utf-8"?>
<ds:datastoreItem xmlns:ds="http://schemas.openxmlformats.org/officeDocument/2006/customXml" ds:itemID="{68215212-10B5-4E59-AF54-049EDDB8DA90}">
  <ds:schemaRefs>
    <ds:schemaRef ds:uri="http://schemas.microsoft.com/office/2006/metadata/longProperties"/>
  </ds:schemaRefs>
</ds:datastoreItem>
</file>

<file path=customXml/itemProps4.xml><?xml version="1.0" encoding="utf-8"?>
<ds:datastoreItem xmlns:ds="http://schemas.openxmlformats.org/officeDocument/2006/customXml" ds:itemID="{79EF8051-0D1F-4314-94B4-646FDC034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8271f4-d20c-4014-bca1-06e9c2476581"/>
    <ds:schemaRef ds:uri="68fdaedf-a41c-4713-9b4f-1b9d351743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17FF972-19E6-41EF-88DC-3CBC5BC88C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PINS Letter TQ</Template>
  <TotalTime>1</TotalTime>
  <Pages>5</Pages>
  <Words>986</Words>
  <Characters>5419</Characters>
  <Application>Microsoft Office Word</Application>
  <DocSecurity>6</DocSecurity>
  <Lines>45</Lines>
  <Paragraphs>12</Paragraphs>
  <ScaleCrop>false</ScaleCrop>
  <HeadingPairs>
    <vt:vector size="2" baseType="variant">
      <vt:variant>
        <vt:lpstr>Title</vt:lpstr>
      </vt:variant>
      <vt:variant>
        <vt:i4>1</vt:i4>
      </vt:variant>
    </vt:vector>
  </HeadingPairs>
  <TitlesOfParts>
    <vt:vector size="1" baseType="lpstr">
      <vt:lpstr>The Planning Inspectorate</vt:lpstr>
    </vt:vector>
  </TitlesOfParts>
  <Company>The Planning Inspectorate</Company>
  <LinksUpToDate>false</LinksUpToDate>
  <CharactersWithSpaces>6393</CharactersWithSpaces>
  <SharedDoc>false</SharedDoc>
  <HLinks>
    <vt:vector size="18" baseType="variant">
      <vt:variant>
        <vt:i4>1376349</vt:i4>
      </vt:variant>
      <vt:variant>
        <vt:i4>3</vt:i4>
      </vt:variant>
      <vt:variant>
        <vt:i4>0</vt:i4>
      </vt:variant>
      <vt:variant>
        <vt:i4>5</vt:i4>
      </vt:variant>
      <vt:variant>
        <vt:lpwstr>http://planningguidance.communities.gov.uk/blog/guidance/appeals/the-award-of-costs-general/</vt:lpwstr>
      </vt:variant>
      <vt:variant>
        <vt:lpwstr/>
      </vt:variant>
      <vt:variant>
        <vt:i4>7274525</vt:i4>
      </vt:variant>
      <vt:variant>
        <vt:i4>0</vt:i4>
      </vt:variant>
      <vt:variant>
        <vt:i4>0</vt:i4>
      </vt:variant>
      <vt:variant>
        <vt:i4>5</vt:i4>
      </vt:variant>
      <vt:variant>
        <vt:lpwstr>mailto:treeandhedgeappeals@planninginspectorate.gov.uk</vt:lpwstr>
      </vt:variant>
      <vt:variant>
        <vt:lpwstr/>
      </vt:variant>
      <vt:variant>
        <vt:i4>2031692</vt:i4>
      </vt:variant>
      <vt:variant>
        <vt:i4>3</vt:i4>
      </vt:variant>
      <vt:variant>
        <vt:i4>0</vt:i4>
      </vt:variant>
      <vt:variant>
        <vt:i4>5</vt:i4>
      </vt:variant>
      <vt:variant>
        <vt:lpwstr>https://www.gov.uk/government/organisations/planning-inspectorate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Planning Inspectorate</dc:title>
  <dc:subject/>
  <dc:creator>Kevin Gordon</dc:creator>
  <cp:keywords/>
  <cp:lastModifiedBy>Sophia Rowe</cp:lastModifiedBy>
  <cp:revision>2</cp:revision>
  <cp:lastPrinted>2017-12-14T13:29:00Z</cp:lastPrinted>
  <dcterms:created xsi:type="dcterms:W3CDTF">2024-04-25T10:59:00Z</dcterms:created>
  <dcterms:modified xsi:type="dcterms:W3CDTF">2024-04-25T10:59:00Z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b0299b15-6d4c-4e61-a6f1-8ae718ba7f9f</vt:lpwstr>
  </property>
  <property fmtid="{D5CDD505-2E9C-101B-9397-08002B2CF9AE}" pid="3" name="bjSaver">
    <vt:lpwstr>EQ8GdE4EjxpgVX3zefjpdsYDrCCMTr29</vt:lpwstr>
  </property>
  <property fmtid="{D5CDD505-2E9C-101B-9397-08002B2CF9AE}" pid="4" name="bjDocumentSecurityLabel">
    <vt:lpwstr>No Marking</vt:lpwstr>
  </property>
  <property fmtid="{D5CDD505-2E9C-101B-9397-08002B2CF9AE}" pid="5" name="display_urn:schemas-microsoft-com:office:office#Editor">
    <vt:lpwstr>Sharegate Service Account 007</vt:lpwstr>
  </property>
  <property fmtid="{D5CDD505-2E9C-101B-9397-08002B2CF9AE}" pid="6" name="Order">
    <vt:lpwstr>100.000000000000</vt:lpwstr>
  </property>
  <property fmtid="{D5CDD505-2E9C-101B-9397-08002B2CF9AE}" pid="7" name="display_urn:schemas-microsoft-com:office:office#Author">
    <vt:lpwstr>Sharegate Service Account 007</vt:lpwstr>
  </property>
  <property fmtid="{D5CDD505-2E9C-101B-9397-08002B2CF9AE}" pid="8" name="ContentTypeId">
    <vt:lpwstr>0x0101001056A702DF09B6479C778F1F31AB3666</vt:lpwstr>
  </property>
</Properties>
</file>