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C3CF0" w:rsidRDefault="0002256B" w:rsidP="008C3CF0">
      <w:pPr>
        <w:rPr>
          <w:rFonts w:ascii="Arial" w:hAnsi="Arial"/>
          <w:b/>
          <w:sz w:val="28"/>
        </w:rPr>
      </w:pPr>
      <w:r>
        <w:rPr>
          <w:rFonts w:ascii="Arial" w:hAnsi="Arial"/>
          <w:b/>
          <w:sz w:val="28"/>
        </w:rPr>
        <w:t>F</w:t>
      </w:r>
      <w:r w:rsidR="008C3CF0">
        <w:rPr>
          <w:rFonts w:ascii="Arial" w:hAnsi="Arial"/>
          <w:b/>
          <w:sz w:val="28"/>
        </w:rPr>
        <w:t>/24/972</w:t>
      </w:r>
      <w:r>
        <w:rPr>
          <w:rFonts w:ascii="Arial" w:hAnsi="Arial"/>
          <w:b/>
          <w:sz w:val="28"/>
        </w:rPr>
        <w:t>13</w:t>
      </w:r>
      <w:r w:rsidR="008C3CF0">
        <w:rPr>
          <w:rFonts w:ascii="Arial" w:hAnsi="Arial"/>
          <w:b/>
          <w:sz w:val="28"/>
        </w:rPr>
        <w:t xml:space="preserve"> - </w:t>
      </w:r>
      <w:proofErr w:type="spellStart"/>
      <w:r w:rsidR="008C3CF0">
        <w:rPr>
          <w:rFonts w:ascii="Arial" w:hAnsi="Arial"/>
          <w:b/>
          <w:sz w:val="28"/>
        </w:rPr>
        <w:t>Oakmount</w:t>
      </w:r>
      <w:proofErr w:type="spellEnd"/>
      <w:r w:rsidR="008C3CF0">
        <w:rPr>
          <w:rFonts w:ascii="Arial" w:hAnsi="Arial"/>
          <w:b/>
          <w:sz w:val="28"/>
        </w:rPr>
        <w:t xml:space="preserve"> House, </w:t>
      </w:r>
      <w:proofErr w:type="spellStart"/>
      <w:r w:rsidR="008C3CF0">
        <w:rPr>
          <w:rFonts w:ascii="Arial" w:hAnsi="Arial"/>
          <w:b/>
          <w:sz w:val="28"/>
        </w:rPr>
        <w:t>Oakmount</w:t>
      </w:r>
      <w:proofErr w:type="spellEnd"/>
      <w:r w:rsidR="008C3CF0">
        <w:rPr>
          <w:rFonts w:ascii="Arial" w:hAnsi="Arial"/>
          <w:b/>
          <w:sz w:val="28"/>
        </w:rPr>
        <w:t xml:space="preserve"> Road, Chandlers</w:t>
      </w:r>
    </w:p>
    <w:p w:rsidR="008C3CF0" w:rsidRDefault="008C3CF0" w:rsidP="008C3CF0">
      <w:pPr>
        <w:rPr>
          <w:rFonts w:ascii="Arial" w:hAnsi="Arial"/>
          <w:b/>
          <w:sz w:val="28"/>
        </w:rPr>
      </w:pPr>
      <w:r>
        <w:rPr>
          <w:rFonts w:ascii="Arial" w:hAnsi="Arial"/>
          <w:b/>
          <w:sz w:val="28"/>
        </w:rPr>
        <w:t xml:space="preserve">                      </w:t>
      </w:r>
      <w:proofErr w:type="gramStart"/>
      <w:r>
        <w:rPr>
          <w:rFonts w:ascii="Arial" w:hAnsi="Arial"/>
          <w:b/>
          <w:sz w:val="28"/>
        </w:rPr>
        <w:t>Ford, SO53 2LH.</w:t>
      </w:r>
      <w:proofErr w:type="gramEnd"/>
    </w:p>
    <w:p w:rsidR="008C3CF0" w:rsidRDefault="008C3CF0" w:rsidP="008C3CF0">
      <w:pPr>
        <w:rPr>
          <w:rFonts w:ascii="Arial" w:hAnsi="Arial"/>
          <w:b/>
        </w:rPr>
      </w:pPr>
      <w:r>
        <w:rPr>
          <w:rFonts w:ascii="Arial" w:hAnsi="Arial"/>
          <w:b/>
        </w:rPr>
        <w:t>Context.</w:t>
      </w:r>
    </w:p>
    <w:p w:rsidR="008C3CF0" w:rsidRDefault="008C3CF0" w:rsidP="008C3CF0">
      <w:pPr>
        <w:rPr>
          <w:rFonts w:ascii="Arial" w:hAnsi="Arial"/>
        </w:rPr>
      </w:pPr>
      <w:r>
        <w:rPr>
          <w:rFonts w:ascii="Arial" w:hAnsi="Arial"/>
        </w:rPr>
        <w:t xml:space="preserve">This building is particularly prominent in the most prominent position of Chandlers Ford centre, situated as it is on the corner of the main road junction at the very centre of the village, it has a commanding view of both Winchester Street and </w:t>
      </w:r>
      <w:proofErr w:type="spellStart"/>
      <w:r>
        <w:rPr>
          <w:rFonts w:ascii="Arial" w:hAnsi="Arial"/>
        </w:rPr>
        <w:t>Oakmount</w:t>
      </w:r>
      <w:proofErr w:type="spellEnd"/>
      <w:r>
        <w:rPr>
          <w:rFonts w:ascii="Arial" w:hAnsi="Arial"/>
        </w:rPr>
        <w:t xml:space="preserve"> Road together with the </w:t>
      </w:r>
      <w:proofErr w:type="spellStart"/>
      <w:r>
        <w:rPr>
          <w:rFonts w:ascii="Arial" w:hAnsi="Arial"/>
        </w:rPr>
        <w:t>Fryern</w:t>
      </w:r>
      <w:proofErr w:type="spellEnd"/>
      <w:r>
        <w:rPr>
          <w:rFonts w:ascii="Arial" w:hAnsi="Arial"/>
        </w:rPr>
        <w:t xml:space="preserve"> Centre on the opposite side of Winchester Street.</w:t>
      </w:r>
    </w:p>
    <w:p w:rsidR="008C3CF0" w:rsidRDefault="008C3CF0" w:rsidP="008C3CF0">
      <w:pPr>
        <w:rPr>
          <w:rFonts w:ascii="Arial" w:hAnsi="Arial"/>
        </w:rPr>
      </w:pPr>
    </w:p>
    <w:p w:rsidR="008C3CF0" w:rsidRDefault="008C3CF0" w:rsidP="008C3CF0">
      <w:pPr>
        <w:rPr>
          <w:rFonts w:ascii="Arial" w:hAnsi="Arial"/>
        </w:rPr>
      </w:pPr>
      <w:r>
        <w:rPr>
          <w:rFonts w:ascii="Arial" w:hAnsi="Arial"/>
        </w:rPr>
        <w:t xml:space="preserve">Built as a commercial property in brick, it is the tallest building in the vicinity and clearly seen on three sides including that facing its car park, which although the rear from Winchester Street is a side from </w:t>
      </w:r>
      <w:proofErr w:type="spellStart"/>
      <w:r>
        <w:rPr>
          <w:rFonts w:ascii="Arial" w:hAnsi="Arial"/>
        </w:rPr>
        <w:t>Oakmount</w:t>
      </w:r>
      <w:proofErr w:type="spellEnd"/>
      <w:r>
        <w:rPr>
          <w:rFonts w:ascii="Arial" w:hAnsi="Arial"/>
        </w:rPr>
        <w:t xml:space="preserve"> Road and is clearly visible as one proceeds along </w:t>
      </w:r>
      <w:proofErr w:type="spellStart"/>
      <w:r>
        <w:rPr>
          <w:rFonts w:ascii="Arial" w:hAnsi="Arial"/>
        </w:rPr>
        <w:t>Oakmount</w:t>
      </w:r>
      <w:proofErr w:type="spellEnd"/>
      <w:r>
        <w:rPr>
          <w:rFonts w:ascii="Arial" w:hAnsi="Arial"/>
        </w:rPr>
        <w:t xml:space="preserve"> Road toward the road junction</w:t>
      </w:r>
      <w:r w:rsidR="00016887">
        <w:rPr>
          <w:rFonts w:ascii="Arial" w:hAnsi="Arial"/>
        </w:rPr>
        <w:t xml:space="preserve"> from as far back as the entrance to Waitrose car park</w:t>
      </w:r>
      <w:r w:rsidR="00E86516">
        <w:rPr>
          <w:rFonts w:ascii="Arial" w:hAnsi="Arial"/>
        </w:rPr>
        <w:t xml:space="preserve"> approximately 90m away</w:t>
      </w:r>
      <w:r>
        <w:rPr>
          <w:rFonts w:ascii="Arial" w:hAnsi="Arial"/>
        </w:rPr>
        <w:t>.</w:t>
      </w:r>
    </w:p>
    <w:p w:rsidR="008C3CF0" w:rsidRDefault="008C3CF0" w:rsidP="008C3CF0">
      <w:pPr>
        <w:rPr>
          <w:rFonts w:ascii="Arial" w:hAnsi="Arial"/>
        </w:rPr>
      </w:pPr>
    </w:p>
    <w:p w:rsidR="0064215D" w:rsidRDefault="008C3CF0" w:rsidP="008C3CF0">
      <w:pPr>
        <w:rPr>
          <w:rFonts w:ascii="Arial" w:hAnsi="Arial"/>
        </w:rPr>
      </w:pPr>
      <w:r>
        <w:rPr>
          <w:rFonts w:ascii="Arial" w:hAnsi="Arial"/>
        </w:rPr>
        <w:t xml:space="preserve">Not only is this elevation clearly visible from </w:t>
      </w:r>
      <w:proofErr w:type="spellStart"/>
      <w:r>
        <w:rPr>
          <w:rFonts w:ascii="Arial" w:hAnsi="Arial"/>
        </w:rPr>
        <w:t>Oakmount</w:t>
      </w:r>
      <w:proofErr w:type="spellEnd"/>
      <w:r>
        <w:rPr>
          <w:rFonts w:ascii="Arial" w:hAnsi="Arial"/>
        </w:rPr>
        <w:t xml:space="preserve"> Road </w:t>
      </w:r>
      <w:proofErr w:type="gramStart"/>
      <w:r>
        <w:rPr>
          <w:rFonts w:ascii="Arial" w:hAnsi="Arial"/>
        </w:rPr>
        <w:t>but</w:t>
      </w:r>
      <w:proofErr w:type="gramEnd"/>
      <w:r>
        <w:rPr>
          <w:rFonts w:ascii="Arial" w:hAnsi="Arial"/>
        </w:rPr>
        <w:t xml:space="preserve"> it faces the end elevation of Chandlers Ford Library which is a Grade </w:t>
      </w:r>
      <w:proofErr w:type="spellStart"/>
      <w:r>
        <w:rPr>
          <w:rFonts w:ascii="Arial" w:hAnsi="Arial"/>
        </w:rPr>
        <w:t>ll</w:t>
      </w:r>
      <w:proofErr w:type="spellEnd"/>
      <w:r>
        <w:rPr>
          <w:rFonts w:ascii="Arial" w:hAnsi="Arial"/>
        </w:rPr>
        <w:t xml:space="preserve"> listed building and therefore this affects the setting of a designated heritage asset.</w:t>
      </w:r>
    </w:p>
    <w:p w:rsidR="0002256B" w:rsidRDefault="008C3CF0" w:rsidP="008C3CF0">
      <w:pPr>
        <w:rPr>
          <w:rFonts w:ascii="Arial" w:hAnsi="Arial"/>
        </w:rPr>
      </w:pPr>
      <w:r>
        <w:rPr>
          <w:rFonts w:ascii="Arial" w:hAnsi="Arial"/>
        </w:rPr>
        <w:t xml:space="preserve"> </w:t>
      </w:r>
    </w:p>
    <w:p w:rsidR="00E86516" w:rsidRDefault="0002256B" w:rsidP="008C3CF0">
      <w:pPr>
        <w:rPr>
          <w:rFonts w:ascii="Arial" w:hAnsi="Arial"/>
          <w:b/>
        </w:rPr>
      </w:pPr>
      <w:r>
        <w:rPr>
          <w:rFonts w:ascii="Arial" w:hAnsi="Arial"/>
          <w:b/>
        </w:rPr>
        <w:t>The Proposal.</w:t>
      </w:r>
    </w:p>
    <w:p w:rsidR="0087071C" w:rsidRDefault="00E86516" w:rsidP="008C3CF0">
      <w:pPr>
        <w:rPr>
          <w:rFonts w:ascii="Arial" w:hAnsi="Arial"/>
        </w:rPr>
      </w:pPr>
      <w:r w:rsidRPr="00E86516">
        <w:rPr>
          <w:rFonts w:ascii="Arial" w:hAnsi="Arial"/>
        </w:rPr>
        <w:t xml:space="preserve">In order to service the new kitchen </w:t>
      </w:r>
      <w:r>
        <w:rPr>
          <w:rFonts w:ascii="Arial" w:hAnsi="Arial"/>
        </w:rPr>
        <w:t xml:space="preserve">and cold room some of the </w:t>
      </w:r>
      <w:r w:rsidR="00D550E5">
        <w:rPr>
          <w:rFonts w:ascii="Arial" w:hAnsi="Arial"/>
        </w:rPr>
        <w:t xml:space="preserve">ungainly </w:t>
      </w:r>
      <w:r>
        <w:rPr>
          <w:rFonts w:ascii="Arial" w:hAnsi="Arial"/>
        </w:rPr>
        <w:t>clutter of air conditi</w:t>
      </w:r>
      <w:r w:rsidR="0087071C">
        <w:rPr>
          <w:rFonts w:ascii="Arial" w:hAnsi="Arial"/>
        </w:rPr>
        <w:t>oning units on what is referred to as the rear elevation (which from Winchester Street it is</w:t>
      </w:r>
      <w:r>
        <w:rPr>
          <w:rFonts w:ascii="Arial" w:hAnsi="Arial"/>
        </w:rPr>
        <w:t xml:space="preserve"> </w:t>
      </w:r>
      <w:r w:rsidR="0087071C">
        <w:rPr>
          <w:rFonts w:ascii="Arial" w:hAnsi="Arial"/>
        </w:rPr>
        <w:t xml:space="preserve">but is a side elevation to </w:t>
      </w:r>
      <w:proofErr w:type="spellStart"/>
      <w:r w:rsidR="0087071C">
        <w:rPr>
          <w:rFonts w:ascii="Arial" w:hAnsi="Arial"/>
        </w:rPr>
        <w:t>Oakmount</w:t>
      </w:r>
      <w:proofErr w:type="spellEnd"/>
      <w:r w:rsidR="0087071C">
        <w:rPr>
          <w:rFonts w:ascii="Arial" w:hAnsi="Arial"/>
        </w:rPr>
        <w:t xml:space="preserve"> Road) facing south, is to be slightly revised in order to accommodate two larger new units and an industrial size extract duct rising to the roof top.</w:t>
      </w:r>
    </w:p>
    <w:p w:rsidR="0087071C" w:rsidRDefault="0087071C" w:rsidP="008C3CF0">
      <w:pPr>
        <w:rPr>
          <w:rFonts w:ascii="Arial" w:hAnsi="Arial"/>
        </w:rPr>
      </w:pPr>
    </w:p>
    <w:p w:rsidR="0099407A" w:rsidRDefault="0087071C" w:rsidP="008C3CF0">
      <w:pPr>
        <w:rPr>
          <w:rFonts w:ascii="Arial" w:hAnsi="Arial"/>
        </w:rPr>
      </w:pPr>
      <w:r>
        <w:rPr>
          <w:rFonts w:ascii="Arial" w:hAnsi="Arial"/>
        </w:rPr>
        <w:t xml:space="preserve">While the new A/C units are a marginal improvement, </w:t>
      </w:r>
      <w:r w:rsidR="0099407A">
        <w:rPr>
          <w:rFonts w:ascii="Arial" w:hAnsi="Arial"/>
        </w:rPr>
        <w:t xml:space="preserve">bringing a little more order and cohesion to the collection, </w:t>
      </w:r>
      <w:r>
        <w:rPr>
          <w:rFonts w:ascii="Arial" w:hAnsi="Arial"/>
        </w:rPr>
        <w:t xml:space="preserve">the bright shiny duct stretching some 6.5m high and approximately 700mm square on such a prominent elevation will have a </w:t>
      </w:r>
      <w:r w:rsidR="0099407A">
        <w:rPr>
          <w:rFonts w:ascii="Arial" w:hAnsi="Arial"/>
        </w:rPr>
        <w:t xml:space="preserve">detrimental effect, not only to the building itself but the whole area around this end of </w:t>
      </w:r>
      <w:proofErr w:type="spellStart"/>
      <w:r w:rsidR="0099407A">
        <w:rPr>
          <w:rFonts w:ascii="Arial" w:hAnsi="Arial"/>
        </w:rPr>
        <w:t>Oakmount</w:t>
      </w:r>
      <w:proofErr w:type="spellEnd"/>
      <w:r w:rsidR="0099407A">
        <w:rPr>
          <w:rFonts w:ascii="Arial" w:hAnsi="Arial"/>
        </w:rPr>
        <w:t xml:space="preserve"> Road and the setting of the listed building.</w:t>
      </w:r>
    </w:p>
    <w:p w:rsidR="0099407A" w:rsidRDefault="0099407A" w:rsidP="008C3CF0">
      <w:pPr>
        <w:rPr>
          <w:rFonts w:ascii="Arial" w:hAnsi="Arial"/>
        </w:rPr>
      </w:pPr>
    </w:p>
    <w:p w:rsidR="0064215D" w:rsidRDefault="0099407A" w:rsidP="008C3CF0">
      <w:pPr>
        <w:rPr>
          <w:rFonts w:ascii="Arial" w:hAnsi="Arial"/>
        </w:rPr>
      </w:pPr>
      <w:r>
        <w:rPr>
          <w:rFonts w:ascii="Arial" w:hAnsi="Arial"/>
        </w:rPr>
        <w:t xml:space="preserve">Three options come to mind </w:t>
      </w:r>
      <w:r>
        <w:rPr>
          <w:rFonts w:ascii="Arial" w:hAnsi="Arial"/>
          <w:b/>
        </w:rPr>
        <w:t xml:space="preserve">1. </w:t>
      </w:r>
      <w:r>
        <w:rPr>
          <w:rFonts w:ascii="Arial" w:hAnsi="Arial"/>
        </w:rPr>
        <w:t xml:space="preserve">The best would be to take it up through the building but that obviously is not practical. </w:t>
      </w:r>
      <w:r>
        <w:rPr>
          <w:rFonts w:ascii="Arial" w:hAnsi="Arial"/>
          <w:b/>
        </w:rPr>
        <w:t xml:space="preserve">2. </w:t>
      </w:r>
      <w:r>
        <w:rPr>
          <w:rFonts w:ascii="Arial" w:hAnsi="Arial"/>
        </w:rPr>
        <w:t xml:space="preserve">Take it up the east </w:t>
      </w:r>
      <w:proofErr w:type="gramStart"/>
      <w:r>
        <w:rPr>
          <w:rFonts w:ascii="Arial" w:hAnsi="Arial"/>
        </w:rPr>
        <w:t>elevation which would be more direct</w:t>
      </w:r>
      <w:proofErr w:type="gramEnd"/>
      <w:r>
        <w:rPr>
          <w:rFonts w:ascii="Arial" w:hAnsi="Arial"/>
        </w:rPr>
        <w:t xml:space="preserve"> an therefore cheaper but there will be airspace issues as presumably the boundary is the outer face of the wall or </w:t>
      </w:r>
      <w:r>
        <w:rPr>
          <w:rFonts w:ascii="Arial" w:hAnsi="Arial"/>
          <w:b/>
        </w:rPr>
        <w:t xml:space="preserve">3. </w:t>
      </w:r>
      <w:r w:rsidR="00D550E5" w:rsidRPr="00D550E5">
        <w:rPr>
          <w:rFonts w:ascii="Arial" w:hAnsi="Arial"/>
        </w:rPr>
        <w:t xml:space="preserve">Hide it in cladding that </w:t>
      </w:r>
      <w:r w:rsidR="00D550E5">
        <w:rPr>
          <w:rFonts w:ascii="Arial" w:hAnsi="Arial"/>
        </w:rPr>
        <w:t>is</w:t>
      </w:r>
      <w:r w:rsidR="00D550E5" w:rsidRPr="00D550E5">
        <w:rPr>
          <w:rFonts w:ascii="Arial" w:hAnsi="Arial"/>
        </w:rPr>
        <w:t xml:space="preserve"> the</w:t>
      </w:r>
      <w:r w:rsidR="00D550E5">
        <w:rPr>
          <w:rFonts w:ascii="Arial" w:hAnsi="Arial"/>
        </w:rPr>
        <w:t xml:space="preserve"> same as the rooftop lift and plant housing and over the stair window.</w:t>
      </w:r>
    </w:p>
    <w:p w:rsidR="00D550E5" w:rsidRDefault="00D550E5" w:rsidP="008C3CF0">
      <w:pPr>
        <w:rPr>
          <w:rFonts w:ascii="Arial" w:hAnsi="Arial"/>
        </w:rPr>
      </w:pPr>
    </w:p>
    <w:p w:rsidR="00D550E5" w:rsidRDefault="00D550E5" w:rsidP="008C3CF0">
      <w:pPr>
        <w:rPr>
          <w:rFonts w:ascii="Arial" w:hAnsi="Arial"/>
          <w:b/>
        </w:rPr>
      </w:pPr>
      <w:r>
        <w:rPr>
          <w:rFonts w:ascii="Arial" w:hAnsi="Arial"/>
          <w:b/>
        </w:rPr>
        <w:t>Conclusion.</w:t>
      </w:r>
    </w:p>
    <w:p w:rsidR="009A035A" w:rsidRDefault="00D550E5" w:rsidP="008C3CF0">
      <w:pPr>
        <w:rPr>
          <w:rFonts w:ascii="Arial" w:hAnsi="Arial"/>
        </w:rPr>
      </w:pPr>
      <w:r>
        <w:rPr>
          <w:rFonts w:ascii="Arial" w:hAnsi="Arial"/>
        </w:rPr>
        <w:t xml:space="preserve">This south elevation of the building is bad enough with all the various a/c units cluttering it, but the proposed extract vent </w:t>
      </w:r>
      <w:r w:rsidR="009A035A">
        <w:rPr>
          <w:rFonts w:ascii="Arial" w:hAnsi="Arial"/>
        </w:rPr>
        <w:t xml:space="preserve">of an industrial nature </w:t>
      </w:r>
      <w:r>
        <w:rPr>
          <w:rFonts w:ascii="Arial" w:hAnsi="Arial"/>
        </w:rPr>
        <w:t>has no place</w:t>
      </w:r>
      <w:r w:rsidR="009A035A">
        <w:rPr>
          <w:rFonts w:ascii="Arial" w:hAnsi="Arial"/>
        </w:rPr>
        <w:t xml:space="preserve"> here</w:t>
      </w:r>
      <w:r w:rsidR="0064215D">
        <w:rPr>
          <w:rFonts w:ascii="Arial" w:hAnsi="Arial"/>
        </w:rPr>
        <w:t xml:space="preserve"> in such as prominent position</w:t>
      </w:r>
      <w:r w:rsidR="009A035A">
        <w:rPr>
          <w:rFonts w:ascii="Arial" w:hAnsi="Arial"/>
        </w:rPr>
        <w:t>, particularly next to a listed building. Holding objection.</w:t>
      </w:r>
    </w:p>
    <w:p w:rsidR="009A035A" w:rsidRDefault="009A035A" w:rsidP="008C3CF0">
      <w:pPr>
        <w:rPr>
          <w:rFonts w:ascii="Arial" w:hAnsi="Arial"/>
        </w:rPr>
      </w:pPr>
    </w:p>
    <w:p w:rsidR="0099407A" w:rsidRPr="00D550E5" w:rsidRDefault="009A035A" w:rsidP="008C3CF0">
      <w:pPr>
        <w:rPr>
          <w:rFonts w:ascii="Arial" w:hAnsi="Arial"/>
        </w:rPr>
      </w:pPr>
      <w:r>
        <w:rPr>
          <w:rFonts w:ascii="Arial" w:hAnsi="Arial"/>
        </w:rPr>
        <w:t xml:space="preserve">14.05.2024. </w:t>
      </w:r>
    </w:p>
    <w:p w:rsidR="0064215D" w:rsidRPr="0064215D" w:rsidRDefault="0064215D" w:rsidP="0064215D">
      <w:pPr>
        <w:rPr>
          <w:rFonts w:ascii="Arial" w:hAnsi="Arial"/>
          <w:color w:val="222222"/>
        </w:rPr>
      </w:pPr>
      <w:r w:rsidRPr="0064215D">
        <w:rPr>
          <w:rFonts w:ascii="Arial" w:hAnsi="Arial"/>
          <w:b/>
          <w:color w:val="0000FF"/>
          <w:shd w:val="clear" w:color="auto" w:fill="FFFFFF"/>
        </w:rPr>
        <w:t>Tim J S Dyer,</w:t>
      </w:r>
      <w:r w:rsidRPr="0064215D">
        <w:rPr>
          <w:rFonts w:ascii="Arial" w:hAnsi="Arial"/>
          <w:color w:val="0000FF"/>
        </w:rPr>
        <w:t> </w:t>
      </w:r>
      <w:proofErr w:type="spellStart"/>
      <w:r w:rsidRPr="0064215D">
        <w:rPr>
          <w:rFonts w:ascii="Arial" w:hAnsi="Arial"/>
          <w:color w:val="666666"/>
          <w:sz w:val="15"/>
          <w:szCs w:val="15"/>
          <w:shd w:val="clear" w:color="auto" w:fill="FFFFFF"/>
        </w:rPr>
        <w:t>B.Sc.</w:t>
      </w:r>
      <w:proofErr w:type="gramStart"/>
      <w:r w:rsidRPr="0064215D">
        <w:rPr>
          <w:rFonts w:ascii="Arial" w:hAnsi="Arial"/>
          <w:color w:val="666666"/>
          <w:sz w:val="15"/>
          <w:szCs w:val="15"/>
          <w:shd w:val="clear" w:color="auto" w:fill="FFFFFF"/>
        </w:rPr>
        <w:t>,Dip.Arch</w:t>
      </w:r>
      <w:proofErr w:type="spellEnd"/>
      <w:proofErr w:type="gramEnd"/>
      <w:r w:rsidRPr="0064215D">
        <w:rPr>
          <w:rFonts w:ascii="Arial" w:hAnsi="Arial"/>
          <w:color w:val="666666"/>
          <w:sz w:val="15"/>
          <w:szCs w:val="15"/>
          <w:shd w:val="clear" w:color="auto" w:fill="FFFFFF"/>
        </w:rPr>
        <w:t>.(</w:t>
      </w:r>
      <w:proofErr w:type="spellStart"/>
      <w:r w:rsidRPr="0064215D">
        <w:rPr>
          <w:rFonts w:ascii="Arial" w:hAnsi="Arial"/>
          <w:color w:val="666666"/>
          <w:sz w:val="15"/>
          <w:szCs w:val="15"/>
          <w:shd w:val="clear" w:color="auto" w:fill="FFFFFF"/>
        </w:rPr>
        <w:t>Birm</w:t>
      </w:r>
      <w:proofErr w:type="spellEnd"/>
      <w:r w:rsidRPr="0064215D">
        <w:rPr>
          <w:rFonts w:ascii="Arial" w:hAnsi="Arial"/>
          <w:color w:val="666666"/>
          <w:sz w:val="15"/>
          <w:szCs w:val="15"/>
          <w:shd w:val="clear" w:color="auto" w:fill="FFFFFF"/>
        </w:rPr>
        <w:t xml:space="preserve">), </w:t>
      </w:r>
      <w:proofErr w:type="spellStart"/>
      <w:r w:rsidRPr="0064215D">
        <w:rPr>
          <w:rFonts w:ascii="Arial" w:hAnsi="Arial"/>
          <w:color w:val="666666"/>
          <w:sz w:val="15"/>
          <w:szCs w:val="15"/>
          <w:shd w:val="clear" w:color="auto" w:fill="FFFFFF"/>
        </w:rPr>
        <w:t>Grad.Dip.Conservation</w:t>
      </w:r>
      <w:proofErr w:type="spellEnd"/>
      <w:r w:rsidRPr="0064215D">
        <w:rPr>
          <w:rFonts w:ascii="Arial" w:hAnsi="Arial"/>
          <w:color w:val="666666"/>
          <w:sz w:val="15"/>
          <w:szCs w:val="15"/>
          <w:shd w:val="clear" w:color="auto" w:fill="FFFFFF"/>
        </w:rPr>
        <w:t xml:space="preserve">(AA), </w:t>
      </w:r>
      <w:proofErr w:type="spellStart"/>
      <w:r w:rsidRPr="0064215D">
        <w:rPr>
          <w:rFonts w:ascii="Arial" w:hAnsi="Arial"/>
          <w:color w:val="666666"/>
          <w:sz w:val="15"/>
          <w:szCs w:val="15"/>
          <w:shd w:val="clear" w:color="auto" w:fill="FFFFFF"/>
        </w:rPr>
        <w:t>RIBA.</w:t>
      </w:r>
      <w:r w:rsidRPr="0064215D">
        <w:rPr>
          <w:rFonts w:ascii="Arial" w:hAnsi="Arial"/>
          <w:color w:val="0000FF"/>
          <w:sz w:val="15"/>
          <w:szCs w:val="15"/>
        </w:rPr>
        <w:t>Built</w:t>
      </w:r>
      <w:proofErr w:type="spellEnd"/>
      <w:r w:rsidRPr="0064215D">
        <w:rPr>
          <w:rFonts w:ascii="Arial" w:hAnsi="Arial"/>
          <w:color w:val="0000FF"/>
          <w:sz w:val="15"/>
          <w:szCs w:val="15"/>
        </w:rPr>
        <w:t xml:space="preserve"> Heritage Consultant.</w:t>
      </w:r>
      <w:r w:rsidRPr="0064215D">
        <w:rPr>
          <w:rFonts w:ascii="Arial" w:hAnsi="Arial"/>
          <w:color w:val="222222"/>
        </w:rPr>
        <w:t> </w:t>
      </w:r>
    </w:p>
    <w:p w:rsidR="0099407A" w:rsidRDefault="0099407A" w:rsidP="008C3CF0">
      <w:pPr>
        <w:rPr>
          <w:rFonts w:ascii="Arial" w:hAnsi="Arial"/>
        </w:rPr>
      </w:pPr>
    </w:p>
    <w:p w:rsidR="008C3CF0" w:rsidRPr="00E86516" w:rsidRDefault="008C3CF0" w:rsidP="008C3CF0">
      <w:pPr>
        <w:rPr>
          <w:rFonts w:ascii="Arial" w:hAnsi="Arial"/>
        </w:rPr>
      </w:pPr>
    </w:p>
    <w:p w:rsidR="008C3CF0" w:rsidRDefault="008C3CF0" w:rsidP="008C3CF0">
      <w:pPr>
        <w:rPr>
          <w:rFonts w:ascii="Arial" w:hAnsi="Arial"/>
          <w:b/>
          <w:sz w:val="28"/>
        </w:rPr>
      </w:pPr>
    </w:p>
    <w:sectPr w:rsidR="008C3CF0" w:rsidSect="009A035A">
      <w:pgSz w:w="11900" w:h="16840"/>
      <w:pgMar w:top="1135"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8C3CF0"/>
    <w:rsid w:val="00016887"/>
    <w:rsid w:val="0002256B"/>
    <w:rsid w:val="0064215D"/>
    <w:rsid w:val="0087071C"/>
    <w:rsid w:val="008C3CF0"/>
    <w:rsid w:val="0099407A"/>
    <w:rsid w:val="009A035A"/>
    <w:rsid w:val="00BE6F27"/>
    <w:rsid w:val="00D550E5"/>
    <w:rsid w:val="00E86516"/>
    <w:rsid w:val="00E93DB4"/>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CF0"/>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64215D"/>
  </w:style>
</w:styles>
</file>

<file path=word/webSettings.xml><?xml version="1.0" encoding="utf-8"?>
<w:webSettings xmlns:r="http://schemas.openxmlformats.org/officeDocument/2006/relationships" xmlns:w="http://schemas.openxmlformats.org/wordprocessingml/2006/main">
  <w:divs>
    <w:div w:id="2112167202">
      <w:bodyDiv w:val="1"/>
      <w:marLeft w:val="0"/>
      <w:marRight w:val="0"/>
      <w:marTop w:val="0"/>
      <w:marBottom w:val="0"/>
      <w:divBdr>
        <w:top w:val="none" w:sz="0" w:space="0" w:color="auto"/>
        <w:left w:val="none" w:sz="0" w:space="0" w:color="auto"/>
        <w:bottom w:val="none" w:sz="0" w:space="0" w:color="auto"/>
        <w:right w:val="none" w:sz="0" w:space="0" w:color="auto"/>
      </w:divBdr>
      <w:divsChild>
        <w:div w:id="185271866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143</Words>
  <Characters>819</Characters>
  <Application>Microsoft Word 12.1.0</Application>
  <DocSecurity>0</DocSecurity>
  <Lines>6</Lines>
  <Paragraphs>1</Paragraphs>
  <ScaleCrop>false</ScaleCrop>
  <LinksUpToDate>false</LinksUpToDate>
  <CharactersWithSpaces>1005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4</cp:revision>
  <dcterms:created xsi:type="dcterms:W3CDTF">2024-05-13T11:22:00Z</dcterms:created>
  <dcterms:modified xsi:type="dcterms:W3CDTF">2024-05-14T10:54:00Z</dcterms:modified>
</cp:coreProperties>
</file>