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C07F1E" w:rsidRPr="00AE7E1F" w:rsidP="00C07F1E">
      <w:pPr>
        <w:spacing w:after="0" w:line="240" w:lineRule="auto"/>
        <w:rPr>
          <w:rFonts w:ascii="Arial" w:eastAsia="Times New Roman" w:hAnsi="Arial" w:cs="Arial"/>
          <w:color w:val="000000"/>
          <w:sz w:val="12"/>
          <w:szCs w:val="18"/>
          <w:lang w:eastAsia="en-GB"/>
        </w:rPr>
      </w:pPr>
    </w:p>
    <w:p w:rsidR="00C07F1E" w:rsidP="00C07F1E">
      <w:pPr>
        <w:spacing w:after="0" w:line="240" w:lineRule="auto"/>
        <w:rPr>
          <w:rFonts w:ascii="Arial" w:eastAsia="Times New Roman" w:hAnsi="Arial" w:cs="Arial"/>
          <w:color w:val="000000"/>
          <w:sz w:val="24"/>
          <w:szCs w:val="24"/>
          <w:lang w:eastAsia="en-GB"/>
        </w:rPr>
      </w:pPr>
      <w:r>
        <w:rPr>
          <w:rFonts w:ascii="Arial" w:eastAsia="Times New Roman" w:hAnsi="Arial" w:cs="Arial"/>
          <w:sz w:val="24"/>
          <w:szCs w:val="24"/>
          <w:lang w:eastAsia="en-GB"/>
        </w:rPr>
        <w:t>Planning Application</w:t>
      </w:r>
      <w:r w:rsidRPr="00C07F1E">
        <w:rPr>
          <w:rFonts w:ascii="Arial" w:eastAsia="Times New Roman" w:hAnsi="Arial" w:cs="Arial"/>
          <w:sz w:val="24"/>
          <w:szCs w:val="24"/>
          <w:lang w:eastAsia="en-GB"/>
        </w:rPr>
        <w:t xml:space="preserve"> </w:t>
      </w:r>
    </w:p>
    <w:p w:rsidR="00A335AA" w:rsidRPr="00A335AA" w:rsidP="00C07F1E">
      <w:pPr>
        <w:spacing w:after="0" w:line="240" w:lineRule="auto"/>
        <w:rPr>
          <w:rFonts w:ascii="Arial" w:eastAsia="Times New Roman" w:hAnsi="Arial" w:cs="Arial"/>
          <w:color w:val="000000"/>
          <w:sz w:val="24"/>
          <w:szCs w:val="24"/>
          <w:lang w:eastAsia="en-GB"/>
        </w:rPr>
      </w:pPr>
      <w:r w:rsidRPr="00C07F1E">
        <w:rPr>
          <w:rFonts w:ascii="Arial" w:eastAsia="Times New Roman" w:hAnsi="Arial" w:cs="Arial"/>
          <w:color w:val="000000"/>
          <w:sz w:val="24"/>
          <w:szCs w:val="24"/>
          <w:lang w:eastAsia="en-GB"/>
        </w:rPr>
        <w:t>THE BRIGADIER GERARD, BOTLEY ROAD, HORTON HEATH, EASTLEIGH, SO50 7DQ</w:t>
      </w:r>
    </w:p>
    <w:p w:rsidR="00C07F1E" w:rsidP="00C07F1E">
      <w:pPr>
        <w:spacing w:after="0" w:line="240" w:lineRule="auto"/>
        <w:rPr>
          <w:rFonts w:ascii="Arial" w:eastAsia="Times New Roman" w:hAnsi="Arial" w:cs="Arial"/>
          <w:color w:val="FF0000"/>
          <w:sz w:val="18"/>
          <w:szCs w:val="18"/>
          <w:lang w:eastAsia="en-GB"/>
        </w:rPr>
      </w:pPr>
    </w:p>
    <w:p w:rsidR="00A335AA" w:rsidP="00C07F1E">
      <w:pPr>
        <w:spacing w:after="0" w:line="240" w:lineRule="auto"/>
        <w:rPr>
          <w:rFonts w:ascii="Arial" w:eastAsia="Times New Roman" w:hAnsi="Arial" w:cs="Arial"/>
          <w:color w:val="FF0000"/>
          <w:sz w:val="18"/>
          <w:szCs w:val="18"/>
          <w:lang w:eastAsia="en-GB"/>
        </w:rPr>
      </w:pPr>
    </w:p>
    <w:tbl>
      <w:tblPr>
        <w:tblW w:w="9416"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tblPr>
      <w:tblGrid>
        <w:gridCol w:w="2045"/>
        <w:gridCol w:w="3685"/>
        <w:gridCol w:w="3686"/>
      </w:tblGrid>
      <w:tr w:rsidTr="0026698B">
        <w:tblPrEx>
          <w:tblW w:w="9416"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vAlign w:val="center"/>
          </w:tcPr>
          <w:p w:rsidR="009B286F" w:rsidRPr="00A335AA" w:rsidP="00A335AA">
            <w:pPr>
              <w:spacing w:after="0" w:line="240" w:lineRule="auto"/>
              <w:rPr>
                <w:rFonts w:ascii="Arial" w:eastAsia="Times New Roman" w:hAnsi="Arial" w:cs="Arial"/>
                <w:color w:val="FF0000"/>
                <w:sz w:val="18"/>
                <w:szCs w:val="18"/>
                <w:lang w:eastAsia="en-GB"/>
              </w:rPr>
            </w:pPr>
            <w:r w:rsidRPr="00A335AA">
              <w:rPr>
                <w:rFonts w:ascii="Arial" w:eastAsia="Times New Roman" w:hAnsi="Arial" w:cs="Arial"/>
                <w:sz w:val="24"/>
                <w:szCs w:val="18"/>
                <w:lang w:eastAsia="en-GB"/>
              </w:rPr>
              <w:t>Representee</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vAlign w:val="center"/>
          </w:tcPr>
          <w:p w:rsidR="009B286F" w:rsidRPr="00A335AA" w:rsidP="00A335AA">
            <w:pPr>
              <w:spacing w:after="0" w:line="240" w:lineRule="auto"/>
              <w:rPr>
                <w:rFonts w:ascii="Arial" w:eastAsia="Times New Roman" w:hAnsi="Arial" w:cs="Arial"/>
                <w:color w:val="000000"/>
                <w:sz w:val="24"/>
                <w:szCs w:val="18"/>
                <w:lang w:eastAsia="en-GB"/>
              </w:rPr>
            </w:pPr>
            <w:r w:rsidRPr="00A335AA">
              <w:rPr>
                <w:rFonts w:ascii="Arial" w:eastAsia="Times New Roman" w:hAnsi="Arial" w:cs="Arial"/>
                <w:color w:val="000000"/>
                <w:sz w:val="24"/>
                <w:szCs w:val="18"/>
                <w:lang w:eastAsia="en-GB"/>
              </w:rPr>
              <w:t>Address</w:t>
            </w: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vAlign w:val="center"/>
          </w:tcPr>
          <w:p w:rsidR="009B286F" w:rsidRPr="00A335AA" w:rsidP="00A335AA">
            <w:pPr>
              <w:spacing w:after="0" w:line="240" w:lineRule="auto"/>
              <w:rPr>
                <w:rFonts w:ascii="Arial" w:eastAsia="Times New Roman" w:hAnsi="Arial" w:cs="Arial"/>
                <w:color w:val="000000"/>
                <w:sz w:val="24"/>
                <w:szCs w:val="18"/>
                <w:lang w:eastAsia="en-GB"/>
              </w:rPr>
            </w:pPr>
            <w:r>
              <w:rPr>
                <w:rFonts w:ascii="Arial" w:eastAsia="Times New Roman" w:hAnsi="Arial" w:cs="Arial"/>
                <w:color w:val="000000"/>
                <w:sz w:val="24"/>
                <w:szCs w:val="18"/>
                <w:lang w:eastAsia="en-GB"/>
              </w:rPr>
              <w:t>Comments</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Gary</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Hall</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5 BAKER ROW</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HORTON HEATH</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EASTLEIGH</w:instrTex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color w:val="000000"/>
                <w:sz w:val="18"/>
                <w:szCs w:val="18"/>
                <w:lang w:eastAsia="en-GB"/>
              </w:rPr>
              <w:instrText>SO50 7QU</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5 BAKER ROW</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HORTON HEATH</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EASTLEIGH</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SO50 7QU</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 xml:space="preserve">The  road maybe a 30mph, but it is a main road, lorries, cars and vans  use this road. And as a pedestrian you are right on the edge of it. In the evening the light is very poor and you are definitely taking your life in your hands. The builder must build this footpath,  </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Safety before profit !</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Kim</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Kelly</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2 BAKER ROW</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HORTON HEATH</w:instrTex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instrText>EASTLEIGH</w:instrTex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color w:val="000000"/>
                <w:sz w:val="18"/>
                <w:szCs w:val="18"/>
                <w:lang w:eastAsia="en-GB"/>
              </w:rPr>
              <w:instrText>SO50 7QU</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2 BAKER ROW</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HORTON HEATH</w:t>
            </w:r>
          </w:p>
          <w:p w:rsidRPr="00A335AA" w:rsidP="009B286F">
            <w:pPr>
              <w:spacing w:after="0" w:line="240" w:lineRule="auto"/>
              <w:rPr>
                <w:rFonts w:ascii="Arial" w:eastAsia="Times New Roman" w:hAnsi="Arial" w:cs="Arial"/>
                <w:noProof/>
                <w:color w:val="000000"/>
                <w:sz w:val="18"/>
                <w:szCs w:val="18"/>
                <w:lang w:eastAsia="en-GB"/>
              </w:rPr>
            </w:pPr>
            <w:r w:rsidRPr="00A335AA">
              <w:rPr>
                <w:rFonts w:ascii="Arial" w:eastAsia="Times New Roman" w:hAnsi="Arial" w:cs="Arial"/>
                <w:noProof/>
                <w:color w:val="000000"/>
                <w:sz w:val="18"/>
                <w:szCs w:val="18"/>
                <w:lang w:eastAsia="en-GB"/>
              </w:rPr>
              <w:t>EASTLEIGH</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SO50 7QU</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 xml:space="preserve">It is my understanding that there should be a pathway facilitating the houses number 1 - 5 Baker Row. At present without a pathway, it is very dangerous leaving the residence  on foot, especially for children. Botley Road is a very busy road, with heavy fast flowing traffic. </w:t>
            </w:r>
          </w:p>
          <w:p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I strongly object to any alteration to the original planning permission, agreeing to provide a footpath.</w:t>
            </w:r>
          </w:p>
        </w:tc>
      </w:tr>
      <w:tr w:rsidTr="0026698B">
        <w:tblPrEx>
          <w:tblW w:w="9416" w:type="dxa"/>
          <w:shd w:val="clear" w:color="auto" w:fill="FFFFFF"/>
          <w:tblLayout w:type="fixed"/>
          <w:tblCellMar>
            <w:left w:w="0" w:type="dxa"/>
            <w:right w:w="0" w:type="dxa"/>
          </w:tblCellMar>
          <w:tblLook w:val="04A0"/>
        </w:tblPrEx>
        <w:tc>
          <w:tcPr>
            <w:tcW w:w="204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7373C1">
              <w:rPr>
                <w:rFonts w:ascii="Arial" w:eastAsia="Times New Roman" w:hAnsi="Arial" w:cs="Arial"/>
                <w:sz w:val="18"/>
                <w:szCs w:val="18"/>
                <w:lang w:eastAsia="en-GB"/>
              </w:rPr>
              <w:t>Keith</w:t>
            </w:r>
            <w:r>
              <w:rPr>
                <w:rFonts w:ascii="Arial" w:eastAsia="Times New Roman" w:hAnsi="Arial" w:cs="Arial"/>
                <w:color w:val="000000"/>
                <w:sz w:val="18"/>
                <w:szCs w:val="18"/>
                <w:lang w:eastAsia="en-GB"/>
              </w:rPr>
              <w:t xml:space="preserve"> </w:t>
            </w:r>
            <w:r w:rsidRPr="00A335AA">
              <w:rPr>
                <w:rFonts w:ascii="Arial" w:eastAsia="Times New Roman" w:hAnsi="Arial" w:cs="Arial"/>
                <w:color w:val="000000"/>
                <w:sz w:val="18"/>
                <w:szCs w:val="18"/>
                <w:lang w:eastAsia="en-GB"/>
              </w:rPr>
              <w:t>Milner</w:t>
            </w:r>
          </w:p>
        </w:tc>
        <w:tc>
          <w:tcPr>
            <w:tcW w:w="3685"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P="009B286F">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fldChar w:fldCharType="begin"/>
            </w:r>
            <w:r>
              <w:rPr>
                <w:rFonts w:ascii="Arial" w:eastAsia="Times New Roman" w:hAnsi="Arial" w:cs="Arial"/>
                <w:color w:val="000000"/>
                <w:sz w:val="18"/>
                <w:szCs w:val="18"/>
                <w:lang w:eastAsia="en-GB"/>
              </w:rPr>
              <w:instrText xml:space="preserve"> IF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3 Baker Row   Eastleigh Hampshire SO507QU UK</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w:instrText>
            </w:r>
            <w:r w:rsidRPr="00A335AA">
              <w:rPr>
                <w:rFonts w:ascii="Arial" w:eastAsia="Times New Roman" w:hAnsi="Arial" w:cs="Arial"/>
                <w:color w:val="000000"/>
                <w:sz w:val="18"/>
                <w:szCs w:val="18"/>
                <w:lang w:eastAsia="en-GB"/>
              </w:rPr>
              <w:instrText>"</w:instrText>
            </w:r>
            <w:r w:rsidRPr="00A335AA">
              <w:rPr>
                <w:rFonts w:ascii="Arial" w:eastAsia="Times New Roman" w:hAnsi="Arial" w:cs="Arial"/>
                <w:color w:val="000000"/>
                <w:sz w:val="18"/>
                <w:szCs w:val="18"/>
                <w:lang w:eastAsia="en-GB"/>
              </w:rPr>
              <w:instrText>"</w:instrText>
            </w:r>
            <w:r>
              <w:rPr>
                <w:rFonts w:ascii="Arial" w:eastAsia="Times New Roman" w:hAnsi="Arial" w:cs="Arial"/>
                <w:color w:val="000000"/>
                <w:sz w:val="18"/>
                <w:szCs w:val="18"/>
                <w:lang w:eastAsia="en-GB"/>
              </w:rPr>
              <w:instrText xml:space="preserve">  \* MERGEFORMAT </w:instrText>
            </w:r>
            <w:r>
              <w:rPr>
                <w:rFonts w:ascii="Arial" w:eastAsia="Times New Roman" w:hAnsi="Arial" w:cs="Arial"/>
                <w:color w:val="000000"/>
                <w:sz w:val="18"/>
                <w:szCs w:val="18"/>
                <w:lang w:eastAsia="en-GB"/>
              </w:rPr>
              <w:fldChar w:fldCharType="separate"/>
            </w:r>
            <w:r w:rsidRPr="00A335AA">
              <w:rPr>
                <w:rFonts w:ascii="Arial" w:eastAsia="Times New Roman" w:hAnsi="Arial" w:cs="Arial"/>
                <w:noProof/>
                <w:color w:val="000000"/>
                <w:sz w:val="18"/>
                <w:szCs w:val="18"/>
                <w:lang w:eastAsia="en-GB"/>
              </w:rPr>
              <w:t xml:space="preserve">3 Baker Row   Eastleigh Hampshire SO507QU </w:t>
            </w:r>
            <w:r w:rsidRPr="00A335AA">
              <w:rPr>
                <w:rFonts w:ascii="Arial" w:eastAsia="Times New Roman" w:hAnsi="Arial" w:cs="Arial"/>
                <w:color w:val="000000"/>
                <w:sz w:val="18"/>
                <w:szCs w:val="18"/>
                <w:lang w:eastAsia="en-GB"/>
              </w:rPr>
              <w:t>UK</w:t>
            </w:r>
            <w:r>
              <w:rPr>
                <w:rFonts w:ascii="Arial" w:eastAsia="Times New Roman" w:hAnsi="Arial" w:cs="Arial"/>
                <w:color w:val="000000"/>
                <w:sz w:val="18"/>
                <w:szCs w:val="18"/>
                <w:lang w:eastAsia="en-GB"/>
              </w:rPr>
              <w:fldChar w:fldCharType="end"/>
            </w:r>
          </w:p>
          <w:p w:rsidR="009B286F" w:rsidRPr="00A335AA" w:rsidP="009B286F">
            <w:pPr>
              <w:spacing w:after="0" w:line="240" w:lineRule="auto"/>
              <w:rPr>
                <w:rFonts w:ascii="Arial" w:eastAsia="Times New Roman" w:hAnsi="Arial" w:cs="Arial"/>
                <w:color w:val="000000"/>
                <w:sz w:val="18"/>
                <w:szCs w:val="18"/>
                <w:lang w:eastAsia="en-GB"/>
              </w:rPr>
            </w:pPr>
          </w:p>
        </w:tc>
        <w:tc>
          <w:tcPr>
            <w:tcW w:w="3686" w:type="dxa"/>
            <w:tcBorders>
              <w:top w:val="outset" w:sz="6" w:space="0" w:color="auto"/>
              <w:left w:val="outset" w:sz="6" w:space="0" w:color="auto"/>
              <w:bottom w:val="outset" w:sz="6" w:space="0" w:color="auto"/>
              <w:right w:val="outset" w:sz="6" w:space="0" w:color="auto"/>
            </w:tcBorders>
            <w:shd w:val="clear" w:color="auto" w:fill="FFFFFF"/>
            <w:noWrap/>
            <w:tcMar>
              <w:top w:w="60" w:type="dxa"/>
              <w:left w:w="60" w:type="dxa"/>
              <w:bottom w:w="60" w:type="dxa"/>
              <w:right w:w="60" w:type="dxa"/>
            </w:tcMar>
            <w:hideMark/>
          </w:tcPr>
          <w:p w:rsidR="009B286F" w:rsidRPr="00A335AA" w:rsidP="009B286F">
            <w:pPr>
              <w:spacing w:after="0" w:line="240" w:lineRule="auto"/>
              <w:rPr>
                <w:rFonts w:ascii="Arial" w:eastAsia="Times New Roman" w:hAnsi="Arial" w:cs="Arial"/>
                <w:color w:val="000000"/>
                <w:sz w:val="18"/>
                <w:szCs w:val="18"/>
                <w:lang w:eastAsia="en-GB"/>
              </w:rPr>
            </w:pPr>
            <w:r w:rsidRPr="00A335AA">
              <w:rPr>
                <w:rFonts w:ascii="Arial" w:eastAsia="Times New Roman" w:hAnsi="Arial" w:cs="Arial"/>
                <w:color w:val="000000"/>
                <w:sz w:val="18"/>
                <w:szCs w:val="18"/>
                <w:lang w:eastAsia="en-GB"/>
              </w:rPr>
              <w:t>We object to this application  on the grounds that we require a walkway/pavement to exit our property safely on foot instead of crossing the busy road. We currently have to trudge in the wet soggy mud to exit our property or try crossing the  very busy road to get across to the pavement on the other side of the road. The company should build the walkway as previously agreed/contracted to do.</w:t>
            </w:r>
          </w:p>
        </w:tc>
      </w:tr>
    </w:tbl>
    <w:p w:rsidR="00A335AA" w:rsidRPr="00C07F1E" w:rsidP="00C07F1E">
      <w:pPr>
        <w:spacing w:after="0" w:line="240" w:lineRule="auto"/>
        <w:rPr>
          <w:rFonts w:ascii="Arial" w:eastAsia="Times New Roman" w:hAnsi="Arial" w:cs="Arial"/>
          <w:color w:val="000000"/>
          <w:sz w:val="18"/>
          <w:szCs w:val="18"/>
          <w:lang w:eastAsia="en-GB"/>
        </w:rPr>
      </w:pPr>
      <w:bookmarkStart w:id="0" w:name="_GoBack"/>
      <w:bookmarkEnd w:id="0"/>
    </w:p>
    <w:sectPr w:rsidSect="00AE7E1F">
      <w:pgSz w:w="11906" w:h="16838"/>
      <w:pgMar w:top="127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D7BC9-0237-43E3-ABEB-82141A9B6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86</Words>
  <Characters>491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Hoskins, Lesley</dc:creator>
  <cp:lastModifiedBy>Hoskins, Lesley</cp:lastModifiedBy>
  <cp:revision>9</cp:revision>
  <dcterms:created xsi:type="dcterms:W3CDTF">2017-11-08T11:55:00Z</dcterms:created>
  <dcterms:modified xsi:type="dcterms:W3CDTF">2017-11-08T12:41:00Z</dcterms:modified>
</cp:coreProperties>
</file>