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189C21BD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351A37" w:rsidRPr="00351A37">
        <w:rPr>
          <w:sz w:val="22"/>
          <w:szCs w:val="22"/>
        </w:rPr>
        <w:t>Clare Martin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04D0A41A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DC79FF">
        <w:rPr>
          <w:sz w:val="22"/>
          <w:szCs w:val="22"/>
        </w:rPr>
        <w:t>7</w:t>
      </w:r>
      <w:r w:rsidR="008D14B5" w:rsidRPr="00042046">
        <w:rPr>
          <w:sz w:val="22"/>
          <w:szCs w:val="22"/>
        </w:rPr>
        <w:t xml:space="preserve"> </w:t>
      </w:r>
      <w:r w:rsidR="00DC79FF">
        <w:rPr>
          <w:sz w:val="22"/>
          <w:szCs w:val="22"/>
        </w:rPr>
        <w:t>Novembe</w:t>
      </w:r>
      <w:r w:rsidR="008D14B5" w:rsidRPr="00042046">
        <w:rPr>
          <w:sz w:val="22"/>
          <w:szCs w:val="22"/>
        </w:rPr>
        <w:t>r 2024</w:t>
      </w:r>
    </w:p>
    <w:p w14:paraId="5F802646" w14:textId="7970B042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F373E7">
        <w:rPr>
          <w:sz w:val="22"/>
          <w:szCs w:val="22"/>
        </w:rPr>
        <w:t>Clare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31A71D82" w14:textId="77777777" w:rsidR="00AD6E76" w:rsidRPr="00AD6E76" w:rsidRDefault="00AD6E76" w:rsidP="00AD6E76">
      <w:pPr>
        <w:rPr>
          <w:b/>
          <w:bCs/>
        </w:rPr>
      </w:pPr>
      <w:r w:rsidRPr="00AD6E76">
        <w:rPr>
          <w:b/>
          <w:bCs/>
        </w:rPr>
        <w:t>Application No: A/24/98037</w:t>
      </w:r>
      <w:r w:rsidRPr="00AD6E76">
        <w:rPr>
          <w:b/>
          <w:bCs/>
        </w:rPr>
        <w:br/>
        <w:t>Address: THE POINT, LEIGH ROAD, EASTLEIGH, SO50 9DE</w:t>
      </w:r>
      <w:r w:rsidRPr="00AD6E76">
        <w:rPr>
          <w:b/>
          <w:bCs/>
        </w:rPr>
        <w:br/>
        <w:t xml:space="preserve">Description: Display of 1no. fascia sign at entrance on eastern elevation, 4no. vertical banners on southern elevation, 4no. window </w:t>
      </w:r>
      <w:proofErr w:type="spellStart"/>
      <w:r w:rsidRPr="00AD6E76">
        <w:rPr>
          <w:b/>
          <w:bCs/>
        </w:rPr>
        <w:t>vinyls</w:t>
      </w:r>
      <w:proofErr w:type="spellEnd"/>
      <w:r w:rsidRPr="00AD6E76">
        <w:rPr>
          <w:b/>
          <w:bCs/>
        </w:rPr>
        <w:t xml:space="preserve"> &amp; 2no. poster inserts on western elevation. Signage is non illuminated.</w:t>
      </w:r>
    </w:p>
    <w:p w14:paraId="7E24A810" w14:textId="77777777" w:rsidR="003B708A" w:rsidRPr="00042046" w:rsidRDefault="003B708A" w:rsidP="008D14B5">
      <w:pPr>
        <w:rPr>
          <w:rFonts w:eastAsia="Times New Roman"/>
          <w:sz w:val="22"/>
          <w:szCs w:val="22"/>
        </w:rPr>
      </w:pPr>
    </w:p>
    <w:p w14:paraId="3B1999FB" w14:textId="58D21F27" w:rsidR="00EF74E7" w:rsidRDefault="00A24A12" w:rsidP="00042046">
      <w:pPr>
        <w:rPr>
          <w:sz w:val="22"/>
          <w:szCs w:val="22"/>
        </w:rPr>
      </w:pPr>
      <w:r w:rsidRPr="00A24A12">
        <w:rPr>
          <w:sz w:val="22"/>
          <w:szCs w:val="22"/>
        </w:rPr>
        <w:t>Eastleigh Town Council reviewed this application at its meeting on 6 November 2024. The council expressed concerns regarding the signage being applied to a historical building, as well as the potential for distraction to drivers. However, the council has no objection to the application.</w:t>
      </w:r>
    </w:p>
    <w:p w14:paraId="547B079E" w14:textId="0CE15229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0CB59" w14:textId="77777777" w:rsidR="00706825" w:rsidRDefault="00706825" w:rsidP="008D14B5">
      <w:pPr>
        <w:spacing w:after="0" w:line="240" w:lineRule="auto"/>
      </w:pPr>
      <w:r>
        <w:separator/>
      </w:r>
    </w:p>
  </w:endnote>
  <w:endnote w:type="continuationSeparator" w:id="0">
    <w:p w14:paraId="075A1433" w14:textId="77777777" w:rsidR="00706825" w:rsidRDefault="00706825" w:rsidP="008D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34594A" w14:textId="77777777" w:rsidR="00706825" w:rsidRDefault="00706825" w:rsidP="008D14B5">
      <w:pPr>
        <w:spacing w:after="0" w:line="240" w:lineRule="auto"/>
      </w:pPr>
      <w:r>
        <w:separator/>
      </w:r>
    </w:p>
  </w:footnote>
  <w:footnote w:type="continuationSeparator" w:id="0">
    <w:p w14:paraId="3D7B27B9" w14:textId="77777777" w:rsidR="00706825" w:rsidRDefault="00706825" w:rsidP="008D1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153166"/>
    <w:rsid w:val="00191B1F"/>
    <w:rsid w:val="00351A37"/>
    <w:rsid w:val="003B708A"/>
    <w:rsid w:val="00406104"/>
    <w:rsid w:val="00580148"/>
    <w:rsid w:val="00585A1E"/>
    <w:rsid w:val="00601EE9"/>
    <w:rsid w:val="006F440E"/>
    <w:rsid w:val="00706825"/>
    <w:rsid w:val="007A3CD2"/>
    <w:rsid w:val="00810C3D"/>
    <w:rsid w:val="008D14B5"/>
    <w:rsid w:val="00973629"/>
    <w:rsid w:val="00A24A12"/>
    <w:rsid w:val="00AB4763"/>
    <w:rsid w:val="00AD6E76"/>
    <w:rsid w:val="00B140D1"/>
    <w:rsid w:val="00C9406C"/>
    <w:rsid w:val="00DC79FF"/>
    <w:rsid w:val="00E700EF"/>
    <w:rsid w:val="00EF74E7"/>
    <w:rsid w:val="00F23BF3"/>
    <w:rsid w:val="00F3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2024-11-07T11:50:00Z</dcterms:created>
  <dcterms:modified xsi:type="dcterms:W3CDTF">2024-11-07T11:53:00Z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