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2C1BB" w14:textId="3E3D912E" w:rsidR="000523E9" w:rsidRDefault="002F1D2B">
      <w:pPr>
        <w:rPr>
          <w:noProof/>
        </w:rPr>
      </w:pPr>
      <w:r>
        <w:rPr>
          <w:noProof/>
        </w:rPr>
        <w:drawing>
          <wp:inline distT="0" distB="0" distL="0" distR="0" wp14:anchorId="5AF779C9" wp14:editId="2B06B65D">
            <wp:extent cx="5539740" cy="5463540"/>
            <wp:effectExtent l="0" t="0" r="3810" b="3810"/>
            <wp:docPr id="691411443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411443" name="Picture 1" descr="A map of a neighborhoo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546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1AE77" w14:textId="77777777" w:rsidR="002F1D2B" w:rsidRDefault="002F1D2B" w:rsidP="002F1D2B">
      <w:pPr>
        <w:rPr>
          <w:noProof/>
        </w:rPr>
      </w:pPr>
    </w:p>
    <w:p w14:paraId="7C78115A" w14:textId="6EB2B254" w:rsidR="002F1D2B" w:rsidRDefault="002F1D2B" w:rsidP="002F1D2B">
      <w:r>
        <w:t>T105 - Goat Willow - Pollard to 3m</w:t>
      </w:r>
      <w:r>
        <w:t xml:space="preserve"> – </w:t>
      </w:r>
      <w:r w:rsidRPr="002F1D2B">
        <w:rPr>
          <w:color w:val="FF0000"/>
        </w:rPr>
        <w:t>large amounts of dieback and deadwood. Old Pollard.</w:t>
      </w:r>
    </w:p>
    <w:p w14:paraId="253E9991" w14:textId="3A309110" w:rsidR="002F1D2B" w:rsidRPr="002F1D2B" w:rsidRDefault="002F1D2B" w:rsidP="002F1D2B">
      <w:pPr>
        <w:rPr>
          <w:color w:val="FF0000"/>
        </w:rPr>
      </w:pPr>
      <w:r>
        <w:t xml:space="preserve">G6 - x2 dead Cherry Plum </w:t>
      </w:r>
      <w:r>
        <w:t>–</w:t>
      </w:r>
      <w:r>
        <w:t xml:space="preserve"> remove</w:t>
      </w:r>
      <w:r>
        <w:t xml:space="preserve"> – </w:t>
      </w:r>
      <w:r>
        <w:rPr>
          <w:color w:val="FF0000"/>
        </w:rPr>
        <w:t>Risk of failure</w:t>
      </w:r>
    </w:p>
    <w:p w14:paraId="6D960A7E" w14:textId="2EEC7FB8" w:rsidR="002F1D2B" w:rsidRDefault="002F1D2B" w:rsidP="002F1D2B">
      <w:r>
        <w:t xml:space="preserve">T88, T97, T99, T100, T102 - Lime - </w:t>
      </w:r>
      <w:r w:rsidRPr="002F1D2B">
        <w:rPr>
          <w:color w:val="FF0000"/>
        </w:rPr>
        <w:t>cut back epicormic</w:t>
      </w:r>
      <w:r w:rsidRPr="002F1D2B">
        <w:rPr>
          <w:color w:val="FF0000"/>
        </w:rPr>
        <w:t xml:space="preserve"> – to allow for inspection of base</w:t>
      </w:r>
    </w:p>
    <w:p w14:paraId="301D742B" w14:textId="388C4AD5" w:rsidR="002F1D2B" w:rsidRPr="002F1D2B" w:rsidRDefault="002F1D2B" w:rsidP="002F1D2B">
      <w:pPr>
        <w:rPr>
          <w:color w:val="FF0000"/>
        </w:rPr>
      </w:pPr>
      <w:r>
        <w:t xml:space="preserve">T10 - Beech - Dismantle to ground level </w:t>
      </w:r>
      <w:r>
        <w:t>–</w:t>
      </w:r>
      <w:r>
        <w:t xml:space="preserve"> </w:t>
      </w:r>
      <w:r w:rsidRPr="002F1D2B">
        <w:rPr>
          <w:color w:val="FF0000"/>
        </w:rPr>
        <w:t>Interfering with power lines and large vehicles</w:t>
      </w:r>
    </w:p>
    <w:p w14:paraId="74FE5AC7" w14:textId="4BF4EC14" w:rsidR="002F1D2B" w:rsidRPr="002F1D2B" w:rsidRDefault="002F1D2B" w:rsidP="002F1D2B">
      <w:pPr>
        <w:rPr>
          <w:color w:val="FF0000"/>
        </w:rPr>
      </w:pPr>
      <w:r>
        <w:t xml:space="preserve">T11 - Western Red Cedar - dismantle to ground level </w:t>
      </w:r>
      <w:r>
        <w:t>–</w:t>
      </w:r>
      <w:r>
        <w:t xml:space="preserve"> </w:t>
      </w:r>
      <w:r w:rsidRPr="002F1D2B">
        <w:rPr>
          <w:color w:val="FF0000"/>
        </w:rPr>
        <w:t>Interfering with power lines</w:t>
      </w:r>
    </w:p>
    <w:p w14:paraId="5CED773B" w14:textId="61DC614A" w:rsidR="002F1D2B" w:rsidRPr="002F1D2B" w:rsidRDefault="002F1D2B" w:rsidP="002F1D2B">
      <w:pPr>
        <w:rPr>
          <w:color w:val="FF0000"/>
        </w:rPr>
      </w:pPr>
      <w:r>
        <w:t>T36 - Horse Chestnut - dismantle to ground level</w:t>
      </w:r>
      <w:r>
        <w:t xml:space="preserve"> – </w:t>
      </w:r>
      <w:r w:rsidRPr="002F1D2B">
        <w:rPr>
          <w:color w:val="FF0000"/>
        </w:rPr>
        <w:t xml:space="preserve">in severe decline and leaning over </w:t>
      </w:r>
      <w:proofErr w:type="gramStart"/>
      <w:r w:rsidRPr="002F1D2B">
        <w:rPr>
          <w:color w:val="FF0000"/>
        </w:rPr>
        <w:t>neighbours</w:t>
      </w:r>
      <w:proofErr w:type="gramEnd"/>
      <w:r w:rsidRPr="002F1D2B">
        <w:rPr>
          <w:color w:val="FF0000"/>
        </w:rPr>
        <w:t xml:space="preserve"> boundary</w:t>
      </w:r>
    </w:p>
    <w:p w14:paraId="6922C3BF" w14:textId="319E213D" w:rsidR="002F1D2B" w:rsidRPr="002F1D2B" w:rsidRDefault="002F1D2B" w:rsidP="002F1D2B">
      <w:pPr>
        <w:rPr>
          <w:color w:val="FF0000"/>
        </w:rPr>
      </w:pPr>
      <w:r>
        <w:t>T57 - Monterey Pine - Reduce upper crown by 1m spread to reduce loading on main union of upper leader</w:t>
      </w:r>
      <w:r>
        <w:t xml:space="preserve"> – </w:t>
      </w:r>
      <w:r>
        <w:rPr>
          <w:color w:val="FF0000"/>
        </w:rPr>
        <w:t>Worried about limb failing in future</w:t>
      </w:r>
    </w:p>
    <w:p w14:paraId="10723EDE" w14:textId="47485A37" w:rsidR="002F1D2B" w:rsidRPr="002F1D2B" w:rsidRDefault="002F1D2B" w:rsidP="002F1D2B">
      <w:pPr>
        <w:rPr>
          <w:color w:val="FF0000"/>
        </w:rPr>
      </w:pPr>
      <w:r>
        <w:t>T92 + T90 - Holm Oak - Lift branches over garden to height of 3m</w:t>
      </w:r>
      <w:r>
        <w:t xml:space="preserve"> – </w:t>
      </w:r>
      <w:r>
        <w:rPr>
          <w:color w:val="FF0000"/>
        </w:rPr>
        <w:t xml:space="preserve">Hanging low over </w:t>
      </w:r>
      <w:proofErr w:type="gramStart"/>
      <w:r>
        <w:rPr>
          <w:color w:val="FF0000"/>
        </w:rPr>
        <w:t>neighbours</w:t>
      </w:r>
      <w:proofErr w:type="gramEnd"/>
      <w:r>
        <w:rPr>
          <w:color w:val="FF0000"/>
        </w:rPr>
        <w:t xml:space="preserve"> garden and interfering with sheds</w:t>
      </w:r>
    </w:p>
    <w:p w14:paraId="09E28F70" w14:textId="23818837" w:rsidR="002F1D2B" w:rsidRPr="002F1D2B" w:rsidRDefault="002F1D2B" w:rsidP="002F1D2B">
      <w:pPr>
        <w:rPr>
          <w:color w:val="FF0000"/>
        </w:rPr>
      </w:pPr>
      <w:r>
        <w:lastRenderedPageBreak/>
        <w:t xml:space="preserve">T103 - White Poplar - Remove deadwood </w:t>
      </w:r>
      <w:r>
        <w:t xml:space="preserve">– </w:t>
      </w:r>
      <w:r>
        <w:rPr>
          <w:color w:val="FF0000"/>
        </w:rPr>
        <w:t>Danger to pedestrians and traffic</w:t>
      </w:r>
    </w:p>
    <w:p w14:paraId="53A5656C" w14:textId="40999E53" w:rsidR="002F1D2B" w:rsidRDefault="002F1D2B" w:rsidP="002F1D2B">
      <w:r>
        <w:t xml:space="preserve">G3 </w:t>
      </w:r>
      <w:r>
        <w:t>–</w:t>
      </w:r>
      <w:r>
        <w:t xml:space="preserve"> Mixed</w:t>
      </w:r>
      <w:r>
        <w:t xml:space="preserve"> - Acacia</w:t>
      </w:r>
      <w:r>
        <w:t xml:space="preserve"> - remove dead stems over road and clear </w:t>
      </w:r>
      <w:proofErr w:type="gramStart"/>
      <w:r>
        <w:t>street lights</w:t>
      </w:r>
      <w:proofErr w:type="gramEnd"/>
      <w:r>
        <w:t xml:space="preserve"> </w:t>
      </w:r>
      <w:r>
        <w:t>–</w:t>
      </w:r>
      <w:r>
        <w:t xml:space="preserve"> </w:t>
      </w:r>
      <w:r>
        <w:rPr>
          <w:color w:val="FF0000"/>
        </w:rPr>
        <w:t>Risk to traffic</w:t>
      </w:r>
      <w:r>
        <w:t xml:space="preserve"> </w:t>
      </w:r>
    </w:p>
    <w:p w14:paraId="0B30C0BF" w14:textId="38016995" w:rsidR="002F1D2B" w:rsidRPr="002F1D2B" w:rsidRDefault="002F1D2B" w:rsidP="002F1D2B">
      <w:pPr>
        <w:rPr>
          <w:color w:val="FF0000"/>
        </w:rPr>
      </w:pPr>
      <w:r>
        <w:t>T19 - Dead Ash - dismantle to ground level</w:t>
      </w:r>
      <w:r>
        <w:t xml:space="preserve"> – </w:t>
      </w:r>
      <w:r>
        <w:rPr>
          <w:color w:val="FF0000"/>
        </w:rPr>
        <w:t>Overhanging neighbours and risk to life</w:t>
      </w:r>
    </w:p>
    <w:p w14:paraId="685F1110" w14:textId="590856B5" w:rsidR="002F1D2B" w:rsidRPr="002F1D2B" w:rsidRDefault="002F1D2B" w:rsidP="002F1D2B">
      <w:pPr>
        <w:rPr>
          <w:color w:val="FF0000"/>
        </w:rPr>
      </w:pPr>
      <w:r>
        <w:t>T25 - Dead Ash - dismantle to ground level</w:t>
      </w:r>
      <w:r>
        <w:t xml:space="preserve"> – </w:t>
      </w:r>
      <w:r>
        <w:rPr>
          <w:color w:val="FF0000"/>
        </w:rPr>
        <w:t>Overhanging neighbours and risk to life</w:t>
      </w:r>
    </w:p>
    <w:p w14:paraId="221E7D10" w14:textId="5F801E11" w:rsidR="002F1D2B" w:rsidRDefault="002F1D2B" w:rsidP="002F1D2B">
      <w:r>
        <w:t>G15 - Dead Sycamores - dismantle to ground level</w:t>
      </w:r>
      <w:r>
        <w:t xml:space="preserve"> – </w:t>
      </w:r>
      <w:r>
        <w:rPr>
          <w:color w:val="FF0000"/>
        </w:rPr>
        <w:t>Risk to vehicles and residents</w:t>
      </w:r>
      <w:r>
        <w:t xml:space="preserve"> </w:t>
      </w:r>
    </w:p>
    <w:p w14:paraId="1F0D6DB6" w14:textId="1D6CF345" w:rsidR="002F1D2B" w:rsidRPr="002F1D2B" w:rsidRDefault="002F1D2B" w:rsidP="002F1D2B">
      <w:pPr>
        <w:rPr>
          <w:color w:val="FF0000"/>
        </w:rPr>
      </w:pPr>
      <w:r>
        <w:t xml:space="preserve">G11 - Dead Cherry - </w:t>
      </w:r>
      <w:proofErr w:type="spellStart"/>
      <w:r>
        <w:t>dismanle</w:t>
      </w:r>
      <w:proofErr w:type="spellEnd"/>
      <w:r>
        <w:t xml:space="preserve"> to ground level</w:t>
      </w:r>
      <w:r>
        <w:t xml:space="preserve"> – </w:t>
      </w:r>
      <w:r>
        <w:rPr>
          <w:color w:val="FF0000"/>
        </w:rPr>
        <w:t>Risk to vehicles and residents</w:t>
      </w:r>
    </w:p>
    <w:sectPr w:rsidR="002F1D2B" w:rsidRPr="002F1D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2B"/>
    <w:rsid w:val="000523E9"/>
    <w:rsid w:val="002F1D2B"/>
    <w:rsid w:val="00EC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1A46C"/>
  <w15:chartTrackingRefBased/>
  <w15:docId w15:val="{5C51CC50-49B5-47F1-A9CF-41FCEA8EE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D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D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D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D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D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D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Campbell</dc:creator>
  <cp:keywords/>
  <dc:description/>
  <cp:lastModifiedBy>Neil Campbell</cp:lastModifiedBy>
  <cp:revision>1</cp:revision>
  <dcterms:created xsi:type="dcterms:W3CDTF">2025-02-28T13:19:00Z</dcterms:created>
  <dcterms:modified xsi:type="dcterms:W3CDTF">2025-02-28T13:26:00Z</dcterms:modified>
</cp:coreProperties>
</file>