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C9A97" w14:textId="2DBC9137" w:rsidR="00FE0A2F" w:rsidRPr="00F44945" w:rsidRDefault="00F44945" w:rsidP="00C63078">
      <w:pPr>
        <w:rPr>
          <w:u w:val="single"/>
        </w:rPr>
      </w:pPr>
      <w:r>
        <w:rPr>
          <w:u w:val="single"/>
        </w:rPr>
        <w:t xml:space="preserve">Appendix </w:t>
      </w:r>
      <w:r w:rsidR="00741E8D">
        <w:rPr>
          <w:u w:val="single"/>
        </w:rPr>
        <w:t>2</w:t>
      </w:r>
      <w:r w:rsidR="002560C9">
        <w:rPr>
          <w:u w:val="single"/>
        </w:rPr>
        <w:t xml:space="preserve"> to Statement of Common Ground</w:t>
      </w:r>
      <w:r>
        <w:rPr>
          <w:u w:val="single"/>
        </w:rPr>
        <w:t xml:space="preserve"> - </w:t>
      </w:r>
      <w:r w:rsidR="005F7292" w:rsidRPr="00F44945">
        <w:rPr>
          <w:u w:val="single"/>
        </w:rPr>
        <w:t>Draft list of conditions</w:t>
      </w:r>
    </w:p>
    <w:p w14:paraId="02CF9960" w14:textId="6A191A3B" w:rsidR="009A1A2F" w:rsidRDefault="009A1A2F" w:rsidP="00D5639E"/>
    <w:tbl>
      <w:tblPr>
        <w:tblW w:w="0" w:type="auto"/>
        <w:tblLook w:val="04A0" w:firstRow="1" w:lastRow="0" w:firstColumn="1" w:lastColumn="0" w:noHBand="0" w:noVBand="1"/>
      </w:tblPr>
      <w:tblGrid>
        <w:gridCol w:w="675"/>
        <w:gridCol w:w="7894"/>
      </w:tblGrid>
      <w:tr w:rsidR="002A3893" w:rsidRPr="00234A39" w14:paraId="7BAC22EF" w14:textId="77777777" w:rsidTr="00A80AA0">
        <w:tc>
          <w:tcPr>
            <w:tcW w:w="675" w:type="dxa"/>
          </w:tcPr>
          <w:p w14:paraId="0CF166A9" w14:textId="77777777" w:rsidR="002A3893" w:rsidRDefault="002A3893" w:rsidP="00A80AA0">
            <w:r>
              <w:t>1.</w:t>
            </w:r>
          </w:p>
        </w:tc>
        <w:tc>
          <w:tcPr>
            <w:tcW w:w="7894" w:type="dxa"/>
          </w:tcPr>
          <w:p w14:paraId="23FC0EE1" w14:textId="77777777" w:rsidR="002A3893" w:rsidRPr="006F57DC" w:rsidRDefault="002A3893" w:rsidP="00A80AA0">
            <w:pPr>
              <w:rPr>
                <w:u w:val="single"/>
              </w:rPr>
            </w:pPr>
            <w:r>
              <w:rPr>
                <w:u w:val="single"/>
              </w:rPr>
              <w:t>Implementation timeframe</w:t>
            </w:r>
          </w:p>
          <w:p w14:paraId="29897BB6" w14:textId="27D9C7EB" w:rsidR="002A3893" w:rsidRPr="002F3043" w:rsidRDefault="002A3893" w:rsidP="00A80AA0">
            <w:pPr>
              <w:rPr>
                <w:rFonts w:cs="Arial"/>
              </w:rPr>
            </w:pPr>
            <w:r w:rsidRPr="002F3043">
              <w:rPr>
                <w:rFonts w:cs="Arial"/>
              </w:rPr>
              <w:t xml:space="preserve">The development hereby permitted shall start no later than three years from the date of this decision. </w:t>
            </w:r>
          </w:p>
          <w:p w14:paraId="4EA3C43C" w14:textId="28073A0C" w:rsidR="002A3893" w:rsidRPr="009C09F9" w:rsidRDefault="002A3893" w:rsidP="00A80AA0">
            <w:pPr>
              <w:rPr>
                <w:rFonts w:cs="Arial"/>
              </w:rPr>
            </w:pPr>
            <w:r w:rsidRPr="002F3043">
              <w:rPr>
                <w:rFonts w:cs="Arial"/>
              </w:rPr>
              <w:t>Reason: To comply with Section 91 of the Town and Country Planning Act 1990.</w:t>
            </w:r>
          </w:p>
        </w:tc>
      </w:tr>
    </w:tbl>
    <w:p w14:paraId="15C535AB" w14:textId="77777777" w:rsidR="002A3893" w:rsidRPr="00D378C0" w:rsidRDefault="002A3893" w:rsidP="002A3893">
      <w:r w:rsidRPr="00D378C0">
        <w:t>2.</w:t>
      </w:r>
      <w:r w:rsidRPr="00D378C0">
        <w:tab/>
      </w:r>
      <w:r w:rsidRPr="00D378C0">
        <w:rPr>
          <w:u w:val="single"/>
        </w:rPr>
        <w:t>Approved plans</w:t>
      </w:r>
    </w:p>
    <w:p w14:paraId="49A8AAED" w14:textId="77777777" w:rsidR="002A3893" w:rsidRPr="00D378C0" w:rsidRDefault="002A3893" w:rsidP="002A3893">
      <w:pPr>
        <w:ind w:left="720"/>
      </w:pPr>
      <w:r w:rsidRPr="00D378C0">
        <w:t xml:space="preserve">The development hereby permitted shall be implemented in accordance with the following plans numbered: </w:t>
      </w:r>
    </w:p>
    <w:p w14:paraId="66B21CB6" w14:textId="77777777" w:rsidR="002A3893" w:rsidRPr="008C223E" w:rsidRDefault="002A3893" w:rsidP="002A3893">
      <w:pPr>
        <w:numPr>
          <w:ilvl w:val="0"/>
          <w:numId w:val="28"/>
        </w:numPr>
        <w:spacing w:after="0" w:line="240" w:lineRule="auto"/>
      </w:pPr>
      <w:r w:rsidRPr="002E2A5C">
        <w:t xml:space="preserve">6185-WLA-ZZ-XX-DR-A-0005 Rev. A </w:t>
      </w:r>
      <w:r>
        <w:t>–</w:t>
      </w:r>
      <w:r w:rsidRPr="002E2A5C">
        <w:t xml:space="preserve"> Location</w:t>
      </w:r>
      <w:r>
        <w:t xml:space="preserve"> and Block Plan</w:t>
      </w:r>
    </w:p>
    <w:p w14:paraId="5A04716B" w14:textId="77777777" w:rsidR="002A3893" w:rsidRDefault="002A3893" w:rsidP="002A3893">
      <w:pPr>
        <w:numPr>
          <w:ilvl w:val="0"/>
          <w:numId w:val="28"/>
        </w:numPr>
        <w:spacing w:after="0" w:line="240" w:lineRule="auto"/>
      </w:pPr>
      <w:r w:rsidRPr="002E2A5C">
        <w:t>6185-WLA-ZZ-XX-DR-A-0010 Rev. K</w:t>
      </w:r>
      <w:r>
        <w:t xml:space="preserve"> – Proposed Site Plan </w:t>
      </w:r>
    </w:p>
    <w:p w14:paraId="77800702" w14:textId="72E78D8B" w:rsidR="002A3893" w:rsidRDefault="002A3893" w:rsidP="002A3893">
      <w:pPr>
        <w:numPr>
          <w:ilvl w:val="0"/>
          <w:numId w:val="28"/>
        </w:numPr>
        <w:spacing w:after="0" w:line="240" w:lineRule="auto"/>
      </w:pPr>
      <w:r w:rsidRPr="002E2A5C">
        <w:t>6185-WLA-ZZ-00-DR-A-</w:t>
      </w:r>
      <w:r w:rsidR="00CA0EFB">
        <w:t>0</w:t>
      </w:r>
      <w:r w:rsidRPr="002E2A5C">
        <w:t xml:space="preserve">112 Rev. I </w:t>
      </w:r>
      <w:r>
        <w:t>–</w:t>
      </w:r>
      <w:r w:rsidRPr="002E2A5C">
        <w:t xml:space="preserve"> Low</w:t>
      </w:r>
      <w:r>
        <w:t>er Ground Floor Plan</w:t>
      </w:r>
    </w:p>
    <w:p w14:paraId="0599E293" w14:textId="382E0B9A" w:rsidR="002A3893" w:rsidRDefault="002A3893" w:rsidP="002A3893">
      <w:pPr>
        <w:numPr>
          <w:ilvl w:val="0"/>
          <w:numId w:val="28"/>
        </w:numPr>
        <w:spacing w:after="0" w:line="240" w:lineRule="auto"/>
      </w:pPr>
      <w:r w:rsidRPr="002E2A5C">
        <w:t>6185-WLA-ZZ-00-DR-A-0113 Rev. G</w:t>
      </w:r>
      <w:r>
        <w:t xml:space="preserve"> – Ground Floor Plan </w:t>
      </w:r>
    </w:p>
    <w:p w14:paraId="7B95C4D7" w14:textId="77777777" w:rsidR="002A3893" w:rsidRDefault="002A3893" w:rsidP="002A3893">
      <w:pPr>
        <w:numPr>
          <w:ilvl w:val="0"/>
          <w:numId w:val="28"/>
        </w:numPr>
        <w:spacing w:after="0" w:line="240" w:lineRule="auto"/>
      </w:pPr>
      <w:r w:rsidRPr="002E2A5C">
        <w:t>6185-WLA-ZZ-01-DR-A-0114 Rev. G</w:t>
      </w:r>
      <w:r>
        <w:t xml:space="preserve"> – First Floor Plan </w:t>
      </w:r>
    </w:p>
    <w:p w14:paraId="3BAD6916" w14:textId="77777777" w:rsidR="002A3893" w:rsidRDefault="002A3893" w:rsidP="002A3893">
      <w:pPr>
        <w:numPr>
          <w:ilvl w:val="0"/>
          <w:numId w:val="28"/>
        </w:numPr>
        <w:spacing w:after="0" w:line="240" w:lineRule="auto"/>
      </w:pPr>
      <w:r w:rsidRPr="002E2A5C">
        <w:t xml:space="preserve">6185-WLA-ZZ-02-DR-A-0115 Rev. G </w:t>
      </w:r>
      <w:r>
        <w:t>–</w:t>
      </w:r>
      <w:r w:rsidRPr="002E2A5C">
        <w:t xml:space="preserve"> Sec</w:t>
      </w:r>
      <w:r>
        <w:t>ond Floor Plan</w:t>
      </w:r>
    </w:p>
    <w:p w14:paraId="06A549F0" w14:textId="77777777" w:rsidR="002A3893" w:rsidRDefault="002A3893" w:rsidP="002A3893">
      <w:pPr>
        <w:numPr>
          <w:ilvl w:val="0"/>
          <w:numId w:val="28"/>
        </w:numPr>
        <w:spacing w:after="0" w:line="240" w:lineRule="auto"/>
      </w:pPr>
      <w:r w:rsidRPr="002E2A5C">
        <w:t xml:space="preserve">6185-WLA-ZZ-XX-DR-A-0220 Rev. </w:t>
      </w:r>
      <w:r>
        <w:t>F</w:t>
      </w:r>
      <w:r w:rsidRPr="002E2A5C">
        <w:t xml:space="preserve"> – Elevations E</w:t>
      </w:r>
      <w:r>
        <w:t>ast and West</w:t>
      </w:r>
    </w:p>
    <w:p w14:paraId="0E12209B" w14:textId="77777777" w:rsidR="002A3893" w:rsidRDefault="002A3893" w:rsidP="002A3893">
      <w:pPr>
        <w:numPr>
          <w:ilvl w:val="0"/>
          <w:numId w:val="28"/>
        </w:numPr>
        <w:spacing w:after="0" w:line="240" w:lineRule="auto"/>
      </w:pPr>
      <w:r w:rsidRPr="002E2A5C">
        <w:t xml:space="preserve">6185-WLA-ZZ-XX-DR-A-0221 Rev. </w:t>
      </w:r>
      <w:r>
        <w:t>F</w:t>
      </w:r>
      <w:r w:rsidRPr="002E2A5C">
        <w:t xml:space="preserve"> – Elevations Nor</w:t>
      </w:r>
      <w:r>
        <w:t>th and South</w:t>
      </w:r>
    </w:p>
    <w:p w14:paraId="6879986C" w14:textId="77777777" w:rsidR="002A3893" w:rsidRDefault="002A3893" w:rsidP="002A3893">
      <w:pPr>
        <w:numPr>
          <w:ilvl w:val="0"/>
          <w:numId w:val="28"/>
        </w:numPr>
        <w:spacing w:after="0" w:line="240" w:lineRule="auto"/>
      </w:pPr>
      <w:r w:rsidRPr="002E2A5C">
        <w:t>6185-WLA-ZZ-XX-DR-A-0222 Rev. E – Courtyar</w:t>
      </w:r>
      <w:r>
        <w:t>d Elevations</w:t>
      </w:r>
    </w:p>
    <w:p w14:paraId="1BD95754" w14:textId="77777777" w:rsidR="002A3893" w:rsidRDefault="002A3893" w:rsidP="002A3893">
      <w:pPr>
        <w:numPr>
          <w:ilvl w:val="0"/>
          <w:numId w:val="28"/>
        </w:numPr>
        <w:spacing w:after="0" w:line="240" w:lineRule="auto"/>
      </w:pPr>
      <w:r w:rsidRPr="00744A7B">
        <w:t>6185-WLA-ZZ-XX-DR-A-</w:t>
      </w:r>
      <w:r w:rsidRPr="00EE549B">
        <w:t>0050 Rev. D – Site Sections</w:t>
      </w:r>
      <w:r>
        <w:t xml:space="preserve"> Sheet 1 </w:t>
      </w:r>
    </w:p>
    <w:p w14:paraId="7BF80129" w14:textId="77777777" w:rsidR="002A3893" w:rsidRDefault="002A3893" w:rsidP="002A3893">
      <w:pPr>
        <w:numPr>
          <w:ilvl w:val="0"/>
          <w:numId w:val="28"/>
        </w:numPr>
        <w:spacing w:after="0" w:line="240" w:lineRule="auto"/>
      </w:pPr>
      <w:r w:rsidRPr="00744A7B">
        <w:t xml:space="preserve">6185-WLA-ZZ-XX-DR-A-0051 Rev. C </w:t>
      </w:r>
      <w:r>
        <w:t>–</w:t>
      </w:r>
      <w:r w:rsidRPr="00744A7B">
        <w:t xml:space="preserve"> Sec</w:t>
      </w:r>
      <w:r>
        <w:t>tions Through Site Sheet 2</w:t>
      </w:r>
    </w:p>
    <w:p w14:paraId="74518551" w14:textId="77777777" w:rsidR="002A3893" w:rsidRDefault="002A3893" w:rsidP="002A3893">
      <w:pPr>
        <w:numPr>
          <w:ilvl w:val="0"/>
          <w:numId w:val="28"/>
        </w:numPr>
        <w:spacing w:after="0" w:line="240" w:lineRule="auto"/>
      </w:pPr>
      <w:r w:rsidRPr="00744A7B">
        <w:t xml:space="preserve">6185-WLA-ZZ-XX-DR-A-0052 Rev. C </w:t>
      </w:r>
      <w:r>
        <w:t>–</w:t>
      </w:r>
      <w:r w:rsidRPr="00744A7B">
        <w:t xml:space="preserve"> Sec</w:t>
      </w:r>
      <w:r>
        <w:t>tions Through Site Sheet 3</w:t>
      </w:r>
    </w:p>
    <w:p w14:paraId="76746557" w14:textId="77777777" w:rsidR="002A3893" w:rsidRPr="00542FF6" w:rsidRDefault="002A3893" w:rsidP="002A3893">
      <w:pPr>
        <w:numPr>
          <w:ilvl w:val="0"/>
          <w:numId w:val="28"/>
        </w:numPr>
        <w:spacing w:after="0" w:line="240" w:lineRule="auto"/>
      </w:pPr>
      <w:r w:rsidRPr="00542FF6">
        <w:t>6185-WLA-ZZ-XX-DR-A-0017 Rev. A – Proposed Street Scenes</w:t>
      </w:r>
    </w:p>
    <w:p w14:paraId="1A647A89" w14:textId="77777777" w:rsidR="002A3893" w:rsidRDefault="002A3893" w:rsidP="002A3893">
      <w:pPr>
        <w:numPr>
          <w:ilvl w:val="0"/>
          <w:numId w:val="28"/>
        </w:numPr>
        <w:spacing w:after="0" w:line="240" w:lineRule="auto"/>
        <w:rPr>
          <w:lang w:val="fr-FR"/>
        </w:rPr>
      </w:pPr>
      <w:r w:rsidRPr="000068A6">
        <w:rPr>
          <w:lang w:val="fr-FR"/>
        </w:rPr>
        <w:t>197.5004-0011 P01 – Site Entrance: Plan/l</w:t>
      </w:r>
      <w:r>
        <w:rPr>
          <w:lang w:val="fr-FR"/>
        </w:rPr>
        <w:t xml:space="preserve">ong section </w:t>
      </w:r>
    </w:p>
    <w:p w14:paraId="1BBDAB25" w14:textId="77777777" w:rsidR="002A3893" w:rsidRDefault="002A3893" w:rsidP="002A3893">
      <w:pPr>
        <w:numPr>
          <w:ilvl w:val="0"/>
          <w:numId w:val="28"/>
        </w:numPr>
        <w:spacing w:after="0" w:line="240" w:lineRule="auto"/>
        <w:rPr>
          <w:lang w:val="fr-FR"/>
        </w:rPr>
      </w:pPr>
      <w:r>
        <w:rPr>
          <w:lang w:val="fr-FR"/>
        </w:rPr>
        <w:t xml:space="preserve">197.5004-0012 P01 – Site Entrance : RPA </w:t>
      </w:r>
      <w:proofErr w:type="spellStart"/>
      <w:r>
        <w:rPr>
          <w:lang w:val="fr-FR"/>
        </w:rPr>
        <w:t>Carriageway</w:t>
      </w:r>
      <w:proofErr w:type="spellEnd"/>
      <w:r>
        <w:rPr>
          <w:lang w:val="fr-FR"/>
        </w:rPr>
        <w:t xml:space="preserve"> Construction Details</w:t>
      </w:r>
    </w:p>
    <w:p w14:paraId="565B67F5" w14:textId="77777777" w:rsidR="002A3893" w:rsidRDefault="002A3893" w:rsidP="002A3893">
      <w:pPr>
        <w:numPr>
          <w:ilvl w:val="0"/>
          <w:numId w:val="28"/>
        </w:numPr>
        <w:spacing w:after="0" w:line="240" w:lineRule="auto"/>
      </w:pPr>
      <w:r w:rsidRPr="00FF5365">
        <w:t>2499-TF-XX-00-DR-L-1004</w:t>
      </w:r>
      <w:r>
        <w:t xml:space="preserve"> P03</w:t>
      </w:r>
      <w:r w:rsidRPr="00FF5365">
        <w:t xml:space="preserve"> – Landscape </w:t>
      </w:r>
      <w:r>
        <w:t>–</w:t>
      </w:r>
      <w:r w:rsidRPr="00FF5365">
        <w:t xml:space="preserve"> Lowe</w:t>
      </w:r>
      <w:r>
        <w:t xml:space="preserve">r Ground Floor </w:t>
      </w:r>
    </w:p>
    <w:p w14:paraId="0BB000B7" w14:textId="77777777" w:rsidR="002A3893" w:rsidRDefault="002A3893" w:rsidP="002A3893">
      <w:pPr>
        <w:numPr>
          <w:ilvl w:val="0"/>
          <w:numId w:val="28"/>
        </w:numPr>
        <w:spacing w:after="0" w:line="240" w:lineRule="auto"/>
      </w:pPr>
      <w:r w:rsidRPr="00FF5365">
        <w:t>2499-TF-XX-00-DR-L-1005</w:t>
      </w:r>
      <w:r>
        <w:t xml:space="preserve"> P03</w:t>
      </w:r>
      <w:r w:rsidRPr="00FF5365">
        <w:t xml:space="preserve"> – Landscape </w:t>
      </w:r>
      <w:r>
        <w:t>–</w:t>
      </w:r>
      <w:r w:rsidRPr="00FF5365">
        <w:t xml:space="preserve"> Grou</w:t>
      </w:r>
      <w:r>
        <w:t xml:space="preserve">nd Floor </w:t>
      </w:r>
    </w:p>
    <w:p w14:paraId="7A1836BB" w14:textId="77777777" w:rsidR="002A3893" w:rsidRPr="00FF5365" w:rsidRDefault="002A3893" w:rsidP="002A3893">
      <w:pPr>
        <w:numPr>
          <w:ilvl w:val="0"/>
          <w:numId w:val="28"/>
        </w:numPr>
        <w:spacing w:after="0" w:line="240" w:lineRule="auto"/>
      </w:pPr>
      <w:r>
        <w:t>2499-TF-XX-00-DR-L-1006 P03 – Landscape – First and Second Floor Terraces</w:t>
      </w:r>
    </w:p>
    <w:p w14:paraId="0DF8A45D" w14:textId="77777777" w:rsidR="002A3893" w:rsidRDefault="002A3893" w:rsidP="002A3893">
      <w:pPr>
        <w:numPr>
          <w:ilvl w:val="0"/>
          <w:numId w:val="28"/>
        </w:numPr>
        <w:spacing w:after="0" w:line="240" w:lineRule="auto"/>
      </w:pPr>
      <w:r>
        <w:t>HCC10/C/155 – Carriageway detail for construction within the root protection area of retained trees</w:t>
      </w:r>
    </w:p>
    <w:p w14:paraId="16C64427" w14:textId="597FE165" w:rsidR="002A3893" w:rsidRDefault="002A3893" w:rsidP="002A3893">
      <w:pPr>
        <w:numPr>
          <w:ilvl w:val="0"/>
          <w:numId w:val="28"/>
        </w:numPr>
        <w:spacing w:after="0" w:line="240" w:lineRule="auto"/>
      </w:pPr>
      <w:r>
        <w:t>PR</w:t>
      </w:r>
      <w:r w:rsidR="00CA0EFB">
        <w:t>I</w:t>
      </w:r>
      <w:r>
        <w:t xml:space="preserve">24477-03A – Tree Protection Plan </w:t>
      </w:r>
    </w:p>
    <w:p w14:paraId="4F3140C4" w14:textId="77777777" w:rsidR="002A3893" w:rsidRDefault="002A3893" w:rsidP="002A3893">
      <w:pPr>
        <w:numPr>
          <w:ilvl w:val="0"/>
          <w:numId w:val="28"/>
        </w:numPr>
        <w:spacing w:after="0" w:line="240" w:lineRule="auto"/>
      </w:pPr>
      <w:r w:rsidRPr="00744056">
        <w:t>6185-WLA-ZZ-XX-DR-A-0420 Rev. A – Elevations Co</w:t>
      </w:r>
      <w:r>
        <w:t>ttages 1-3</w:t>
      </w:r>
    </w:p>
    <w:p w14:paraId="0C521F17" w14:textId="77777777" w:rsidR="00990DAC" w:rsidRDefault="00990DAC" w:rsidP="00990DAC">
      <w:pPr>
        <w:numPr>
          <w:ilvl w:val="0"/>
          <w:numId w:val="28"/>
        </w:numPr>
        <w:spacing w:after="0" w:line="240" w:lineRule="auto"/>
      </w:pPr>
      <w:r>
        <w:t>6185-WLA-ZZ-XX-DR-A-0410 Rev. B – Floor Plans Cottages 1-3</w:t>
      </w:r>
    </w:p>
    <w:p w14:paraId="457F72B9" w14:textId="77777777" w:rsidR="00990DAC" w:rsidRDefault="00990DAC" w:rsidP="00990DAC">
      <w:pPr>
        <w:numPr>
          <w:ilvl w:val="0"/>
          <w:numId w:val="28"/>
        </w:numPr>
        <w:spacing w:after="0" w:line="240" w:lineRule="auto"/>
      </w:pPr>
      <w:r>
        <w:t>6185-WLA-ZZ-XX-DR-A-0320 Rev. A – Elevations Cottages 4-5</w:t>
      </w:r>
    </w:p>
    <w:p w14:paraId="4560F3FB" w14:textId="77777777" w:rsidR="00990DAC" w:rsidRDefault="00990DAC" w:rsidP="00990DAC">
      <w:pPr>
        <w:numPr>
          <w:ilvl w:val="0"/>
          <w:numId w:val="28"/>
        </w:numPr>
        <w:spacing w:after="0" w:line="240" w:lineRule="auto"/>
      </w:pPr>
      <w:r>
        <w:t>6185-WLA-ZZ-XX-DR-A-0310 Rev. B – Floor Plans Cottages 4-5</w:t>
      </w:r>
    </w:p>
    <w:p w14:paraId="2F8E8CAD" w14:textId="77777777" w:rsidR="002A3893" w:rsidRDefault="002A3893" w:rsidP="002A3893">
      <w:pPr>
        <w:numPr>
          <w:ilvl w:val="0"/>
          <w:numId w:val="28"/>
        </w:numPr>
        <w:spacing w:after="0" w:line="240" w:lineRule="auto"/>
      </w:pPr>
      <w:r>
        <w:t xml:space="preserve">2499-TFC-00-00-DR-L-5001 – Retaining Wall Elevations </w:t>
      </w:r>
    </w:p>
    <w:p w14:paraId="0AB78ACA" w14:textId="77777777" w:rsidR="002A3893" w:rsidRDefault="002A3893" w:rsidP="002A3893">
      <w:pPr>
        <w:numPr>
          <w:ilvl w:val="0"/>
          <w:numId w:val="28"/>
        </w:numPr>
        <w:spacing w:after="0" w:line="240" w:lineRule="auto"/>
      </w:pPr>
      <w:r w:rsidRPr="00446865">
        <w:t>6185-WLA-ZZ-XX-DR-A-0060 – Verified</w:t>
      </w:r>
      <w:r>
        <w:t xml:space="preserve"> View – Existing and Proposed </w:t>
      </w:r>
    </w:p>
    <w:p w14:paraId="3E5414DD" w14:textId="77777777" w:rsidR="002A3893" w:rsidRPr="00EE549B" w:rsidRDefault="002A3893" w:rsidP="002A3893">
      <w:pPr>
        <w:numPr>
          <w:ilvl w:val="0"/>
          <w:numId w:val="28"/>
        </w:numPr>
        <w:spacing w:after="0" w:line="240" w:lineRule="auto"/>
      </w:pPr>
      <w:r w:rsidRPr="00EE549B">
        <w:t>6185-WLA-ZZ-XX-DR-A-0070 – Clay Render – Aerial View from south east</w:t>
      </w:r>
    </w:p>
    <w:p w14:paraId="3AB145F1" w14:textId="77777777" w:rsidR="002A3893" w:rsidRPr="00EE549B" w:rsidRDefault="002A3893" w:rsidP="002A3893">
      <w:pPr>
        <w:numPr>
          <w:ilvl w:val="0"/>
          <w:numId w:val="28"/>
        </w:numPr>
        <w:spacing w:after="0" w:line="240" w:lineRule="auto"/>
      </w:pPr>
      <w:r w:rsidRPr="00EE549B">
        <w:t>6185-WLA-ZZ-XX-DR-A-0071 – Clay Render, Aerial View from east</w:t>
      </w:r>
    </w:p>
    <w:p w14:paraId="3DD4F85B" w14:textId="77777777" w:rsidR="002A3893" w:rsidRPr="00EE549B" w:rsidRDefault="002A3893" w:rsidP="002A3893">
      <w:pPr>
        <w:numPr>
          <w:ilvl w:val="0"/>
          <w:numId w:val="28"/>
        </w:numPr>
        <w:spacing w:after="0" w:line="240" w:lineRule="auto"/>
      </w:pPr>
      <w:r w:rsidRPr="00EE549B">
        <w:t>6185-WLA-ZZ-XX-DR-A-0072 – Clay Render, Aerial View from north</w:t>
      </w:r>
    </w:p>
    <w:p w14:paraId="2E4891AD" w14:textId="77777777" w:rsidR="002A3893" w:rsidRDefault="002A3893" w:rsidP="002A3893">
      <w:pPr>
        <w:numPr>
          <w:ilvl w:val="0"/>
          <w:numId w:val="28"/>
        </w:numPr>
        <w:spacing w:after="0" w:line="240" w:lineRule="auto"/>
      </w:pPr>
      <w:r w:rsidRPr="00EE549B">
        <w:t>6185-WLA-ZZ-XX-DR-A-0073 – Clay Render – Aerial View from north west</w:t>
      </w:r>
    </w:p>
    <w:p w14:paraId="171CC4F3" w14:textId="77777777" w:rsidR="009C09F9" w:rsidRDefault="009C09F9" w:rsidP="009C09F9">
      <w:pPr>
        <w:spacing w:after="0" w:line="240" w:lineRule="auto"/>
        <w:ind w:left="720"/>
      </w:pPr>
    </w:p>
    <w:p w14:paraId="68030378" w14:textId="05608413" w:rsidR="009C09F9" w:rsidRPr="00EE549B" w:rsidRDefault="009C09F9" w:rsidP="009C09F9">
      <w:pPr>
        <w:spacing w:after="0" w:line="240" w:lineRule="auto"/>
        <w:ind w:left="720"/>
      </w:pPr>
      <w:r>
        <w:t xml:space="preserve">Reason:  </w:t>
      </w:r>
      <w:r w:rsidR="007C397C">
        <w:t xml:space="preserve">For the avoidance of doubt and in the interests of proper planning.  </w:t>
      </w:r>
    </w:p>
    <w:p w14:paraId="24A078AD" w14:textId="77777777" w:rsidR="009C09F9" w:rsidRPr="00D378C0" w:rsidRDefault="009C09F9" w:rsidP="002A3893"/>
    <w:p w14:paraId="52857A29" w14:textId="77777777" w:rsidR="002A3893" w:rsidRDefault="002A3893" w:rsidP="002A3893">
      <w:pPr>
        <w:rPr>
          <w:u w:val="single"/>
        </w:rPr>
      </w:pPr>
      <w:r>
        <w:t>3.</w:t>
      </w:r>
      <w:r>
        <w:tab/>
      </w:r>
      <w:r>
        <w:rPr>
          <w:u w:val="single"/>
        </w:rPr>
        <w:t>Contaminated Land</w:t>
      </w:r>
    </w:p>
    <w:p w14:paraId="65AC5B5F" w14:textId="77777777" w:rsidR="002A3893" w:rsidRDefault="002A3893" w:rsidP="002A3893">
      <w:pPr>
        <w:ind w:left="720"/>
      </w:pPr>
      <w:r>
        <w:t xml:space="preserve">No work shall commence on site until the following has been submitted to, and approved in writing by the Local Planning Authority: </w:t>
      </w:r>
    </w:p>
    <w:p w14:paraId="203A3B9B" w14:textId="77777777" w:rsidR="002A3893" w:rsidRDefault="002A3893" w:rsidP="002A3893">
      <w:pPr>
        <w:ind w:left="720"/>
      </w:pPr>
      <w:r>
        <w:t xml:space="preserve">a) An updated report of a site investigation (including an amended site plan, site investigation and risk assessment and any subsequent mitigations as a result of findings) documenting the ground conditions of the site and incorporating chemical and gas analysis in accordance with UK Land contamination risk management (LCRM) national guidance, and BS10175:2011+A2:2017, and BS 8576:2013, BS 8485:2015+A1:2019, Claire RB17, CIRIA C665 and as agreed with the LPA. This document should also include reference to the agreed Preliminary Risk Assessment (WSP, 2024). </w:t>
      </w:r>
    </w:p>
    <w:p w14:paraId="20E62C11" w14:textId="3A0F81A9" w:rsidR="002A3893" w:rsidRDefault="002A3893" w:rsidP="007C397C">
      <w:pPr>
        <w:ind w:left="720"/>
      </w:pPr>
      <w:r>
        <w:t>b) a detailed site-specific scheme for remedial works and measures to be undertaken to avoid the risk from contaminants and/or gases when the site is developed and proposals for future maintenance and monitoring. Such a scheme shall include nomination of a competent person to oversee the implementation of the works. Reason: To minimise the risk from land contamination for the safety of the future occupiers of the development.</w:t>
      </w:r>
    </w:p>
    <w:p w14:paraId="393552BB" w14:textId="77777777" w:rsidR="002A3893" w:rsidRPr="002E2A5C" w:rsidRDefault="002A3893" w:rsidP="002A3893">
      <w:pPr>
        <w:ind w:left="720"/>
      </w:pPr>
      <w:r>
        <w:t xml:space="preserve">Reason:  To minimise the risk from land contamination for the safety of the future occupiers of the development, in accordance with Policy DM8 of the Eastleigh Borough Local Plan (2016-2036).  </w:t>
      </w:r>
      <w:r w:rsidRPr="002E2A5C">
        <w:br/>
      </w:r>
    </w:p>
    <w:p w14:paraId="7EFB1451" w14:textId="21B347C5" w:rsidR="002A3893" w:rsidRPr="007C397C" w:rsidRDefault="002A3893" w:rsidP="002A3893">
      <w:pPr>
        <w:rPr>
          <w:u w:val="single"/>
        </w:rPr>
      </w:pPr>
      <w:r>
        <w:t xml:space="preserve">4. </w:t>
      </w:r>
      <w:r>
        <w:tab/>
      </w:r>
      <w:r>
        <w:rPr>
          <w:u w:val="single"/>
        </w:rPr>
        <w:t xml:space="preserve">Contaminated Land Verification </w:t>
      </w:r>
    </w:p>
    <w:p w14:paraId="01475C51" w14:textId="77777777" w:rsidR="002A3893" w:rsidRDefault="002A3893" w:rsidP="002A3893">
      <w:pPr>
        <w:ind w:left="720"/>
      </w:pPr>
      <w:r>
        <w:t xml:space="preserve">The development hereby permitted shall not be occupied / brought into use until there has been submitted to the Local Planning Authority verification by the competent person approved under the provisions of condition 3(b) that any remediation scheme required and approved under the provisions of condition 3(b) has been implemented fully in accordance with the approved details (unless varied with the written permission of the LPA in advance of implementation). </w:t>
      </w:r>
    </w:p>
    <w:p w14:paraId="29AD50B1" w14:textId="77777777" w:rsidR="002A3893" w:rsidRDefault="002A3893" w:rsidP="002A3893">
      <w:pPr>
        <w:ind w:left="720"/>
      </w:pPr>
      <w:r>
        <w:t>Unless agreed in writing with the LPA such verification shall comply with UK Land contamination risk management (LCRM) and the guidance contained in EA Guidance for the Safe Development of Housing on Land Affected by Contamination - R&amp;D Publication 66: 2008. Typically such a report would comprise:</w:t>
      </w:r>
    </w:p>
    <w:p w14:paraId="78FD51CB" w14:textId="77777777" w:rsidR="002A3893" w:rsidRDefault="002A3893" w:rsidP="002A3893">
      <w:pPr>
        <w:ind w:left="720"/>
      </w:pPr>
      <w:r>
        <w:t xml:space="preserve">a) a description of the site and its background, and summary of relevant site information, </w:t>
      </w:r>
    </w:p>
    <w:p w14:paraId="2937C6A1" w14:textId="77777777" w:rsidR="002A3893" w:rsidRDefault="002A3893" w:rsidP="002A3893">
      <w:pPr>
        <w:ind w:left="720"/>
      </w:pPr>
      <w:r>
        <w:t xml:space="preserve">b) a description of the remediation objectives and remedial works carried out. </w:t>
      </w:r>
    </w:p>
    <w:p w14:paraId="5BCBE3AE" w14:textId="77777777" w:rsidR="002A3893" w:rsidRDefault="002A3893" w:rsidP="002A3893">
      <w:pPr>
        <w:ind w:left="720"/>
      </w:pPr>
      <w:r>
        <w:t xml:space="preserve">c) verification data, including - data (sample locations/analytical results, as-built drawings of the implemented scheme, photographs of the remediation work in progress, etc. </w:t>
      </w:r>
    </w:p>
    <w:p w14:paraId="37EA7835" w14:textId="77777777" w:rsidR="002A3893" w:rsidRDefault="002A3893" w:rsidP="002A3893">
      <w:pPr>
        <w:ind w:left="720"/>
      </w:pPr>
      <w:r>
        <w:t xml:space="preserve">d) Certificates demonstrating that imported and/or material left in situ is free from contamination, confirmation of material removal, gas/vapour membranes have been installed correctly. </w:t>
      </w:r>
    </w:p>
    <w:p w14:paraId="0F6AF8AC" w14:textId="5CD5666C" w:rsidR="002A3893" w:rsidRDefault="002A3893" w:rsidP="007C397C">
      <w:pPr>
        <w:ind w:left="720"/>
      </w:pPr>
      <w:r>
        <w:t>Thereafter the scheme shall be monitored and maintained in accordance with the scheme approved under condition 3(b).</w:t>
      </w:r>
    </w:p>
    <w:p w14:paraId="4C138692" w14:textId="0DB3924C" w:rsidR="002A3893" w:rsidRDefault="002A3893" w:rsidP="007C397C">
      <w:pPr>
        <w:ind w:left="720"/>
      </w:pPr>
      <w:r>
        <w:t>Reason:  To minimise the risk from land contamination for the safety of the future occupiers of the development, in accordance with Policy DM8 of the Eastleigh Borough Local Plan 2016-2036.</w:t>
      </w:r>
    </w:p>
    <w:p w14:paraId="241E6EE0" w14:textId="77777777" w:rsidR="002A3893" w:rsidRPr="001375F1" w:rsidRDefault="002A3893" w:rsidP="002A3893">
      <w:pPr>
        <w:rPr>
          <w:u w:val="single"/>
          <w:lang w:val="fr-FR"/>
        </w:rPr>
      </w:pPr>
      <w:r w:rsidRPr="001375F1">
        <w:rPr>
          <w:lang w:val="fr-FR"/>
        </w:rPr>
        <w:t>5.</w:t>
      </w:r>
      <w:r w:rsidRPr="001375F1">
        <w:rPr>
          <w:lang w:val="fr-FR"/>
        </w:rPr>
        <w:tab/>
      </w:r>
      <w:r w:rsidRPr="001375F1">
        <w:rPr>
          <w:u w:val="single"/>
          <w:lang w:val="fr-FR"/>
        </w:rPr>
        <w:t xml:space="preserve">Construction </w:t>
      </w:r>
      <w:proofErr w:type="spellStart"/>
      <w:r w:rsidRPr="001375F1">
        <w:rPr>
          <w:u w:val="single"/>
          <w:lang w:val="fr-FR"/>
        </w:rPr>
        <w:t>Environmental</w:t>
      </w:r>
      <w:proofErr w:type="spellEnd"/>
      <w:r w:rsidRPr="001375F1">
        <w:rPr>
          <w:u w:val="single"/>
          <w:lang w:val="fr-FR"/>
        </w:rPr>
        <w:t xml:space="preserve"> Management Plan (CEMP) </w:t>
      </w:r>
    </w:p>
    <w:p w14:paraId="3C66B5CB" w14:textId="77777777"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No construction or site preparation works involving excavation shall start until a final Construction Environment Management Plan (CEMP) has been submitted to, and approved in writing by, the Local Planning 25 Authority. Preparation and construction work shall only take place in accordance with the approved CEMP which shall include: </w:t>
      </w:r>
    </w:p>
    <w:p w14:paraId="2B07BB1A" w14:textId="77777777" w:rsid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a) the location of temporary site buildings, compounds, construction material and plant storage areas used during demolition and construction; </w:t>
      </w:r>
    </w:p>
    <w:p w14:paraId="3CA67999" w14:textId="60BF6EBA"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b) the arrangements for deliveries associated with all construction works, loading/ unloading of plant &amp; materials and restoration of any damage to the highway including vehicle crossovers and grass verges. </w:t>
      </w:r>
    </w:p>
    <w:p w14:paraId="6A9D5242" w14:textId="77777777" w:rsid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c) the parking of vehicles of site operatives and visitors; </w:t>
      </w:r>
    </w:p>
    <w:p w14:paraId="5CD0FFFB" w14:textId="0A09FF74" w:rsid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d) measures to control the emission of dust, dirt and airborne pollution</w:t>
      </w:r>
      <w:r w:rsidRPr="002A3893">
        <w:rPr>
          <w:rFonts w:eastAsia="Times New Roman" w:cs="Arial"/>
          <w:b/>
          <w:bCs/>
          <w:kern w:val="0"/>
          <w:szCs w:val="24"/>
          <w:lang w:eastAsia="en-GB"/>
          <w14:ligatures w14:val="none"/>
        </w:rPr>
        <w:t xml:space="preserve"> </w:t>
      </w:r>
      <w:r w:rsidRPr="002A3893">
        <w:rPr>
          <w:rFonts w:eastAsia="Times New Roman" w:cs="Arial"/>
          <w:kern w:val="0"/>
          <w:szCs w:val="24"/>
          <w:lang w:eastAsia="en-GB"/>
          <w14:ligatures w14:val="none"/>
        </w:rPr>
        <w:t xml:space="preserve">generated by demolition and construction, </w:t>
      </w:r>
    </w:p>
    <w:p w14:paraId="6C4A9198" w14:textId="77777777" w:rsid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e) a scheme for controlling noise and vibration from demolition and construction activities (to include piling); </w:t>
      </w:r>
    </w:p>
    <w:p w14:paraId="1E384B02" w14:textId="58F93A9D"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f) provision for storage, collection, and disposal of rubbish from the development during construction period; </w:t>
      </w:r>
    </w:p>
    <w:p w14:paraId="70A23DDA" w14:textId="77777777"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g) measures to prevent mud and dust on the highway during demolition and construction; </w:t>
      </w:r>
    </w:p>
    <w:p w14:paraId="1B2BC1E5" w14:textId="77777777"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h) the erection and maintenance of security hoarding including decorative displays and facilities for public viewing, where appropriate; </w:t>
      </w:r>
    </w:p>
    <w:p w14:paraId="78BA1EAB" w14:textId="77777777" w:rsidR="002A3893" w:rsidRPr="002A3893" w:rsidRDefault="002A3893" w:rsidP="002A3893">
      <w:pPr>
        <w:spacing w:line="240" w:lineRule="auto"/>
        <w:ind w:left="720"/>
        <w:textAlignment w:val="baseline"/>
        <w:rPr>
          <w:rFonts w:eastAsia="Times New Roman" w:cs="Arial"/>
          <w:kern w:val="0"/>
          <w:szCs w:val="24"/>
          <w:lang w:eastAsia="en-GB"/>
          <w14:ligatures w14:val="none"/>
        </w:rPr>
      </w:pPr>
      <w:proofErr w:type="spellStart"/>
      <w:r w:rsidRPr="002A3893">
        <w:rPr>
          <w:rFonts w:eastAsia="Times New Roman" w:cs="Arial"/>
          <w:kern w:val="0"/>
          <w:szCs w:val="24"/>
          <w:lang w:eastAsia="en-GB"/>
          <w14:ligatures w14:val="none"/>
        </w:rPr>
        <w:t>i</w:t>
      </w:r>
      <w:proofErr w:type="spellEnd"/>
      <w:r w:rsidRPr="002A3893">
        <w:rPr>
          <w:rFonts w:eastAsia="Times New Roman" w:cs="Arial"/>
          <w:kern w:val="0"/>
          <w:szCs w:val="24"/>
          <w:lang w:eastAsia="en-GB"/>
          <w14:ligatures w14:val="none"/>
        </w:rPr>
        <w:t xml:space="preserve">) temporary lighting; </w:t>
      </w:r>
    </w:p>
    <w:p w14:paraId="173773F8" w14:textId="77777777"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j) protection of pedestrian routes during construction; </w:t>
      </w:r>
    </w:p>
    <w:p w14:paraId="4568AFA9" w14:textId="77777777"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k) temporary surface water drainage provisions; </w:t>
      </w:r>
    </w:p>
    <w:p w14:paraId="5C27B392" w14:textId="77777777"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l) hours of working; </w:t>
      </w:r>
    </w:p>
    <w:p w14:paraId="7A20C552" w14:textId="77777777"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m) precautionary working methods for protected species as set out in Section 7 of the submitted Ecological Impact Assessment (</w:t>
      </w:r>
      <w:proofErr w:type="spellStart"/>
      <w:r w:rsidRPr="002A3893">
        <w:rPr>
          <w:rFonts w:eastAsia="Times New Roman" w:cs="Arial"/>
          <w:kern w:val="0"/>
          <w:szCs w:val="24"/>
          <w:lang w:eastAsia="en-GB"/>
          <w14:ligatures w14:val="none"/>
        </w:rPr>
        <w:t>Ecosupport</w:t>
      </w:r>
      <w:proofErr w:type="spellEnd"/>
      <w:r w:rsidRPr="002A3893">
        <w:rPr>
          <w:rFonts w:eastAsia="Times New Roman" w:cs="Arial"/>
          <w:kern w:val="0"/>
          <w:szCs w:val="24"/>
          <w:lang w:eastAsia="en-GB"/>
          <w14:ligatures w14:val="none"/>
        </w:rPr>
        <w:t xml:space="preserve"> Ltd, July 2024), and letter from </w:t>
      </w:r>
      <w:proofErr w:type="spellStart"/>
      <w:r w:rsidRPr="002A3893">
        <w:rPr>
          <w:rFonts w:eastAsia="Times New Roman" w:cs="Arial"/>
          <w:kern w:val="0"/>
          <w:szCs w:val="24"/>
          <w:lang w:eastAsia="en-GB"/>
          <w14:ligatures w14:val="none"/>
        </w:rPr>
        <w:t>Ecosupport</w:t>
      </w:r>
      <w:proofErr w:type="spellEnd"/>
      <w:r w:rsidRPr="002A3893">
        <w:rPr>
          <w:rFonts w:eastAsia="Times New Roman" w:cs="Arial"/>
          <w:kern w:val="0"/>
          <w:szCs w:val="24"/>
          <w:lang w:eastAsia="en-GB"/>
          <w14:ligatures w14:val="none"/>
        </w:rPr>
        <w:t xml:space="preserve"> dated 25 July 2024.; </w:t>
      </w:r>
    </w:p>
    <w:p w14:paraId="563EE076" w14:textId="77777777"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n) a plan for the timing of protected species mitigation measures; </w:t>
      </w:r>
    </w:p>
    <w:p w14:paraId="4535EA81" w14:textId="77777777" w:rsidR="002A3893" w:rsidRPr="002A3893" w:rsidRDefault="002A3893" w:rsidP="002A3893">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o) provision of protected species and habitat mitigation training for all site operatives;</w:t>
      </w:r>
    </w:p>
    <w:p w14:paraId="04FDB5ED" w14:textId="78FCE6EF" w:rsidR="002A3893" w:rsidRDefault="002A3893" w:rsidP="007C397C">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p) public relations procedures, including complaint management and community engagement, and arrangements for liaising with the Council’s Pollution Control Team. </w:t>
      </w:r>
    </w:p>
    <w:p w14:paraId="5E356CE4" w14:textId="5170502D" w:rsidR="002A3893" w:rsidRPr="007C397C" w:rsidRDefault="002A3893" w:rsidP="007C397C">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Reason: To limit the impact the development has on the amenity of the locality and to protect biodiversity, in accordance with Policies DM1, DM8 and DM11 of the Eastleigh Borough Local Plan 2016-2036.</w:t>
      </w:r>
    </w:p>
    <w:p w14:paraId="429F3CC5" w14:textId="77777777" w:rsidR="002A3893" w:rsidRDefault="002A3893" w:rsidP="002A3893">
      <w:pPr>
        <w:rPr>
          <w:u w:val="single"/>
        </w:rPr>
      </w:pPr>
      <w:r>
        <w:t xml:space="preserve">6. </w:t>
      </w:r>
      <w:r>
        <w:tab/>
      </w:r>
      <w:r>
        <w:rPr>
          <w:u w:val="single"/>
        </w:rPr>
        <w:t xml:space="preserve">Tree protection </w:t>
      </w:r>
    </w:p>
    <w:p w14:paraId="67E40FD2" w14:textId="5EA28138" w:rsidR="002A3893" w:rsidRPr="00CC6024" w:rsidRDefault="002A3893" w:rsidP="007C397C">
      <w:pPr>
        <w:ind w:left="720"/>
      </w:pPr>
      <w:r>
        <w:t xml:space="preserve">The development hereby permitted must be carried out in accordance with the details set out in the </w:t>
      </w:r>
      <w:proofErr w:type="spellStart"/>
      <w:r>
        <w:t>Arboricultural</w:t>
      </w:r>
      <w:proofErr w:type="spellEnd"/>
      <w:r>
        <w:t xml:space="preserve"> Impact Assessment &amp; Method Statement prepared by ACD Environmental (ref. PRI24477aia_amsA), dated 25/07/2024.  </w:t>
      </w:r>
      <w:r w:rsidRPr="00CC6024">
        <w:t xml:space="preserve">No excavation, demolition or development related works shall commence until the tree protection measures have been installed as per the tree protection plan reference PRI24477-03A. Once installed, no access by vehicles or placement of goods, chemicals, fuels, soil or other materials shall take place within the protected area. Tree protection measures shall be retained in their approved form for the duration of the work and may only be modified subject to written agreement from the LPA. </w:t>
      </w:r>
    </w:p>
    <w:p w14:paraId="603BE721" w14:textId="00DC6631" w:rsidR="009C09F9" w:rsidRPr="009C09F9" w:rsidRDefault="002A3893" w:rsidP="007C397C">
      <w:pPr>
        <w:ind w:left="720"/>
        <w:rPr>
          <w:rFonts w:ascii="Aptos" w:hAnsi="Aptos"/>
          <w:sz w:val="22"/>
        </w:rPr>
      </w:pPr>
      <w:r w:rsidRPr="00CC6024">
        <w:t>Reason - To retain and protect the existing trees which form an important part of the amenity of the localit</w:t>
      </w:r>
      <w:r>
        <w:t xml:space="preserve">y, in accordance with Policy DM1 of the Eastleigh Borough Local Plan (2016-2036).  </w:t>
      </w:r>
    </w:p>
    <w:p w14:paraId="17033A12" w14:textId="77777777" w:rsidR="002A3893" w:rsidRDefault="002A3893" w:rsidP="002A3893">
      <w:pPr>
        <w:rPr>
          <w:u w:val="single"/>
        </w:rPr>
      </w:pPr>
      <w:r>
        <w:t xml:space="preserve">7. </w:t>
      </w:r>
      <w:r>
        <w:tab/>
      </w:r>
      <w:proofErr w:type="spellStart"/>
      <w:r>
        <w:rPr>
          <w:u w:val="single"/>
        </w:rPr>
        <w:t>Arboricultural</w:t>
      </w:r>
      <w:proofErr w:type="spellEnd"/>
      <w:r>
        <w:rPr>
          <w:u w:val="single"/>
        </w:rPr>
        <w:t xml:space="preserve"> monitoring statement</w:t>
      </w:r>
    </w:p>
    <w:p w14:paraId="75E6F7CC" w14:textId="32BD4AA4" w:rsidR="002A3893" w:rsidRDefault="002A3893" w:rsidP="007C397C">
      <w:pPr>
        <w:ind w:left="720"/>
      </w:pPr>
      <w:r w:rsidRPr="00C505FC">
        <w:t xml:space="preserve">No excavation, demolition or development related works shall take place on site until an </w:t>
      </w:r>
      <w:proofErr w:type="spellStart"/>
      <w:r w:rsidRPr="00C505FC">
        <w:t>arboricultural</w:t>
      </w:r>
      <w:proofErr w:type="spellEnd"/>
      <w:r w:rsidRPr="00C505FC">
        <w:t xml:space="preserve"> monitoring statement proposal, detailing supervision activity and inspections of tree protection measures, has been submitted and approved by the LPA. The approved </w:t>
      </w:r>
      <w:proofErr w:type="spellStart"/>
      <w:r w:rsidRPr="00C505FC">
        <w:t>arboricultural</w:t>
      </w:r>
      <w:proofErr w:type="spellEnd"/>
      <w:r w:rsidRPr="00C505FC">
        <w:t xml:space="preserve"> monitoring statement proposal must be adhered to in full, and may only be modified subject to written agreement from the LPA. This condition may only be fully discharged upon completion of the proposed development, subject to submission of monitoring reports. </w:t>
      </w:r>
    </w:p>
    <w:p w14:paraId="5151878D" w14:textId="33EAD317" w:rsidR="002A3893" w:rsidRDefault="002A3893" w:rsidP="007C397C">
      <w:pPr>
        <w:ind w:left="720"/>
      </w:pPr>
      <w:r w:rsidRPr="00C505FC">
        <w:t>Reason - To retain and protect the existing trees which form an important part of the amenity of the locality.</w:t>
      </w:r>
    </w:p>
    <w:p w14:paraId="3FCA0457" w14:textId="77777777" w:rsidR="002A3893" w:rsidRPr="00AE4D21" w:rsidRDefault="002A3893" w:rsidP="002A3893">
      <w:pPr>
        <w:rPr>
          <w:u w:val="single"/>
        </w:rPr>
      </w:pPr>
      <w:r>
        <w:t>8.</w:t>
      </w:r>
      <w:r>
        <w:tab/>
      </w:r>
      <w:r w:rsidRPr="00AE4D21">
        <w:rPr>
          <w:u w:val="single"/>
        </w:rPr>
        <w:t>Access provision</w:t>
      </w:r>
    </w:p>
    <w:p w14:paraId="7F899BF3" w14:textId="34DEE91B" w:rsidR="002A3893" w:rsidRDefault="002A3893" w:rsidP="007C397C">
      <w:pPr>
        <w:ind w:left="720"/>
      </w:pPr>
      <w:r>
        <w:t xml:space="preserve">No development shall start on site until the access, including the footway and/or verge crossing shall be constructed and lines of sight provided in accordance with the approved plans.  The lines of sight splays shown on the approved plans shall be kept free of any obstruction exceeding 0.6m in height above the adjacent carriageway and shall be subsequently maintained so thereafter. </w:t>
      </w:r>
    </w:p>
    <w:p w14:paraId="2E40585A" w14:textId="77B29200" w:rsidR="002A3893" w:rsidRPr="00A023B4" w:rsidRDefault="002A3893" w:rsidP="007C397C">
      <w:pPr>
        <w:ind w:left="720"/>
      </w:pPr>
      <w:r>
        <w:t xml:space="preserve">Reason:  To provide satisfactory access and in the interest of highway safety, in accordance with Policy DM13 of the Eastleigh Borough Local Plan (2016-2036).  </w:t>
      </w:r>
    </w:p>
    <w:p w14:paraId="758A2ED6" w14:textId="77777777" w:rsidR="002A3893" w:rsidRPr="00A023B4" w:rsidRDefault="002A3893" w:rsidP="002A3893">
      <w:r>
        <w:t xml:space="preserve">9. </w:t>
      </w:r>
      <w:r>
        <w:tab/>
      </w:r>
      <w:r w:rsidRPr="00234A39">
        <w:rPr>
          <w:u w:val="single"/>
        </w:rPr>
        <w:t>Materials</w:t>
      </w:r>
    </w:p>
    <w:p w14:paraId="4A4563C4" w14:textId="4ED58480" w:rsidR="002A3893" w:rsidRDefault="002A3893" w:rsidP="007C397C">
      <w:pPr>
        <w:ind w:left="720"/>
      </w:pPr>
      <w:r>
        <w:t xml:space="preserve">Prior to any development above foundation / slab level, full details including samples where requested, of the proposed external materials for the </w:t>
      </w:r>
      <w:r w:rsidRPr="005D4D9D">
        <w:t>buildings and hard surfacing, shall</w:t>
      </w:r>
      <w:r>
        <w:t xml:space="preserve"> be submitted to and approved in writing by the Local Planning Authority.  The development shall thereafter be carried out in accordance with the approved details. </w:t>
      </w:r>
    </w:p>
    <w:p w14:paraId="6ADE7806" w14:textId="634B80B4" w:rsidR="009C09F9" w:rsidRPr="004411CE" w:rsidRDefault="002A3893" w:rsidP="007C397C">
      <w:pPr>
        <w:ind w:left="720"/>
      </w:pPr>
      <w:r>
        <w:t xml:space="preserve">Reason:  To ensure a high quality design in the interest of visual amenity, in accordance with Policy DM1 of the Eastleigh Borough Local Plan (2016-2036). </w:t>
      </w:r>
    </w:p>
    <w:p w14:paraId="4C85089D" w14:textId="77777777" w:rsidR="002A3893" w:rsidRPr="001375F1" w:rsidRDefault="002A3893" w:rsidP="002A3893">
      <w:pPr>
        <w:rPr>
          <w:u w:val="single"/>
        </w:rPr>
      </w:pPr>
      <w:r w:rsidRPr="001375F1">
        <w:t xml:space="preserve">10. </w:t>
      </w:r>
      <w:r w:rsidRPr="001375F1">
        <w:tab/>
      </w:r>
      <w:r w:rsidRPr="001375F1">
        <w:rPr>
          <w:u w:val="single"/>
        </w:rPr>
        <w:t xml:space="preserve">Drainage and maintenance </w:t>
      </w:r>
    </w:p>
    <w:p w14:paraId="54E5615C" w14:textId="2EA4A0C6" w:rsidR="001375F1" w:rsidRPr="009C09F9" w:rsidRDefault="001375F1" w:rsidP="002A3893">
      <w:pPr>
        <w:ind w:left="720"/>
      </w:pPr>
      <w:r w:rsidRPr="009C09F9">
        <w:t xml:space="preserve">No development shall start on site until a final version of the Flood Risk and Drainage Strategy (dated 16.04.2024) and an updated Proposed Drainage Strategy Layout Plan, incorporating additional information to address the comments of the Lead Local Flood Authority dated 5 December 2024, has been submitted to and approved in writing by the Local Planning Authority.  The drainage system shall thereafter be implemented and maintained in accordance with the approved details.  </w:t>
      </w:r>
    </w:p>
    <w:p w14:paraId="03CBD566" w14:textId="15377C10" w:rsidR="002A3893" w:rsidRPr="005D4D9D" w:rsidRDefault="002A3893" w:rsidP="007C397C">
      <w:pPr>
        <w:ind w:left="720"/>
      </w:pPr>
      <w:r w:rsidRPr="001375F1">
        <w:t>Reason:  To ensure suitable drainage to prevent flood risk and pollution to watercourses, in accordance with Policy DM6 of the Eastleigh Borough Local Plan (2016-2036).</w:t>
      </w:r>
      <w:r>
        <w:t xml:space="preserve">  </w:t>
      </w:r>
    </w:p>
    <w:p w14:paraId="3DC6603A" w14:textId="77777777" w:rsidR="002A3893" w:rsidRPr="00877D87" w:rsidRDefault="002A3893" w:rsidP="002A3893">
      <w:pPr>
        <w:rPr>
          <w:b/>
          <w:bCs/>
        </w:rPr>
      </w:pPr>
      <w:r>
        <w:t>11.</w:t>
      </w:r>
      <w:r>
        <w:tab/>
      </w:r>
      <w:bookmarkStart w:id="0" w:name="_Hlk181804394"/>
      <w:r w:rsidRPr="00877D87">
        <w:rPr>
          <w:u w:val="single"/>
        </w:rPr>
        <w:t xml:space="preserve">Landscaping  </w:t>
      </w:r>
    </w:p>
    <w:p w14:paraId="7E66776B" w14:textId="77777777" w:rsidR="002A3893" w:rsidRPr="00877D87" w:rsidRDefault="002A3893" w:rsidP="002A3893">
      <w:pPr>
        <w:ind w:left="720"/>
      </w:pPr>
      <w:bookmarkStart w:id="1" w:name="_Hlk180587467"/>
      <w:r w:rsidRPr="00877D87">
        <w:t xml:space="preserve">(a) No development above foundation / slab level shall take place until final versions of the Landscape Strategy and General Arrangement Plans, and detailed Planting Plans have been submitted to and approved in writing by the Local Planning Authority.  The final Landscape Plans shall be in line with the principles shown on submitted Plans ref. 1001 Rev. P11, 1002 Rev. P07 and 1003 Rev. P11, and shall include additional screen planting to the northern boundary.  All detailed planting plans shall be provided at 1:200 scale. </w:t>
      </w:r>
    </w:p>
    <w:p w14:paraId="3C0048B8" w14:textId="77777777" w:rsidR="002A3893" w:rsidRDefault="002A3893" w:rsidP="002A3893">
      <w:pPr>
        <w:ind w:left="720"/>
      </w:pPr>
      <w:r>
        <w:t>(b) The approved landscaping and planting scheme shall be carried out in accordance with the details approved under part (a) of this condition and in accordance with the other approved Landscaping Plans listed in Condition 2, in the first planting season following occupation of the development, or completion of the development (whichever is sooner), unless alternative details are first submitted to and approved in writing by the Local Planning Authority;</w:t>
      </w:r>
    </w:p>
    <w:p w14:paraId="02898BE3" w14:textId="49F65B28" w:rsidR="002A3893" w:rsidRDefault="002A3893" w:rsidP="007C397C">
      <w:pPr>
        <w:ind w:left="720"/>
      </w:pPr>
      <w:r>
        <w:t xml:space="preserve">(c) If, within a period of 10 years after planting, any tree or plant is removed, dies or becomes, in the opinion of the Local Planning Authority, seriously damaged, defective or diseased, another tree or plant of the same species and size as that originally approved shall be planted at the same place within the next planting season, unless the Local Planning Authority gives its written consent to any variation. </w:t>
      </w:r>
      <w:bookmarkEnd w:id="1"/>
    </w:p>
    <w:p w14:paraId="3F6C0DCF" w14:textId="590111AE" w:rsidR="009C09F9" w:rsidRPr="005D4D9D" w:rsidRDefault="002A3893" w:rsidP="007C397C">
      <w:pPr>
        <w:ind w:left="720"/>
      </w:pPr>
      <w:r>
        <w:t xml:space="preserve">Reason:  To achieve a high quality development and to support biodiversity in accordance with Policies DM1 and DM11 of the Eastleigh Borough Local Plan (2016-2036).  </w:t>
      </w:r>
      <w:bookmarkEnd w:id="0"/>
    </w:p>
    <w:p w14:paraId="42E8113E" w14:textId="77777777" w:rsidR="002A3893" w:rsidRDefault="002A3893" w:rsidP="002A3893">
      <w:pPr>
        <w:rPr>
          <w:u w:val="single"/>
        </w:rPr>
      </w:pPr>
      <w:r>
        <w:t xml:space="preserve">12. </w:t>
      </w:r>
      <w:r>
        <w:tab/>
      </w:r>
      <w:r>
        <w:rPr>
          <w:u w:val="single"/>
        </w:rPr>
        <w:t>Landscape Management and Maintenance Plan</w:t>
      </w:r>
    </w:p>
    <w:p w14:paraId="450FA7AD" w14:textId="40705562" w:rsidR="002A3893" w:rsidRDefault="002A3893" w:rsidP="007C397C">
      <w:pPr>
        <w:ind w:left="720"/>
      </w:pPr>
      <w:r>
        <w:t xml:space="preserve">No development above foundation / slab level shall take place until a Landscape Management and Maintenance Plan has been submitted to and approved in writing by the Local Planning Authority.  Landscape management and maintenance shall thereafter be carried out in accordance with the approved plan. </w:t>
      </w:r>
    </w:p>
    <w:p w14:paraId="19D762E1" w14:textId="428A500B" w:rsidR="002A3893" w:rsidRDefault="002A3893" w:rsidP="007C397C">
      <w:pPr>
        <w:ind w:left="720"/>
      </w:pPr>
      <w:r>
        <w:t xml:space="preserve">Reason:  </w:t>
      </w:r>
      <w:r w:rsidRPr="00231C73">
        <w:rPr>
          <w:rFonts w:cs="Arial"/>
        </w:rPr>
        <w:t>In the interest of biodiversity and visual amenity, in accordance with Policies DM1 and DM11 of the Eastleigh Borough Local Plan (2016-2036).</w:t>
      </w:r>
      <w:r>
        <w:rPr>
          <w:rFonts w:cs="Arial"/>
        </w:rPr>
        <w:t xml:space="preserve">  </w:t>
      </w:r>
    </w:p>
    <w:p w14:paraId="76F919AB" w14:textId="77777777" w:rsidR="002A3893" w:rsidRDefault="002A3893" w:rsidP="002A3893">
      <w:pPr>
        <w:rPr>
          <w:u w:val="single"/>
        </w:rPr>
      </w:pPr>
      <w:r>
        <w:t xml:space="preserve">13. </w:t>
      </w:r>
      <w:r>
        <w:tab/>
      </w:r>
      <w:r>
        <w:rPr>
          <w:u w:val="single"/>
        </w:rPr>
        <w:t xml:space="preserve">Boundary treatment </w:t>
      </w:r>
    </w:p>
    <w:p w14:paraId="28532C49" w14:textId="1CFF07EC" w:rsidR="002A3893" w:rsidRDefault="002A3893" w:rsidP="007C397C">
      <w:pPr>
        <w:ind w:left="720"/>
      </w:pPr>
      <w:r>
        <w:t xml:space="preserve">No development above foundation / slab level shall take place until full details of all boundary treatments and enclosures, to include details of all retaining walls and guardrails, have been submitted to and approved in writing by the Local Planning Authority.  The boundary treatment shall thereafter be installed in accordance with the approved details. </w:t>
      </w:r>
    </w:p>
    <w:p w14:paraId="5CE6C73A" w14:textId="6A8D1276" w:rsidR="002A3893" w:rsidRDefault="002A3893" w:rsidP="007C397C">
      <w:pPr>
        <w:ind w:left="720"/>
      </w:pPr>
      <w:r>
        <w:t xml:space="preserve">Reason:  In the interest of visual amenity in accordance with Policy DM1 of the Eastleigh Borough Local Plan (2016-2036).  </w:t>
      </w:r>
    </w:p>
    <w:p w14:paraId="1C75D696" w14:textId="77777777" w:rsidR="002A3893" w:rsidRDefault="002A3893" w:rsidP="002A3893">
      <w:pPr>
        <w:rPr>
          <w:u w:val="single"/>
        </w:rPr>
      </w:pPr>
      <w:r>
        <w:t xml:space="preserve">14. </w:t>
      </w:r>
      <w:r>
        <w:tab/>
      </w:r>
      <w:r>
        <w:rPr>
          <w:u w:val="single"/>
        </w:rPr>
        <w:t xml:space="preserve">Hard surfacing details </w:t>
      </w:r>
    </w:p>
    <w:p w14:paraId="33973ED5" w14:textId="73637654" w:rsidR="002A3893" w:rsidRDefault="002A3893" w:rsidP="007C397C">
      <w:pPr>
        <w:ind w:left="720"/>
      </w:pPr>
      <w:r>
        <w:t xml:space="preserve">No development above foundation / slab level shall take place until full details of the materials to be used for the hard surfacing, including manufacturers details, have been submitted to and approved in writing by the Local Planning Authority.  The hard surfacing shall thereafter be installed in accordance with the approved details.  </w:t>
      </w:r>
    </w:p>
    <w:p w14:paraId="0AE602FD" w14:textId="65A6A5CB" w:rsidR="002A3893" w:rsidRDefault="002A3893" w:rsidP="007C397C">
      <w:pPr>
        <w:ind w:left="720"/>
      </w:pPr>
      <w:r>
        <w:t xml:space="preserve">Reason:  In the interest of visual amenity in accordance with Policy DM1 of the Eastleigh Borough Local Plan (2016-2036).  </w:t>
      </w:r>
    </w:p>
    <w:p w14:paraId="350D47A7" w14:textId="77777777" w:rsidR="002A3893" w:rsidRPr="00580AB0" w:rsidRDefault="002A3893" w:rsidP="002A3893">
      <w:pPr>
        <w:rPr>
          <w:u w:val="single"/>
        </w:rPr>
      </w:pPr>
      <w:r>
        <w:t xml:space="preserve">15. </w:t>
      </w:r>
      <w:r>
        <w:tab/>
      </w:r>
      <w:r>
        <w:rPr>
          <w:u w:val="single"/>
        </w:rPr>
        <w:t xml:space="preserve">Protected species mitigation  </w:t>
      </w:r>
    </w:p>
    <w:p w14:paraId="59829DCB" w14:textId="77777777" w:rsidR="002A3893" w:rsidRDefault="002A3893" w:rsidP="002A3893">
      <w:pPr>
        <w:tabs>
          <w:tab w:val="left" w:pos="345"/>
        </w:tabs>
        <w:overflowPunct w:val="0"/>
        <w:autoSpaceDE w:val="0"/>
        <w:autoSpaceDN w:val="0"/>
        <w:adjustRightInd w:val="0"/>
        <w:spacing w:after="120"/>
        <w:ind w:left="720" w:right="288"/>
        <w:textAlignment w:val="baseline"/>
        <w:rPr>
          <w:rFonts w:cs="Arial"/>
          <w:lang w:eastAsia="en-GB"/>
        </w:rPr>
      </w:pPr>
      <w:r>
        <w:rPr>
          <w:rFonts w:cs="Arial"/>
          <w:lang w:eastAsia="en-GB"/>
        </w:rPr>
        <w:t>The development shall be carried out in strict accordance with the mitigation measures and precautionary working methods for protected species as set out in Section 7 of the Ecological Impact Assessment (</w:t>
      </w:r>
      <w:proofErr w:type="spellStart"/>
      <w:r>
        <w:rPr>
          <w:rFonts w:cs="Arial"/>
          <w:lang w:eastAsia="en-GB"/>
        </w:rPr>
        <w:t>Ecosupport</w:t>
      </w:r>
      <w:proofErr w:type="spellEnd"/>
      <w:r>
        <w:rPr>
          <w:rFonts w:cs="Arial"/>
          <w:lang w:eastAsia="en-GB"/>
        </w:rPr>
        <w:t xml:space="preserve"> Ltd, July 2024), unless any amendments are first submitted to and agreed in writing by the Local Planning Authority.  </w:t>
      </w:r>
    </w:p>
    <w:p w14:paraId="02EC6392" w14:textId="453350A9" w:rsidR="002A3893" w:rsidRDefault="002A3893" w:rsidP="002A3893">
      <w:pPr>
        <w:tabs>
          <w:tab w:val="left" w:pos="345"/>
        </w:tabs>
        <w:overflowPunct w:val="0"/>
        <w:autoSpaceDE w:val="0"/>
        <w:autoSpaceDN w:val="0"/>
        <w:adjustRightInd w:val="0"/>
        <w:spacing w:after="120"/>
        <w:ind w:left="720" w:right="288"/>
        <w:textAlignment w:val="baseline"/>
        <w:rPr>
          <w:rFonts w:cs="Arial"/>
          <w:lang w:eastAsia="en-GB"/>
        </w:rPr>
      </w:pPr>
      <w:r>
        <w:rPr>
          <w:rFonts w:cs="Arial"/>
          <w:lang w:eastAsia="en-GB"/>
        </w:rPr>
        <w:t xml:space="preserve">Reason:  To ensure that protected species are not harmed by the development, in accordance with Policy DM11 of the Eastleigh Borough Local Plan (2016-2036).  </w:t>
      </w:r>
    </w:p>
    <w:p w14:paraId="41B47DF4" w14:textId="77777777" w:rsidR="002A3893" w:rsidRPr="001234C2" w:rsidRDefault="002A3893" w:rsidP="002A3893">
      <w:pPr>
        <w:rPr>
          <w:u w:val="single"/>
        </w:rPr>
      </w:pPr>
      <w:r>
        <w:t>16.</w:t>
      </w:r>
      <w:r>
        <w:tab/>
      </w:r>
      <w:r w:rsidRPr="001234C2">
        <w:rPr>
          <w:u w:val="single"/>
        </w:rPr>
        <w:t>Eradication of invasive species</w:t>
      </w:r>
    </w:p>
    <w:p w14:paraId="6B49C44E" w14:textId="2B1E7AF2" w:rsidR="002A3893" w:rsidRDefault="002A3893" w:rsidP="009C09F9">
      <w:pPr>
        <w:ind w:left="720"/>
        <w:rPr>
          <w:rFonts w:cs="Arial"/>
          <w:lang w:eastAsia="en-GB"/>
        </w:rPr>
      </w:pPr>
      <w:r w:rsidRPr="001234C2">
        <w:t xml:space="preserve">The measures for the eradication of invasive species shall be implemented and completed in accordance with the details set out in Section 7.11 of the </w:t>
      </w:r>
      <w:r w:rsidRPr="001234C2">
        <w:rPr>
          <w:rFonts w:cs="Arial"/>
          <w:lang w:eastAsia="en-GB"/>
        </w:rPr>
        <w:t>Ecological Impact Assessment (</w:t>
      </w:r>
      <w:proofErr w:type="spellStart"/>
      <w:r w:rsidRPr="001234C2">
        <w:rPr>
          <w:rFonts w:cs="Arial"/>
          <w:lang w:eastAsia="en-GB"/>
        </w:rPr>
        <w:t>Ecosupport</w:t>
      </w:r>
      <w:proofErr w:type="spellEnd"/>
      <w:r w:rsidRPr="001234C2">
        <w:rPr>
          <w:rFonts w:cs="Arial"/>
          <w:lang w:eastAsia="en-GB"/>
        </w:rPr>
        <w:t xml:space="preserve"> Ltd, April 2024), to include monitoring at yearly intervals over a 5 year period. </w:t>
      </w:r>
    </w:p>
    <w:p w14:paraId="0A150843" w14:textId="34318318" w:rsidR="002A3893" w:rsidRPr="007C397C" w:rsidRDefault="002A3893" w:rsidP="007C397C">
      <w:pPr>
        <w:ind w:left="720"/>
        <w:rPr>
          <w:rFonts w:cs="Arial"/>
          <w:lang w:eastAsia="en-GB"/>
        </w:rPr>
      </w:pPr>
      <w:r>
        <w:rPr>
          <w:rFonts w:cs="Arial"/>
          <w:lang w:eastAsia="en-GB"/>
        </w:rPr>
        <w:t xml:space="preserve">Reason:  To prevent the spread of invasive species, in accordance with Policy DM11 of the Eastleigh Borough Local Plan (2016-2036).  </w:t>
      </w:r>
    </w:p>
    <w:p w14:paraId="3D27263E" w14:textId="070D071F" w:rsidR="002A3893" w:rsidRPr="009C09F9" w:rsidRDefault="002A3893" w:rsidP="002A3893">
      <w:pPr>
        <w:rPr>
          <w:u w:val="single"/>
        </w:rPr>
      </w:pPr>
      <w:r>
        <w:t xml:space="preserve">17. </w:t>
      </w:r>
      <w:r>
        <w:tab/>
      </w:r>
      <w:r w:rsidRPr="002C7D26">
        <w:rPr>
          <w:u w:val="single"/>
        </w:rPr>
        <w:t>Biodiversity Enhancement Plan</w:t>
      </w:r>
      <w:r>
        <w:rPr>
          <w:u w:val="single"/>
        </w:rPr>
        <w:t xml:space="preserve"> and Lighting</w:t>
      </w:r>
    </w:p>
    <w:p w14:paraId="21F2F4D6" w14:textId="77777777" w:rsidR="002A3893" w:rsidRDefault="002A3893" w:rsidP="002A3893">
      <w:pPr>
        <w:ind w:left="720"/>
      </w:pPr>
      <w:bookmarkStart w:id="2" w:name="_Hlk180496437"/>
      <w:r>
        <w:t xml:space="preserve">No works shall start on site until the following details have been submitted to and approved in writing by the Local Planning Authority: </w:t>
      </w:r>
    </w:p>
    <w:p w14:paraId="00A78732" w14:textId="77777777" w:rsidR="002A3893" w:rsidRDefault="002A3893" w:rsidP="002A3893">
      <w:pPr>
        <w:numPr>
          <w:ilvl w:val="0"/>
          <w:numId w:val="30"/>
        </w:numPr>
        <w:spacing w:after="0" w:line="240" w:lineRule="auto"/>
      </w:pPr>
      <w:r>
        <w:t>A B</w:t>
      </w:r>
      <w:r w:rsidRPr="002C7D26">
        <w:t>iodiversity Enhancement Plan, showing the specific locations and recommendations for enhancement</w:t>
      </w:r>
      <w:r>
        <w:t>;</w:t>
      </w:r>
    </w:p>
    <w:p w14:paraId="35FA2749" w14:textId="77777777" w:rsidR="002A3893" w:rsidRDefault="002A3893" w:rsidP="002A3893">
      <w:pPr>
        <w:numPr>
          <w:ilvl w:val="0"/>
          <w:numId w:val="30"/>
        </w:numPr>
        <w:spacing w:after="0" w:line="240" w:lineRule="auto"/>
      </w:pPr>
      <w:r>
        <w:t>Details of any external lighting, which shall be designed to conform with the</w:t>
      </w:r>
      <w:r w:rsidRPr="00CC091C">
        <w:t xml:space="preserve"> guidelines set out in Guidance Note 08/23 ‘Bats and Artificial Lighting at Night’ (ILP, 2023), or any relevant update.  </w:t>
      </w:r>
    </w:p>
    <w:p w14:paraId="240B6644" w14:textId="0BE18874" w:rsidR="002A3893" w:rsidRDefault="002A3893" w:rsidP="009C09F9">
      <w:pPr>
        <w:ind w:left="1080"/>
      </w:pPr>
      <w:r>
        <w:t xml:space="preserve">The biodiversity enhancements and external lighting shall be implemented / installed and thereafter retained in accordance with the approved details.  </w:t>
      </w:r>
      <w:bookmarkEnd w:id="2"/>
    </w:p>
    <w:p w14:paraId="2D8B51B3" w14:textId="3E5072A5" w:rsidR="002A3893" w:rsidRPr="009332D1" w:rsidRDefault="002A3893" w:rsidP="007C397C">
      <w:pPr>
        <w:ind w:left="1080"/>
      </w:pPr>
      <w:r>
        <w:t xml:space="preserve">Reason:  To ensure suitable biodiversity enhancements and avoid lighting impacts on bats, in accordance with Policies DM1 and DM11 of the Eastleigh Borough Local Plan (2016-2036).  </w:t>
      </w:r>
    </w:p>
    <w:p w14:paraId="54C9FB85" w14:textId="77777777" w:rsidR="002A3893" w:rsidRDefault="002A3893" w:rsidP="002A3893">
      <w:pPr>
        <w:ind w:left="426" w:hanging="426"/>
        <w:rPr>
          <w:u w:val="single"/>
        </w:rPr>
      </w:pPr>
      <w:r w:rsidRPr="006C7E35">
        <w:t>1</w:t>
      </w:r>
      <w:r>
        <w:t>8.</w:t>
      </w:r>
      <w:r>
        <w:tab/>
      </w:r>
      <w:r>
        <w:tab/>
      </w:r>
      <w:r w:rsidRPr="006C7E35">
        <w:rPr>
          <w:u w:val="single"/>
        </w:rPr>
        <w:t>Works outside bird nesting season</w:t>
      </w:r>
    </w:p>
    <w:p w14:paraId="4AD83C76" w14:textId="6093C829" w:rsidR="002A3893" w:rsidRDefault="002A3893" w:rsidP="009C09F9">
      <w:pPr>
        <w:ind w:left="720"/>
      </w:pPr>
      <w:r>
        <w:t xml:space="preserve">Any vegetation clearance works must take place outside of bird nesting season (March to August inclusive), unless a nesting bird survey is carried out by a suitability qualified ecologist prior to works commencing.  Any active nests must be protected from disturbance by a 5m buffer until the young have fledged and left the nest. </w:t>
      </w:r>
    </w:p>
    <w:p w14:paraId="28070680" w14:textId="784E9FD0" w:rsidR="002A3893" w:rsidRPr="009332D1" w:rsidRDefault="002A3893" w:rsidP="009C09F9">
      <w:pPr>
        <w:ind w:left="720"/>
      </w:pPr>
      <w:r>
        <w:t xml:space="preserve">Reason:  To ensure nesting birds are not harmed by the development, in accordance with Policy DM11 of the Eastleigh Borough Local Plan (2016-2036). </w:t>
      </w:r>
    </w:p>
    <w:p w14:paraId="3091166C" w14:textId="77777777" w:rsidR="002A3893" w:rsidRPr="00234A39" w:rsidRDefault="002A3893" w:rsidP="002A3893">
      <w:pPr>
        <w:rPr>
          <w:u w:val="single"/>
        </w:rPr>
      </w:pPr>
      <w:r>
        <w:t>19.</w:t>
      </w:r>
      <w:r>
        <w:tab/>
      </w:r>
      <w:r w:rsidRPr="00234A39">
        <w:rPr>
          <w:u w:val="single"/>
        </w:rPr>
        <w:t>Vehicle parking</w:t>
      </w:r>
    </w:p>
    <w:p w14:paraId="4915F05F" w14:textId="77777777" w:rsidR="002A3893" w:rsidRDefault="002A3893" w:rsidP="002A3893">
      <w:pPr>
        <w:ind w:left="720"/>
      </w:pPr>
      <w:r>
        <w:t xml:space="preserve">Prior to first use of the development hereby permitted, the vehicle parking spaces shown on the approved plans shall be provided and shall thereafter be retained for vehicle parking only.  </w:t>
      </w:r>
    </w:p>
    <w:p w14:paraId="69B33CC2" w14:textId="77777777" w:rsidR="002A3893" w:rsidRDefault="002A3893" w:rsidP="002A3893"/>
    <w:p w14:paraId="4A784988" w14:textId="2D43BAE2" w:rsidR="002A3893" w:rsidRDefault="002A3893" w:rsidP="009C09F9">
      <w:pPr>
        <w:ind w:left="720"/>
      </w:pPr>
      <w:r>
        <w:t xml:space="preserve">Reason:  To ensure adequate parking provision in the interest of highway safety, in accordance with Policy DM13 of the Eastleigh Borough Local Plan (2016-2036).  </w:t>
      </w:r>
    </w:p>
    <w:p w14:paraId="03A9D168" w14:textId="77777777" w:rsidR="002A3893" w:rsidRPr="001375F1" w:rsidRDefault="002A3893" w:rsidP="002A3893">
      <w:pPr>
        <w:rPr>
          <w:u w:val="single"/>
        </w:rPr>
      </w:pPr>
      <w:r w:rsidRPr="001375F1">
        <w:t xml:space="preserve">20. </w:t>
      </w:r>
      <w:r w:rsidRPr="001375F1">
        <w:tab/>
      </w:r>
      <w:r w:rsidRPr="001375F1">
        <w:rPr>
          <w:u w:val="single"/>
        </w:rPr>
        <w:t xml:space="preserve">Refuse and recycling </w:t>
      </w:r>
    </w:p>
    <w:p w14:paraId="5808BA4D" w14:textId="07C5E664" w:rsidR="002A3893" w:rsidRPr="00EF01BB" w:rsidRDefault="002A3893" w:rsidP="009C09F9">
      <w:pPr>
        <w:ind w:left="720"/>
      </w:pPr>
      <w:r w:rsidRPr="00EF01BB">
        <w:t xml:space="preserve">Prior to any development above foundation / slab level, full details of the refuse and recycling storage provision for the care home and dwellings, including location, design and security measures for any external enclosures, shall be submitted to and approved in writing by the Local Planning Authority.  The facilities shall be provided in accordance with the approved details prior to occupation of the development and retained for refuse and recycling storage only.  </w:t>
      </w:r>
    </w:p>
    <w:p w14:paraId="678442A1" w14:textId="7EB7740E" w:rsidR="002A3893" w:rsidRDefault="002A3893" w:rsidP="009C09F9">
      <w:pPr>
        <w:ind w:left="720"/>
      </w:pPr>
      <w:r w:rsidRPr="00EF01BB">
        <w:t>Reason:  In the interest of amenity, in accordance with Policies S1 and DM1 of the Eastleigh Borough Local Plan (2016-2036).</w:t>
      </w:r>
      <w:r>
        <w:t xml:space="preserve">  </w:t>
      </w:r>
    </w:p>
    <w:p w14:paraId="57FD0CE7" w14:textId="77777777" w:rsidR="002A3893" w:rsidRPr="00A023B4" w:rsidRDefault="002A3893" w:rsidP="002A3893">
      <w:pPr>
        <w:rPr>
          <w:u w:val="single"/>
        </w:rPr>
      </w:pPr>
      <w:r>
        <w:t xml:space="preserve">21. </w:t>
      </w:r>
      <w:r>
        <w:tab/>
      </w:r>
      <w:r w:rsidRPr="00A023B4">
        <w:rPr>
          <w:u w:val="single"/>
        </w:rPr>
        <w:t xml:space="preserve">Cycle storage </w:t>
      </w:r>
    </w:p>
    <w:p w14:paraId="64B612F6" w14:textId="33D8DD1E" w:rsidR="002A3893" w:rsidRDefault="002A3893" w:rsidP="009C09F9">
      <w:pPr>
        <w:ind w:left="720"/>
      </w:pPr>
      <w:r>
        <w:t xml:space="preserve">Prior to any development above foundation / slab level, full details of </w:t>
      </w:r>
      <w:r w:rsidRPr="00B16B20">
        <w:t xml:space="preserve">cycle storage provision for the dwellings and care home staff, including </w:t>
      </w:r>
      <w:r>
        <w:t>the location, design and security measures for any external enclosures</w:t>
      </w:r>
      <w:r w:rsidRPr="00B16B20">
        <w:t>, shall</w:t>
      </w:r>
      <w:r>
        <w:t xml:space="preserve"> be submitted to and approved in writing by the Local Planning Authority.  The cycle storage facilities shall be provided in accordance with the approved details prior to occupation of the development and thereafter retained for cycle storage only.  </w:t>
      </w:r>
    </w:p>
    <w:p w14:paraId="4EB9844E" w14:textId="1953DD37" w:rsidR="002A3893" w:rsidRPr="00A023B4" w:rsidRDefault="002A3893" w:rsidP="009C09F9">
      <w:pPr>
        <w:ind w:left="720"/>
      </w:pPr>
      <w:r>
        <w:t xml:space="preserve">Reason:  To encourage the use of alternative means of transport to the private car, in accordance with Policies S1 and DM13 of the Eastleigh Borough Local Plan (2016-2036). </w:t>
      </w:r>
    </w:p>
    <w:p w14:paraId="3E159015" w14:textId="77777777" w:rsidR="002A3893" w:rsidRPr="00AC0510" w:rsidRDefault="002A3893" w:rsidP="002A3893">
      <w:pPr>
        <w:rPr>
          <w:u w:val="single"/>
        </w:rPr>
      </w:pPr>
      <w:r>
        <w:t>22.</w:t>
      </w:r>
      <w:r>
        <w:tab/>
      </w:r>
      <w:r w:rsidRPr="00AC0510">
        <w:rPr>
          <w:u w:val="single"/>
        </w:rPr>
        <w:t xml:space="preserve">Noise mitigation: </w:t>
      </w:r>
    </w:p>
    <w:p w14:paraId="6B2BB312" w14:textId="091DDF23" w:rsidR="002A3893" w:rsidRPr="009C09F9" w:rsidRDefault="002A3893" w:rsidP="009C09F9">
      <w:pPr>
        <w:autoSpaceDE w:val="0"/>
        <w:autoSpaceDN w:val="0"/>
        <w:adjustRightInd w:val="0"/>
        <w:ind w:left="720"/>
        <w:rPr>
          <w:rFonts w:cs="Arial"/>
          <w:sz w:val="22"/>
          <w:lang w:eastAsia="en-GB"/>
        </w:rPr>
      </w:pPr>
      <w:r w:rsidRPr="00B760B4">
        <w:rPr>
          <w:rFonts w:cs="Arial"/>
          <w:lang w:eastAsia="en-GB"/>
        </w:rPr>
        <w:t xml:space="preserve">Prior to </w:t>
      </w:r>
      <w:r>
        <w:rPr>
          <w:rFonts w:cs="Arial"/>
          <w:lang w:eastAsia="en-GB"/>
        </w:rPr>
        <w:t>first occupation of the development hereby permitted,</w:t>
      </w:r>
      <w:r w:rsidRPr="00B760B4">
        <w:rPr>
          <w:rFonts w:cs="Arial"/>
          <w:lang w:eastAsia="en-GB"/>
        </w:rPr>
        <w:t xml:space="preserve"> a scheme to demonstrate that the internal noise levels within</w:t>
      </w:r>
      <w:r w:rsidRPr="00B760B4">
        <w:rPr>
          <w:rFonts w:cs="Arial"/>
          <w:sz w:val="22"/>
          <w:lang w:eastAsia="en-GB"/>
        </w:rPr>
        <w:t xml:space="preserve"> </w:t>
      </w:r>
      <w:r w:rsidRPr="00B760B4">
        <w:rPr>
          <w:rFonts w:cs="Arial"/>
          <w:lang w:eastAsia="en-GB"/>
        </w:rPr>
        <w:t>the residential unit</w:t>
      </w:r>
      <w:r>
        <w:rPr>
          <w:rFonts w:cs="Arial"/>
          <w:lang w:eastAsia="en-GB"/>
        </w:rPr>
        <w:t>s</w:t>
      </w:r>
      <w:r w:rsidRPr="00B760B4">
        <w:rPr>
          <w:rFonts w:cs="Arial"/>
          <w:lang w:eastAsia="en-GB"/>
        </w:rPr>
        <w:t xml:space="preserve"> and the external noise levels in garden</w:t>
      </w:r>
      <w:r>
        <w:rPr>
          <w:rFonts w:cs="Arial"/>
          <w:lang w:eastAsia="en-GB"/>
        </w:rPr>
        <w:t>s</w:t>
      </w:r>
      <w:r w:rsidRPr="00B760B4">
        <w:rPr>
          <w:rFonts w:cs="Arial"/>
          <w:lang w:eastAsia="en-GB"/>
        </w:rPr>
        <w:t xml:space="preserve"> and other relevant outdoor amenity areas will conform to the</w:t>
      </w:r>
      <w:r w:rsidRPr="00B760B4">
        <w:rPr>
          <w:rFonts w:cs="Arial"/>
          <w:sz w:val="22"/>
          <w:lang w:eastAsia="en-GB"/>
        </w:rPr>
        <w:t xml:space="preserve"> </w:t>
      </w:r>
      <w:r w:rsidRPr="00B760B4">
        <w:rPr>
          <w:rFonts w:cs="Arial"/>
          <w:lang w:eastAsia="en-GB"/>
        </w:rPr>
        <w:t>standard identified by BS 8233 2014, Sound Insulation and Noise Reduction for Buildings - Code of Practice, shall be</w:t>
      </w:r>
      <w:r w:rsidRPr="00B760B4">
        <w:rPr>
          <w:rFonts w:cs="Arial"/>
          <w:sz w:val="22"/>
          <w:lang w:eastAsia="en-GB"/>
        </w:rPr>
        <w:t xml:space="preserve"> </w:t>
      </w:r>
      <w:r w:rsidRPr="00B760B4">
        <w:rPr>
          <w:rFonts w:cs="Arial"/>
          <w:lang w:eastAsia="en-GB"/>
        </w:rPr>
        <w:t xml:space="preserve">submitted to and approved in writing by </w:t>
      </w:r>
      <w:r w:rsidRPr="006C7E35">
        <w:rPr>
          <w:rFonts w:cs="Arial"/>
          <w:lang w:eastAsia="en-GB"/>
        </w:rPr>
        <w:t xml:space="preserve">the local </w:t>
      </w:r>
      <w:r w:rsidRPr="006C7E35">
        <w:rPr>
          <w:rFonts w:cs="Arial"/>
          <w:color w:val="000000"/>
          <w:lang w:eastAsia="en-GB"/>
        </w:rPr>
        <w:t>planning authority. This shall consider noise break in through all elements of the building structure including the ventilation system.  In</w:t>
      </w:r>
      <w:r w:rsidRPr="006C7E35">
        <w:rPr>
          <w:rFonts w:cs="Arial"/>
          <w:lang w:eastAsia="en-GB"/>
        </w:rPr>
        <w:t xml:space="preserve"> bedrooms</w:t>
      </w:r>
      <w:r w:rsidRPr="00B760B4">
        <w:rPr>
          <w:rFonts w:cs="Arial"/>
          <w:lang w:eastAsia="en-GB"/>
        </w:rPr>
        <w:t xml:space="preserve"> the scheme must achieve noise levels of 35dB </w:t>
      </w:r>
      <w:proofErr w:type="spellStart"/>
      <w:r w:rsidRPr="00B760B4">
        <w:rPr>
          <w:rFonts w:cs="Arial"/>
          <w:lang w:eastAsia="en-GB"/>
        </w:rPr>
        <w:t>LAeq</w:t>
      </w:r>
      <w:proofErr w:type="spellEnd"/>
      <w:r w:rsidRPr="00B760B4">
        <w:rPr>
          <w:rFonts w:cs="Arial"/>
          <w:lang w:eastAsia="en-GB"/>
        </w:rPr>
        <w:t xml:space="preserve"> between the hours of 07:00 and 23:00 and 30dB </w:t>
      </w:r>
      <w:proofErr w:type="spellStart"/>
      <w:r w:rsidRPr="00B760B4">
        <w:rPr>
          <w:rFonts w:cs="Arial"/>
          <w:lang w:eastAsia="en-GB"/>
        </w:rPr>
        <w:t>LAeq</w:t>
      </w:r>
      <w:proofErr w:type="spellEnd"/>
      <w:r w:rsidRPr="00B760B4">
        <w:rPr>
          <w:rFonts w:cs="Arial"/>
          <w:lang w:eastAsia="en-GB"/>
        </w:rPr>
        <w:t xml:space="preserve"> between the hours of 23:00 to 07:00. In</w:t>
      </w:r>
      <w:r w:rsidRPr="00B760B4">
        <w:rPr>
          <w:rFonts w:cs="Arial"/>
          <w:sz w:val="22"/>
          <w:lang w:eastAsia="en-GB"/>
        </w:rPr>
        <w:t xml:space="preserve"> </w:t>
      </w:r>
      <w:r w:rsidRPr="00B760B4">
        <w:rPr>
          <w:rFonts w:cs="Arial"/>
          <w:lang w:eastAsia="en-GB"/>
        </w:rPr>
        <w:t xml:space="preserve">living/resting rooms the scheme must achieve a noise level of 35dB </w:t>
      </w:r>
      <w:proofErr w:type="spellStart"/>
      <w:r w:rsidRPr="00B760B4">
        <w:rPr>
          <w:rFonts w:cs="Arial"/>
          <w:lang w:eastAsia="en-GB"/>
        </w:rPr>
        <w:t>LAeq</w:t>
      </w:r>
      <w:proofErr w:type="spellEnd"/>
      <w:r w:rsidRPr="00B760B4">
        <w:rPr>
          <w:rFonts w:cs="Arial"/>
          <w:lang w:eastAsia="en-GB"/>
        </w:rPr>
        <w:t xml:space="preserve"> between the hours of 07:00 and 23:00. The</w:t>
      </w:r>
      <w:r>
        <w:rPr>
          <w:rFonts w:cs="Arial"/>
          <w:sz w:val="22"/>
          <w:lang w:eastAsia="en-GB"/>
        </w:rPr>
        <w:t xml:space="preserve"> </w:t>
      </w:r>
      <w:r w:rsidRPr="00B760B4">
        <w:rPr>
          <w:rFonts w:cs="Arial"/>
          <w:lang w:eastAsia="en-GB"/>
        </w:rPr>
        <w:t>development hereby approved shall then be carried out in accordance with the approved details prior to occupation of the premises and retained as such thereafter</w:t>
      </w:r>
      <w:r w:rsidR="009C09F9">
        <w:rPr>
          <w:rFonts w:cs="Arial"/>
          <w:lang w:eastAsia="en-GB"/>
        </w:rPr>
        <w:t>.</w:t>
      </w:r>
    </w:p>
    <w:p w14:paraId="39ED7DB4" w14:textId="48520EA6" w:rsidR="002A3893" w:rsidRDefault="002A3893" w:rsidP="007C397C">
      <w:pPr>
        <w:ind w:left="720"/>
      </w:pPr>
      <w:r w:rsidRPr="00B760B4">
        <w:t>Reason:  To protect the amenity of the future occupiers, in accordance with Policies DM1 and DM8 of the Eastleigh Borough Local Plan (2016-2036).</w:t>
      </w:r>
    </w:p>
    <w:p w14:paraId="5E34A37C" w14:textId="77777777" w:rsidR="007C397C" w:rsidRDefault="007C397C" w:rsidP="007C397C">
      <w:pPr>
        <w:ind w:left="720"/>
      </w:pPr>
    </w:p>
    <w:p w14:paraId="13E3013F" w14:textId="77777777" w:rsidR="007C397C" w:rsidRPr="007C397C" w:rsidRDefault="007C397C" w:rsidP="007C397C">
      <w:pPr>
        <w:ind w:left="720"/>
      </w:pPr>
    </w:p>
    <w:p w14:paraId="66FC272C" w14:textId="77777777" w:rsidR="002A3893" w:rsidRPr="00353E5B" w:rsidRDefault="002A3893" w:rsidP="002A3893">
      <w:pPr>
        <w:rPr>
          <w:u w:val="single"/>
        </w:rPr>
      </w:pPr>
      <w:bookmarkStart w:id="3" w:name="_Hlk172732305"/>
      <w:r>
        <w:t>23.</w:t>
      </w:r>
      <w:r>
        <w:tab/>
      </w:r>
      <w:r w:rsidRPr="00353E5B">
        <w:rPr>
          <w:u w:val="single"/>
        </w:rPr>
        <w:t xml:space="preserve">Plant noise: </w:t>
      </w:r>
    </w:p>
    <w:p w14:paraId="7277B971" w14:textId="77777777" w:rsidR="002A3893" w:rsidRPr="00353E5B" w:rsidRDefault="002A3893" w:rsidP="002A3893">
      <w:pPr>
        <w:numPr>
          <w:ilvl w:val="0"/>
          <w:numId w:val="29"/>
        </w:numPr>
        <w:autoSpaceDE w:val="0"/>
        <w:autoSpaceDN w:val="0"/>
        <w:adjustRightInd w:val="0"/>
        <w:spacing w:after="0" w:line="240" w:lineRule="auto"/>
        <w:rPr>
          <w:rFonts w:cs="Arial"/>
          <w:lang w:eastAsia="en-GB"/>
        </w:rPr>
      </w:pPr>
      <w:r w:rsidRPr="00353E5B">
        <w:rPr>
          <w:rFonts w:cs="Arial"/>
          <w:lang w:eastAsia="en-GB"/>
        </w:rPr>
        <w:t xml:space="preserve">Prior to installation of any external plant, mechanical ventilation and flues, an assessment to demonstrate that the design can achieve the standard set out in part (b) of this condition shall be carried out for three separate periods of interest: 07:00 hours to 18:00 hours; 18:00 hours to 23:00 hours and 23:00 hours to 07:00 hour, and submitted to the Local Planning Authority for approval. </w:t>
      </w:r>
    </w:p>
    <w:p w14:paraId="76122AEB" w14:textId="77777777" w:rsidR="002A3893" w:rsidRPr="00353E5B" w:rsidRDefault="002A3893" w:rsidP="002A3893">
      <w:pPr>
        <w:numPr>
          <w:ilvl w:val="0"/>
          <w:numId w:val="29"/>
        </w:numPr>
        <w:autoSpaceDE w:val="0"/>
        <w:autoSpaceDN w:val="0"/>
        <w:adjustRightInd w:val="0"/>
        <w:spacing w:after="0" w:line="240" w:lineRule="auto"/>
        <w:rPr>
          <w:rFonts w:cs="Arial"/>
          <w:lang w:eastAsia="en-GB"/>
        </w:rPr>
      </w:pPr>
      <w:r w:rsidRPr="00353E5B">
        <w:rPr>
          <w:rFonts w:cs="Arial"/>
          <w:lang w:eastAsia="en-GB"/>
        </w:rPr>
        <w:t>The combined sound from all external plant, mechanical ventilation and flues shall be designed to achieve a rating level (</w:t>
      </w:r>
      <w:proofErr w:type="spellStart"/>
      <w:r w:rsidRPr="00353E5B">
        <w:rPr>
          <w:rFonts w:cs="Arial"/>
          <w:lang w:eastAsia="en-GB"/>
        </w:rPr>
        <w:t>L</w:t>
      </w:r>
      <w:r w:rsidRPr="00042C9A">
        <w:rPr>
          <w:rFonts w:cs="Arial"/>
          <w:vertAlign w:val="subscript"/>
          <w:lang w:eastAsia="en-GB"/>
        </w:rPr>
        <w:t>Ar,Tr</w:t>
      </w:r>
      <w:proofErr w:type="spellEnd"/>
      <w:r w:rsidRPr="00353E5B">
        <w:rPr>
          <w:rFonts w:cs="Arial"/>
          <w:lang w:eastAsia="en-GB"/>
        </w:rPr>
        <w:t>) below the measured background noise (L</w:t>
      </w:r>
      <w:r w:rsidRPr="00042C9A">
        <w:rPr>
          <w:rFonts w:cs="Arial"/>
          <w:vertAlign w:val="subscript"/>
          <w:lang w:eastAsia="en-GB"/>
        </w:rPr>
        <w:t>A90</w:t>
      </w:r>
      <w:r w:rsidRPr="00353E5B">
        <w:rPr>
          <w:rFonts w:cs="Arial"/>
          <w:lang w:eastAsia="en-GB"/>
        </w:rPr>
        <w:t xml:space="preserve">) as measured one metre from the nearest affected window of the nearest affected residential property, as defined in British Standard BS 4142: 2014 +A1:2019 ‘Methods for rating and assessing industrial and commercial sound’. </w:t>
      </w:r>
    </w:p>
    <w:p w14:paraId="16D0D141" w14:textId="3007E08C" w:rsidR="002A3893" w:rsidRDefault="002A3893" w:rsidP="009C09F9">
      <w:pPr>
        <w:numPr>
          <w:ilvl w:val="0"/>
          <w:numId w:val="29"/>
        </w:numPr>
        <w:autoSpaceDE w:val="0"/>
        <w:autoSpaceDN w:val="0"/>
        <w:adjustRightInd w:val="0"/>
        <w:spacing w:after="0" w:line="240" w:lineRule="auto"/>
        <w:rPr>
          <w:rFonts w:cs="Arial"/>
          <w:lang w:eastAsia="en-GB"/>
        </w:rPr>
      </w:pPr>
      <w:bookmarkStart w:id="4" w:name="_Hlk172732513"/>
      <w:r w:rsidRPr="00353E5B">
        <w:rPr>
          <w:rFonts w:cs="Arial"/>
          <w:lang w:eastAsia="en-GB"/>
        </w:rPr>
        <w:t xml:space="preserve">The external plant and flues shall be constructed in accordance with the approved details </w:t>
      </w:r>
      <w:r>
        <w:rPr>
          <w:rFonts w:cs="Arial"/>
          <w:lang w:eastAsia="en-GB"/>
        </w:rPr>
        <w:t xml:space="preserve">prior to occupation of the development </w:t>
      </w:r>
      <w:r w:rsidRPr="00353E5B">
        <w:rPr>
          <w:rFonts w:cs="Arial"/>
          <w:lang w:eastAsia="en-GB"/>
        </w:rPr>
        <w:t>and retained as such for the lifetime of the development, unless otherwise agreed in writing with the local planning authority.</w:t>
      </w:r>
      <w:bookmarkEnd w:id="4"/>
    </w:p>
    <w:p w14:paraId="2033E2D3" w14:textId="77777777" w:rsidR="009C09F9" w:rsidRPr="009C09F9" w:rsidRDefault="009C09F9" w:rsidP="009C09F9">
      <w:pPr>
        <w:autoSpaceDE w:val="0"/>
        <w:autoSpaceDN w:val="0"/>
        <w:adjustRightInd w:val="0"/>
        <w:spacing w:after="0" w:line="240" w:lineRule="auto"/>
        <w:ind w:left="1080"/>
        <w:rPr>
          <w:rFonts w:cs="Arial"/>
          <w:lang w:eastAsia="en-GB"/>
        </w:rPr>
      </w:pPr>
    </w:p>
    <w:p w14:paraId="4E8B587F" w14:textId="1D7908EF" w:rsidR="002A3893" w:rsidRDefault="002A3893" w:rsidP="009C09F9">
      <w:pPr>
        <w:autoSpaceDE w:val="0"/>
        <w:autoSpaceDN w:val="0"/>
        <w:adjustRightInd w:val="0"/>
        <w:ind w:left="720"/>
        <w:rPr>
          <w:rFonts w:cs="Arial"/>
          <w:lang w:eastAsia="en-GB"/>
        </w:rPr>
      </w:pPr>
      <w:r w:rsidRPr="00353E5B">
        <w:rPr>
          <w:rFonts w:cs="Arial"/>
          <w:lang w:eastAsia="en-GB"/>
        </w:rPr>
        <w:t xml:space="preserve">Reason:  To protect the amenity of future residents and neighbouring residents in accordance with Policies DM1 and DM8 of the Eastleigh Borough Local Plan (2016-2036).  </w:t>
      </w:r>
    </w:p>
    <w:p w14:paraId="52CED40E" w14:textId="77777777" w:rsidR="002A3893" w:rsidRPr="00CC0157" w:rsidRDefault="002A3893" w:rsidP="002A3893">
      <w:pPr>
        <w:autoSpaceDE w:val="0"/>
        <w:autoSpaceDN w:val="0"/>
        <w:adjustRightInd w:val="0"/>
        <w:ind w:left="720" w:hanging="720"/>
        <w:rPr>
          <w:rFonts w:cs="Arial"/>
          <w:u w:val="single"/>
          <w:lang w:eastAsia="en-GB"/>
        </w:rPr>
      </w:pPr>
      <w:r>
        <w:rPr>
          <w:rFonts w:cs="Arial"/>
          <w:lang w:eastAsia="en-GB"/>
        </w:rPr>
        <w:t>24.</w:t>
      </w:r>
      <w:r>
        <w:rPr>
          <w:rFonts w:cs="Arial"/>
          <w:lang w:eastAsia="en-GB"/>
        </w:rPr>
        <w:tab/>
      </w:r>
      <w:r>
        <w:rPr>
          <w:rFonts w:cs="Arial"/>
          <w:u w:val="single"/>
          <w:lang w:eastAsia="en-GB"/>
        </w:rPr>
        <w:t>Terrace privacy screens</w:t>
      </w:r>
    </w:p>
    <w:p w14:paraId="0CF696CE" w14:textId="334A98AC" w:rsidR="002A3893" w:rsidRDefault="002A3893" w:rsidP="001375F1">
      <w:pPr>
        <w:autoSpaceDE w:val="0"/>
        <w:autoSpaceDN w:val="0"/>
        <w:adjustRightInd w:val="0"/>
        <w:ind w:left="720"/>
        <w:rPr>
          <w:rFonts w:cs="Arial"/>
          <w:lang w:eastAsia="en-GB"/>
        </w:rPr>
      </w:pPr>
      <w:r>
        <w:rPr>
          <w:rFonts w:cs="Arial"/>
          <w:lang w:eastAsia="en-GB"/>
        </w:rPr>
        <w:t xml:space="preserve">Prior to occupation of the care home, the 2m high frosted glazed privacy screens to the second floor roof terraces, as shown on Plan ref. 6185-WLA-ZZ-02-DR-A-0115, shall be installed and shall thereafter be retained. </w:t>
      </w:r>
    </w:p>
    <w:p w14:paraId="158563A7" w14:textId="2E9F7315" w:rsidR="002A3893" w:rsidRDefault="002A3893" w:rsidP="009C09F9">
      <w:pPr>
        <w:autoSpaceDE w:val="0"/>
        <w:autoSpaceDN w:val="0"/>
        <w:adjustRightInd w:val="0"/>
        <w:ind w:left="720" w:hanging="720"/>
        <w:rPr>
          <w:rFonts w:cs="Arial"/>
          <w:lang w:eastAsia="en-GB"/>
        </w:rPr>
      </w:pPr>
      <w:r>
        <w:rPr>
          <w:rFonts w:cs="Arial"/>
          <w:lang w:eastAsia="en-GB"/>
        </w:rPr>
        <w:tab/>
        <w:t xml:space="preserve">Reason:  To minimise the impact of overlooking from the terraces towards residential properties to the north, in accordance with Policy DM1 of the Eastleigh Borough Local Plan (2016-2036).  </w:t>
      </w:r>
    </w:p>
    <w:p w14:paraId="394CB3D8" w14:textId="77777777" w:rsidR="002A3893" w:rsidRPr="00F76F30" w:rsidRDefault="002A3893" w:rsidP="002A3893">
      <w:pPr>
        <w:autoSpaceDE w:val="0"/>
        <w:autoSpaceDN w:val="0"/>
        <w:adjustRightInd w:val="0"/>
        <w:ind w:left="720" w:hanging="720"/>
        <w:rPr>
          <w:rFonts w:cs="Arial"/>
          <w:u w:val="single"/>
          <w:lang w:eastAsia="en-GB"/>
        </w:rPr>
      </w:pPr>
      <w:r>
        <w:rPr>
          <w:rFonts w:cs="Arial"/>
          <w:lang w:eastAsia="en-GB"/>
        </w:rPr>
        <w:t xml:space="preserve">25. </w:t>
      </w:r>
      <w:r>
        <w:rPr>
          <w:rFonts w:cs="Arial"/>
          <w:lang w:eastAsia="en-GB"/>
        </w:rPr>
        <w:tab/>
      </w:r>
      <w:r>
        <w:rPr>
          <w:rFonts w:cs="Arial"/>
          <w:u w:val="single"/>
          <w:lang w:eastAsia="en-GB"/>
        </w:rPr>
        <w:t>Solar panel details</w:t>
      </w:r>
    </w:p>
    <w:p w14:paraId="5755D7FD" w14:textId="292A8CDD" w:rsidR="002A3893" w:rsidRDefault="002A3893" w:rsidP="009C09F9">
      <w:pPr>
        <w:autoSpaceDE w:val="0"/>
        <w:autoSpaceDN w:val="0"/>
        <w:adjustRightInd w:val="0"/>
        <w:ind w:left="720"/>
        <w:rPr>
          <w:rFonts w:cs="Arial"/>
          <w:lang w:eastAsia="en-GB"/>
        </w:rPr>
      </w:pPr>
      <w:r>
        <w:rPr>
          <w:rFonts w:cs="Arial"/>
          <w:lang w:eastAsia="en-GB"/>
        </w:rPr>
        <w:t xml:space="preserve">Prior to installation of any solar panels to the roof of the care home, full details including the number of panels, proposed location and manufacturers specification, shall be submitted to and approved in writing by the Local Planning Authority.  The solar panels shall thereafter be installed in accordance with the approved details.  </w:t>
      </w:r>
    </w:p>
    <w:p w14:paraId="60F51A30" w14:textId="1BAB8B8D" w:rsidR="002A3893" w:rsidRDefault="002A3893" w:rsidP="009C09F9">
      <w:pPr>
        <w:autoSpaceDE w:val="0"/>
        <w:autoSpaceDN w:val="0"/>
        <w:adjustRightInd w:val="0"/>
        <w:ind w:left="720" w:hanging="720"/>
        <w:rPr>
          <w:rFonts w:cs="Arial"/>
          <w:lang w:eastAsia="en-GB"/>
        </w:rPr>
      </w:pPr>
      <w:r>
        <w:rPr>
          <w:rFonts w:cs="Arial"/>
          <w:lang w:eastAsia="en-GB"/>
        </w:rPr>
        <w:tab/>
        <w:t xml:space="preserve">Reason:  In the interest of visual amenity, in accordance with Policy DM1 of the Eastleigh Borough Local Plan (2016-2036).  </w:t>
      </w:r>
      <w:bookmarkEnd w:id="3"/>
    </w:p>
    <w:p w14:paraId="35FA88E4" w14:textId="77777777" w:rsidR="002A3893" w:rsidRPr="004B293B" w:rsidRDefault="002A3893" w:rsidP="002A3893">
      <w:pPr>
        <w:rPr>
          <w:u w:val="single"/>
        </w:rPr>
      </w:pPr>
      <w:r w:rsidRPr="004B293B">
        <w:t>2</w:t>
      </w:r>
      <w:r>
        <w:t>6</w:t>
      </w:r>
      <w:r w:rsidRPr="004B293B">
        <w:t xml:space="preserve">. </w:t>
      </w:r>
      <w:r w:rsidRPr="004B293B">
        <w:tab/>
      </w:r>
      <w:r w:rsidRPr="004B293B">
        <w:rPr>
          <w:u w:val="single"/>
        </w:rPr>
        <w:t xml:space="preserve">Occupancy age restriction – dwellings </w:t>
      </w:r>
    </w:p>
    <w:p w14:paraId="67626A6B" w14:textId="77777777" w:rsidR="002A3893" w:rsidRPr="004B293B" w:rsidRDefault="002A3893" w:rsidP="002A3893">
      <w:pPr>
        <w:ind w:left="720"/>
      </w:pPr>
      <w:r w:rsidRPr="004B293B">
        <w:t>The five dwellings hereby permitted shall be occupied only by persons of 55 years or older; or</w:t>
      </w:r>
    </w:p>
    <w:p w14:paraId="459971AC" w14:textId="77777777" w:rsidR="002A3893" w:rsidRPr="004B293B" w:rsidRDefault="002A3893" w:rsidP="002A3893">
      <w:pPr>
        <w:numPr>
          <w:ilvl w:val="0"/>
          <w:numId w:val="31"/>
        </w:numPr>
        <w:spacing w:after="0" w:line="240" w:lineRule="auto"/>
      </w:pPr>
      <w:r w:rsidRPr="004B293B">
        <w:t>Persons living as part of a single household with such person or persons; or</w:t>
      </w:r>
    </w:p>
    <w:p w14:paraId="71FE8CDB" w14:textId="3A998AD8" w:rsidR="002A3893" w:rsidRDefault="002A3893" w:rsidP="002A3893">
      <w:pPr>
        <w:numPr>
          <w:ilvl w:val="0"/>
          <w:numId w:val="31"/>
        </w:numPr>
        <w:spacing w:after="0" w:line="240" w:lineRule="auto"/>
      </w:pPr>
      <w:r w:rsidRPr="004B293B">
        <w:t>Persons who were living as part of a single household with such person or persons who have since died.</w:t>
      </w:r>
    </w:p>
    <w:p w14:paraId="05E347C1" w14:textId="77777777" w:rsidR="007C397C" w:rsidRPr="007C397C" w:rsidRDefault="007C397C" w:rsidP="007C397C">
      <w:pPr>
        <w:spacing w:after="0" w:line="240" w:lineRule="auto"/>
        <w:ind w:left="1444"/>
      </w:pPr>
    </w:p>
    <w:p w14:paraId="26864C32" w14:textId="5844F012" w:rsidR="002A3893" w:rsidRDefault="002A3893" w:rsidP="009C09F9">
      <w:pPr>
        <w:ind w:left="720"/>
      </w:pPr>
      <w:r w:rsidRPr="004B293B">
        <w:t>Reason: To ensure that the dwellings remain an integral part of the care community, to contribute towards the needs for specialist accommodation for older persons, in accordance with Policy DM25 of the Eastleigh Borough Local Plan (2016-2036).</w:t>
      </w:r>
      <w:r w:rsidRPr="00B634AB">
        <w:t xml:space="preserve">  </w:t>
      </w:r>
    </w:p>
    <w:p w14:paraId="0925F02F" w14:textId="77777777" w:rsidR="002A3893" w:rsidRPr="004B293B" w:rsidRDefault="002A3893" w:rsidP="002A3893">
      <w:pPr>
        <w:rPr>
          <w:u w:val="single"/>
        </w:rPr>
      </w:pPr>
      <w:r w:rsidRPr="004B293B">
        <w:t>2</w:t>
      </w:r>
      <w:r>
        <w:t>7</w:t>
      </w:r>
      <w:r w:rsidRPr="004B293B">
        <w:t>.</w:t>
      </w:r>
      <w:r w:rsidRPr="004B293B">
        <w:tab/>
      </w:r>
      <w:r w:rsidRPr="004B293B">
        <w:rPr>
          <w:u w:val="single"/>
        </w:rPr>
        <w:t xml:space="preserve">Travel Plan implementation and monitoring </w:t>
      </w:r>
    </w:p>
    <w:p w14:paraId="237DC63D" w14:textId="71D65447" w:rsidR="002A3893" w:rsidRPr="004B293B" w:rsidRDefault="002A3893" w:rsidP="009C09F9">
      <w:pPr>
        <w:ind w:left="720"/>
      </w:pPr>
      <w:r w:rsidRPr="004B293B">
        <w:t xml:space="preserve">Measures to encourage sustainable travel shall be implemented and monitored in accordance with the details set out in the Travel Plan prepared by Paul Basham Associates, dated July 2024 (ref. 197.0004/TP/6).  This shall include submission of annual monitoring reports to the Local Planning Authority following the opening of the care home and at the end of years 1 and 3, as per the approach set out in Section 7 of the Travel Plan.  </w:t>
      </w:r>
    </w:p>
    <w:p w14:paraId="241202B3" w14:textId="2D23ED15" w:rsidR="002A3893" w:rsidRPr="007A70CF" w:rsidRDefault="002A3893" w:rsidP="009C09F9">
      <w:pPr>
        <w:ind w:left="720"/>
      </w:pPr>
      <w:r w:rsidRPr="007A70CF">
        <w:t xml:space="preserve">Reason:  To encourage the use of alternative means of transport to the private car, in accordance with Policy DM13 of the Eastleigh Borough Local Plan (2016-2036).  </w:t>
      </w:r>
    </w:p>
    <w:p w14:paraId="61FE41B3" w14:textId="77777777" w:rsidR="002A3893" w:rsidRPr="007A70CF" w:rsidRDefault="002A3893" w:rsidP="002A3893">
      <w:pPr>
        <w:rPr>
          <w:u w:val="single"/>
        </w:rPr>
      </w:pPr>
      <w:r w:rsidRPr="007A70CF">
        <w:t xml:space="preserve">28. </w:t>
      </w:r>
      <w:r w:rsidRPr="007A70CF">
        <w:tab/>
      </w:r>
      <w:r w:rsidRPr="007A70CF">
        <w:rPr>
          <w:u w:val="single"/>
        </w:rPr>
        <w:t>Accessibility standards</w:t>
      </w:r>
    </w:p>
    <w:p w14:paraId="05BA0D6A" w14:textId="1B7074B1" w:rsidR="002A3893" w:rsidRDefault="002A3893" w:rsidP="009C09F9">
      <w:pPr>
        <w:ind w:left="720"/>
      </w:pPr>
      <w:r w:rsidRPr="007A70CF">
        <w:t>Prior to the occupation of the five dwellings hereby approved, evidence that the dwellings comply with Part M4(2) standard (Accessible and adaptable dwellings) of the building regulations for new build residential development (or future</w:t>
      </w:r>
      <w:r w:rsidRPr="00212462">
        <w:t xml:space="preserve"> equivalent), shall be submitted to and approved in writing by the Local Planning Authority. The development shall not be carried out otherwise than in accordance with the approved details. </w:t>
      </w:r>
    </w:p>
    <w:p w14:paraId="3F8B34CA" w14:textId="39337C0A" w:rsidR="002A3893" w:rsidRDefault="002A3893" w:rsidP="009C09F9">
      <w:pPr>
        <w:ind w:left="720"/>
      </w:pPr>
      <w:r w:rsidRPr="00212462">
        <w:t>Reason: To ensure the development meets higher national access standards in accordance with policy DM29 of the Eastleigh Borough Local Plan 2016-2036</w:t>
      </w:r>
      <w:r>
        <w:t xml:space="preserve">. </w:t>
      </w:r>
    </w:p>
    <w:p w14:paraId="5A7500D3" w14:textId="77777777" w:rsidR="002A3893" w:rsidRPr="00E27AE0" w:rsidRDefault="002A3893" w:rsidP="002A3893">
      <w:pPr>
        <w:rPr>
          <w:u w:val="single"/>
        </w:rPr>
      </w:pPr>
      <w:r w:rsidRPr="00E27AE0">
        <w:t xml:space="preserve">29. </w:t>
      </w:r>
      <w:r w:rsidRPr="00E27AE0">
        <w:tab/>
      </w:r>
      <w:bookmarkStart w:id="5" w:name="_Hlk181963534"/>
      <w:r w:rsidRPr="00E27AE0">
        <w:rPr>
          <w:u w:val="single"/>
        </w:rPr>
        <w:t xml:space="preserve">Water consumption </w:t>
      </w:r>
    </w:p>
    <w:p w14:paraId="7ACEED20" w14:textId="4BD42F6E" w:rsidR="002A3893" w:rsidRPr="00E27AE0" w:rsidRDefault="002A3893" w:rsidP="009C09F9">
      <w:pPr>
        <w:ind w:left="720"/>
      </w:pPr>
      <w:r w:rsidRPr="00E27AE0">
        <w:t xml:space="preserve">Prior to the occupation of the five dwellings hereby approved, supporting information to confirm the predicted mains water consumption will achieve a maximum level of 110 litres/person/day shall be submitted to and approved in writing by the Local Planning Authority.  The development shall not be carried out otherwise than in accordance with the approved details.  </w:t>
      </w:r>
    </w:p>
    <w:p w14:paraId="15ACF36E" w14:textId="1A8D18B2" w:rsidR="002A3893" w:rsidRPr="00E27AE0" w:rsidRDefault="002A3893" w:rsidP="009C09F9">
      <w:pPr>
        <w:ind w:left="720"/>
      </w:pPr>
      <w:r w:rsidRPr="00E27AE0">
        <w:t xml:space="preserve">Reason:  To support a comprehensive approach to high quality design across the site and to achieve water efficiency in accordance with Policy DM2 of the Eastleigh Borough Local Plan (2016-2036).  </w:t>
      </w:r>
    </w:p>
    <w:p w14:paraId="27036FD8" w14:textId="77777777" w:rsidR="002A3893" w:rsidRPr="00E27AE0" w:rsidRDefault="002A3893" w:rsidP="002A3893">
      <w:pPr>
        <w:rPr>
          <w:u w:val="single"/>
        </w:rPr>
      </w:pPr>
      <w:r w:rsidRPr="00E27AE0">
        <w:t xml:space="preserve">30. </w:t>
      </w:r>
      <w:r w:rsidRPr="00E27AE0">
        <w:tab/>
      </w:r>
      <w:r w:rsidRPr="00E27AE0">
        <w:rPr>
          <w:u w:val="single"/>
        </w:rPr>
        <w:t>BREEAM</w:t>
      </w:r>
    </w:p>
    <w:p w14:paraId="2B58D46F" w14:textId="7E1C8967" w:rsidR="002A3893" w:rsidRPr="003B00AE" w:rsidRDefault="002A3893" w:rsidP="009C09F9">
      <w:pPr>
        <w:ind w:left="720"/>
      </w:pPr>
      <w:r w:rsidRPr="00E27AE0">
        <w:t>Within 3 months following occupation of the care home building, a report demonstrating how the development meets the relevant BREEAM requirements including a New Construction Post Construction certificate at ‘Excellent’ standard, shall be submitted to and approved in writing by the local Planning Authority.  </w:t>
      </w:r>
      <w:r w:rsidRPr="00E27AE0">
        <w:br/>
      </w:r>
      <w:r w:rsidRPr="00E27AE0">
        <w:br/>
        <w:t>Reason: To ensure that the development meets required sustainability standards in accordance with Policy DM2 of the Eastleigh Borough Local Plan (2016-2036).  </w:t>
      </w:r>
      <w:bookmarkEnd w:id="5"/>
    </w:p>
    <w:p w14:paraId="09DA79F3" w14:textId="77777777" w:rsidR="002A3893" w:rsidRPr="003B00AE" w:rsidRDefault="002A3893" w:rsidP="002A3893">
      <w:pPr>
        <w:rPr>
          <w:u w:val="single"/>
        </w:rPr>
      </w:pPr>
      <w:r>
        <w:t xml:space="preserve">31. </w:t>
      </w:r>
      <w:r>
        <w:tab/>
      </w:r>
      <w:r w:rsidRPr="003B00AE">
        <w:rPr>
          <w:u w:val="single"/>
        </w:rPr>
        <w:t xml:space="preserve">Nitrate mitigation </w:t>
      </w:r>
    </w:p>
    <w:p w14:paraId="1383DAEE" w14:textId="3AF248E9" w:rsidR="002A3893" w:rsidRPr="003B00AE" w:rsidRDefault="002A3893" w:rsidP="009C09F9">
      <w:pPr>
        <w:ind w:left="720"/>
      </w:pPr>
      <w:r w:rsidRPr="003B00AE">
        <w:t xml:space="preserve">The development hereby permitted shall not be occupied until a mitigation package addressing the additional nutrient inputs arising from the development has been submitted to, and approved in writing by, the Local Planning Authority. Such a mitigation package shall address all of the additional nutrient loading upon protected European sites from the development and shall allow the Local Planning Authority to ascertain on the basis of the best available scientific evidence that such additional nutrient loading will not have an adverse effect on the integrity of those European Sites, having regard to the conservation objectives for they are designated. The mitigation package shall be implemented in full and evidence of this provided to the Local Planning Authority in writing prior to first occupation of the development. </w:t>
      </w:r>
    </w:p>
    <w:p w14:paraId="295AB783" w14:textId="36493621" w:rsidR="002A3893" w:rsidRDefault="002A3893" w:rsidP="009C09F9">
      <w:pPr>
        <w:ind w:left="720"/>
      </w:pPr>
      <w:r w:rsidRPr="003B00AE">
        <w:t xml:space="preserve">Reason: To mitigate the nitrates impacts arising from the development upon the European protected Solent Complex in accordance with the requirements of the Conservation of Habitats and Species Regulations 2017 and Policy DM11 of the Eastleigh Borough Local Plan (2016 – 2036).  </w:t>
      </w:r>
    </w:p>
    <w:p w14:paraId="0BF16702" w14:textId="07505657" w:rsidR="001375F1" w:rsidRDefault="001375F1" w:rsidP="001375F1">
      <w:pPr>
        <w:rPr>
          <w:u w:val="single"/>
        </w:rPr>
      </w:pPr>
      <w:r>
        <w:t>32.</w:t>
      </w:r>
      <w:r>
        <w:tab/>
      </w:r>
      <w:r>
        <w:rPr>
          <w:u w:val="single"/>
        </w:rPr>
        <w:t>Kitchen Extract/Ventilation Details</w:t>
      </w:r>
    </w:p>
    <w:p w14:paraId="470977DD" w14:textId="77777777" w:rsidR="001375F1" w:rsidRPr="002A3893" w:rsidRDefault="001375F1" w:rsidP="001375F1">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No development above foundation / slab level shall take place until details of the proposed ventilation system for the extraction and dispersal of cooking odours/fumes from the kitchen have been submitted to and approved in writing by the Local Planning Authority.  The system must include:</w:t>
      </w:r>
    </w:p>
    <w:p w14:paraId="514845B5" w14:textId="77777777" w:rsidR="001375F1" w:rsidRPr="002A3893" w:rsidRDefault="001375F1" w:rsidP="001375F1">
      <w:pPr>
        <w:pStyle w:val="ListParagraph"/>
        <w:numPr>
          <w:ilvl w:val="0"/>
          <w:numId w:val="32"/>
        </w:num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Construction method, odour control measures, noise level and aesthetic considerations;</w:t>
      </w:r>
    </w:p>
    <w:p w14:paraId="5CA70439" w14:textId="77777777" w:rsidR="001375F1" w:rsidRPr="002A3893" w:rsidRDefault="001375F1" w:rsidP="001375F1">
      <w:pPr>
        <w:pStyle w:val="ListParagraph"/>
        <w:numPr>
          <w:ilvl w:val="0"/>
          <w:numId w:val="32"/>
        </w:num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Flues that either: a) terminate at least 1m above the ridge height of any nearby building with no obstruction to upward air movement, or b) incorporates odour control measures (e.g. activated carbon filters or electrostatic precipitation).</w:t>
      </w:r>
    </w:p>
    <w:p w14:paraId="29D4ED83" w14:textId="64AA5B91" w:rsidR="001375F1" w:rsidRPr="002A3893" w:rsidRDefault="001375F1" w:rsidP="009C09F9">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The approved system must be installed prior to occupation of the development and retained thereafter. </w:t>
      </w:r>
    </w:p>
    <w:p w14:paraId="258F9A6E" w14:textId="6D559ECF" w:rsidR="001375F1" w:rsidRPr="002A3893" w:rsidRDefault="001375F1" w:rsidP="009C09F9">
      <w:pPr>
        <w:spacing w:line="240" w:lineRule="auto"/>
        <w:ind w:left="720"/>
        <w:textAlignment w:val="baseline"/>
        <w:rPr>
          <w:rFonts w:eastAsia="Times New Roman" w:cs="Arial"/>
          <w:kern w:val="0"/>
          <w:szCs w:val="24"/>
          <w:lang w:eastAsia="en-GB"/>
          <w14:ligatures w14:val="none"/>
        </w:rPr>
      </w:pPr>
      <w:r w:rsidRPr="002A3893">
        <w:rPr>
          <w:rFonts w:eastAsia="Times New Roman" w:cs="Arial"/>
          <w:kern w:val="0"/>
          <w:szCs w:val="24"/>
          <w:lang w:eastAsia="en-GB"/>
          <w14:ligatures w14:val="none"/>
        </w:rPr>
        <w:t xml:space="preserve">Reason:  To ensure appropriate odour control to safeguard the amenities of neighbouring properties in accordance with Policies DM1 and DM8 of the Eastleigh Borough Local Plan (2016-2036). </w:t>
      </w:r>
    </w:p>
    <w:p w14:paraId="11242CAE" w14:textId="7B8517C2" w:rsidR="001375F1" w:rsidRDefault="001375F1" w:rsidP="001375F1">
      <w:pPr>
        <w:spacing w:line="240" w:lineRule="auto"/>
        <w:textAlignment w:val="baseline"/>
        <w:rPr>
          <w:rFonts w:ascii="Calibri" w:eastAsia="Times New Roman" w:hAnsi="Calibri" w:cs="Calibri"/>
          <w:kern w:val="0"/>
          <w:szCs w:val="24"/>
          <w:lang w:eastAsia="en-GB"/>
          <w14:ligatures w14:val="none"/>
        </w:rPr>
      </w:pPr>
      <w:r>
        <w:t>33.</w:t>
      </w:r>
      <w:r>
        <w:tab/>
      </w:r>
      <w:r w:rsidRPr="002A3893">
        <w:rPr>
          <w:rFonts w:eastAsia="Times New Roman" w:cs="Arial"/>
          <w:kern w:val="0"/>
          <w:szCs w:val="24"/>
          <w:u w:val="single"/>
          <w:lang w:eastAsia="en-GB"/>
          <w14:ligatures w14:val="none"/>
        </w:rPr>
        <w:t>Electric Vehicle charging</w:t>
      </w:r>
    </w:p>
    <w:p w14:paraId="33D2C3F6" w14:textId="77777777" w:rsidR="001375F1" w:rsidRPr="00E52DDE" w:rsidRDefault="001375F1" w:rsidP="001375F1">
      <w:pPr>
        <w:spacing w:line="240" w:lineRule="auto"/>
        <w:ind w:left="720"/>
        <w:textAlignment w:val="baseline"/>
        <w:rPr>
          <w:rFonts w:eastAsia="Times New Roman" w:cs="Arial"/>
          <w:kern w:val="0"/>
          <w:szCs w:val="24"/>
          <w:lang w:eastAsia="en-GB"/>
          <w14:ligatures w14:val="none"/>
        </w:rPr>
      </w:pPr>
      <w:r w:rsidRPr="00E52DDE">
        <w:rPr>
          <w:rFonts w:eastAsia="Times New Roman" w:cs="Arial"/>
          <w:kern w:val="0"/>
          <w:szCs w:val="24"/>
          <w:lang w:eastAsia="en-GB"/>
          <w14:ligatures w14:val="none"/>
        </w:rPr>
        <w:t>The development shall not be occupied until electric vehicle (EV) charging infrastructure has been installed in accordance with details that have first been submitted to and approved in writing by the Local Planning Authority.  Details must include:</w:t>
      </w:r>
    </w:p>
    <w:p w14:paraId="37B48969" w14:textId="77777777" w:rsidR="001375F1" w:rsidRPr="00E52DDE" w:rsidRDefault="001375F1" w:rsidP="001375F1">
      <w:pPr>
        <w:pStyle w:val="ListParagraph"/>
        <w:numPr>
          <w:ilvl w:val="0"/>
          <w:numId w:val="32"/>
        </w:numPr>
        <w:spacing w:line="240" w:lineRule="auto"/>
        <w:ind w:left="720"/>
        <w:textAlignment w:val="baseline"/>
        <w:rPr>
          <w:rFonts w:eastAsia="Times New Roman" w:cs="Arial"/>
          <w:kern w:val="0"/>
          <w:szCs w:val="24"/>
          <w:lang w:eastAsia="en-GB"/>
          <w14:ligatures w14:val="none"/>
        </w:rPr>
      </w:pPr>
      <w:r w:rsidRPr="00E52DDE">
        <w:rPr>
          <w:rFonts w:eastAsia="Times New Roman" w:cs="Arial"/>
          <w:kern w:val="0"/>
          <w:szCs w:val="24"/>
          <w:lang w:eastAsia="en-GB"/>
          <w14:ligatures w14:val="none"/>
        </w:rPr>
        <w:t xml:space="preserve">Total number, type, location and operation of EV charging points; </w:t>
      </w:r>
    </w:p>
    <w:p w14:paraId="24086134" w14:textId="77777777" w:rsidR="001375F1" w:rsidRPr="00E52DDE" w:rsidRDefault="001375F1" w:rsidP="001375F1">
      <w:pPr>
        <w:pStyle w:val="ListParagraph"/>
        <w:numPr>
          <w:ilvl w:val="0"/>
          <w:numId w:val="32"/>
        </w:numPr>
        <w:spacing w:line="240" w:lineRule="auto"/>
        <w:ind w:left="720"/>
        <w:textAlignment w:val="baseline"/>
        <w:rPr>
          <w:rFonts w:eastAsia="Times New Roman" w:cs="Arial"/>
          <w:kern w:val="0"/>
          <w:szCs w:val="24"/>
          <w:lang w:eastAsia="en-GB"/>
          <w14:ligatures w14:val="none"/>
        </w:rPr>
      </w:pPr>
      <w:r w:rsidRPr="00E52DDE">
        <w:rPr>
          <w:rFonts w:eastAsia="Times New Roman" w:cs="Arial"/>
          <w:kern w:val="0"/>
          <w:szCs w:val="24"/>
          <w:lang w:eastAsia="en-GB"/>
          <w14:ligatures w14:val="none"/>
        </w:rPr>
        <w:t xml:space="preserve"> Passive provision for future EV charging;</w:t>
      </w:r>
    </w:p>
    <w:p w14:paraId="5A685DA8" w14:textId="7E05C640" w:rsidR="001375F1" w:rsidRPr="009C09F9" w:rsidRDefault="001375F1" w:rsidP="009C09F9">
      <w:pPr>
        <w:pStyle w:val="ListParagraph"/>
        <w:numPr>
          <w:ilvl w:val="0"/>
          <w:numId w:val="32"/>
        </w:numPr>
        <w:spacing w:line="240" w:lineRule="auto"/>
        <w:ind w:left="720"/>
        <w:textAlignment w:val="baseline"/>
        <w:rPr>
          <w:rFonts w:eastAsia="Times New Roman" w:cs="Arial"/>
          <w:kern w:val="0"/>
          <w:szCs w:val="24"/>
          <w:lang w:eastAsia="en-GB"/>
          <w14:ligatures w14:val="none"/>
        </w:rPr>
      </w:pPr>
      <w:r w:rsidRPr="00E52DDE">
        <w:rPr>
          <w:rFonts w:eastAsia="Times New Roman" w:cs="Arial"/>
          <w:kern w:val="0"/>
          <w:szCs w:val="24"/>
          <w:lang w:eastAsia="en-GB"/>
          <w14:ligatures w14:val="none"/>
        </w:rPr>
        <w:t>A timeline for installation and maintenance.</w:t>
      </w:r>
    </w:p>
    <w:p w14:paraId="1BA73FCA" w14:textId="55331DEF" w:rsidR="001375F1" w:rsidRPr="009C09F9" w:rsidRDefault="001375F1" w:rsidP="009C09F9">
      <w:pPr>
        <w:spacing w:line="240" w:lineRule="auto"/>
        <w:ind w:left="720"/>
        <w:textAlignment w:val="baseline"/>
        <w:rPr>
          <w:rFonts w:eastAsia="Times New Roman" w:cs="Arial"/>
          <w:kern w:val="0"/>
          <w:szCs w:val="24"/>
          <w:lang w:eastAsia="en-GB"/>
          <w14:ligatures w14:val="none"/>
        </w:rPr>
      </w:pPr>
      <w:r w:rsidRPr="00E52DDE">
        <w:rPr>
          <w:rFonts w:eastAsia="Times New Roman" w:cs="Arial"/>
          <w:kern w:val="0"/>
          <w:szCs w:val="24"/>
          <w:lang w:eastAsia="en-GB"/>
          <w14:ligatures w14:val="none"/>
        </w:rPr>
        <w:t xml:space="preserve">Reason:  To promote sustainable travel to reduce air pollution in the Hamble Air Quality Management Area and support climate change mitigation, in accordance with Policies DM3 and DM8 of the Eastleigh Borough Local Plan (2016-2036).  </w:t>
      </w:r>
    </w:p>
    <w:p w14:paraId="0DA95EDC" w14:textId="77777777" w:rsidR="001375F1" w:rsidRDefault="001375F1" w:rsidP="002A3893"/>
    <w:p w14:paraId="3ED4B5EC" w14:textId="233CF755" w:rsidR="002A3893" w:rsidRPr="007C397C" w:rsidRDefault="002A3893" w:rsidP="002A3893">
      <w:pPr>
        <w:rPr>
          <w:b/>
          <w:bCs/>
        </w:rPr>
      </w:pPr>
      <w:r>
        <w:rPr>
          <w:b/>
          <w:bCs/>
        </w:rPr>
        <w:t>Conditions to comply with the Environment Act (2021)</w:t>
      </w:r>
      <w:bookmarkStart w:id="6" w:name="_Hlk180050766"/>
    </w:p>
    <w:p w14:paraId="0153FD00" w14:textId="2BFC9F1F" w:rsidR="002A3893" w:rsidRPr="00797A88" w:rsidRDefault="002A3893" w:rsidP="002A3893">
      <w:pPr>
        <w:rPr>
          <w:u w:val="single"/>
        </w:rPr>
      </w:pPr>
      <w:bookmarkStart w:id="7" w:name="_Hlk180591546"/>
      <w:r>
        <w:t>3</w:t>
      </w:r>
      <w:r w:rsidR="001375F1">
        <w:t>4</w:t>
      </w:r>
      <w:r w:rsidRPr="00797A88">
        <w:t xml:space="preserve">. </w:t>
      </w:r>
      <w:r w:rsidRPr="00797A88">
        <w:tab/>
      </w:r>
      <w:r w:rsidRPr="00797A88">
        <w:rPr>
          <w:u w:val="single"/>
        </w:rPr>
        <w:t xml:space="preserve">BNG management and monitoring </w:t>
      </w:r>
    </w:p>
    <w:p w14:paraId="1E2EA6D8" w14:textId="1783117A" w:rsidR="002A3893" w:rsidRPr="00797A88" w:rsidRDefault="002A3893" w:rsidP="001375F1">
      <w:pPr>
        <w:ind w:left="720"/>
      </w:pPr>
      <w:r w:rsidRPr="00797A88">
        <w:t xml:space="preserve">On-site habitat shall be created, managed and monitored in accordance </w:t>
      </w:r>
      <w:r w:rsidRPr="00C52068">
        <w:t>with the details set out in the BNG Monitoring &amp; Management Plan (</w:t>
      </w:r>
      <w:proofErr w:type="spellStart"/>
      <w:r w:rsidRPr="00C52068">
        <w:t>Ecosupport</w:t>
      </w:r>
      <w:proofErr w:type="spellEnd"/>
      <w:r w:rsidRPr="00C52068">
        <w:t xml:space="preserve"> Ltd, November 2024), unless any amendments are first submitted to and agreed in writing by the Local Planning Authority.  This shall include monitoring of habitats for a 30 year period, with monitoring reports submitted to the Local Planning</w:t>
      </w:r>
      <w:r w:rsidRPr="00797A88">
        <w:t xml:space="preserve"> </w:t>
      </w:r>
      <w:r w:rsidRPr="00EE549B">
        <w:t>Authority for approval in years</w:t>
      </w:r>
      <w:r w:rsidRPr="00797A88">
        <w:t xml:space="preserve"> 2, 3, 5, 10, 15, 20, 25 and 30.  </w:t>
      </w:r>
    </w:p>
    <w:p w14:paraId="61B3E48C" w14:textId="71573BE3" w:rsidR="001375F1" w:rsidRDefault="002A3893" w:rsidP="007C397C">
      <w:pPr>
        <w:ind w:left="720"/>
      </w:pPr>
      <w:r w:rsidRPr="00797A88">
        <w:t>Reason:  To ensure delivery of at least 10% biodiversity net gain as required by the Environment Act (2021) and to comply with policy DM11 of the Eastleigh Borough Local Plan (2016-2036).</w:t>
      </w:r>
      <w:r>
        <w:t xml:space="preserve">  </w:t>
      </w:r>
      <w:bookmarkEnd w:id="6"/>
    </w:p>
    <w:bookmarkEnd w:id="7"/>
    <w:p w14:paraId="6DC1E87C" w14:textId="2C61F07B" w:rsidR="001375F1" w:rsidRPr="009C09F9" w:rsidRDefault="001375F1" w:rsidP="001375F1">
      <w:pPr>
        <w:ind w:left="720" w:hanging="720"/>
      </w:pPr>
      <w:commentRangeStart w:id="8"/>
      <w:r w:rsidRPr="009C09F9">
        <w:t xml:space="preserve">35. </w:t>
      </w:r>
      <w:r w:rsidRPr="009C09F9">
        <w:tab/>
        <w:t xml:space="preserve">Notice in writing shall be given to the Local Planning Authority when the: </w:t>
      </w:r>
    </w:p>
    <w:p w14:paraId="4300DFA6" w14:textId="773CC12E" w:rsidR="001375F1" w:rsidRPr="009C09F9" w:rsidRDefault="001375F1" w:rsidP="001375F1">
      <w:pPr>
        <w:numPr>
          <w:ilvl w:val="0"/>
          <w:numId w:val="33"/>
        </w:numPr>
        <w:spacing w:after="0" w:line="240" w:lineRule="auto"/>
      </w:pPr>
      <w:r w:rsidRPr="009C09F9">
        <w:t>Habitat creation and enhancement works as set out in the BNG Monitoring &amp; Management Plan (</w:t>
      </w:r>
      <w:proofErr w:type="spellStart"/>
      <w:r w:rsidRPr="009C09F9">
        <w:t>Ecosupport</w:t>
      </w:r>
      <w:proofErr w:type="spellEnd"/>
      <w:r w:rsidRPr="009C09F9">
        <w:t xml:space="preserve"> Ltd, November 2024), have commenced, and;</w:t>
      </w:r>
    </w:p>
    <w:p w14:paraId="306AA07F" w14:textId="0CCDACAF" w:rsidR="001375F1" w:rsidRDefault="001375F1" w:rsidP="001375F1">
      <w:pPr>
        <w:numPr>
          <w:ilvl w:val="0"/>
          <w:numId w:val="33"/>
        </w:numPr>
        <w:spacing w:after="0" w:line="240" w:lineRule="auto"/>
      </w:pPr>
      <w:r w:rsidRPr="009C09F9">
        <w:t>Habitat creation and enhancement works as set out in the BNG Monitoring &amp; Management Plan (</w:t>
      </w:r>
      <w:proofErr w:type="spellStart"/>
      <w:r w:rsidRPr="009C09F9">
        <w:t>Ecosupport</w:t>
      </w:r>
      <w:proofErr w:type="spellEnd"/>
      <w:r w:rsidRPr="009C09F9">
        <w:t xml:space="preserve"> Ltd, November 2024),  have been completed.  </w:t>
      </w:r>
    </w:p>
    <w:p w14:paraId="7A545852" w14:textId="77777777" w:rsidR="007C397C" w:rsidRPr="009C09F9" w:rsidRDefault="007C397C" w:rsidP="007C397C">
      <w:pPr>
        <w:spacing w:after="0" w:line="240" w:lineRule="auto"/>
        <w:ind w:left="1080"/>
      </w:pPr>
    </w:p>
    <w:p w14:paraId="059BFE3C" w14:textId="77777777" w:rsidR="001375F1" w:rsidRPr="009C09F9" w:rsidRDefault="001375F1" w:rsidP="001375F1">
      <w:pPr>
        <w:ind w:left="720"/>
      </w:pPr>
      <w:r w:rsidRPr="009C09F9">
        <w:t xml:space="preserve">Reason:  To ensure delivery of at least 10% biodiversity net gain as required by the Environment Act (2021) and to comply with policy DM11 of the Eastleigh Borough Local Plan (2016-2036).  </w:t>
      </w:r>
      <w:commentRangeEnd w:id="8"/>
      <w:r w:rsidRPr="009C09F9">
        <w:rPr>
          <w:rStyle w:val="CommentReference"/>
        </w:rPr>
        <w:commentReference w:id="8"/>
      </w:r>
    </w:p>
    <w:p w14:paraId="67A04026" w14:textId="77777777" w:rsidR="001375F1" w:rsidRDefault="001375F1" w:rsidP="009C09F9"/>
    <w:p w14:paraId="60197F13" w14:textId="434F1F18" w:rsidR="001375F1" w:rsidRDefault="001375F1" w:rsidP="009C09F9">
      <w:pPr>
        <w:ind w:left="720"/>
      </w:pPr>
      <w:r>
        <w:t xml:space="preserve">Note to applicant:  Given the nature of the proposed development, it is possible that a crane may be required during its construction.  Please note the requirement within the British Standard Code of Best Practice for the safe use of Cranes, for crane operators to consult the aerodrome before erecting a crane in close proximity to an aerodrome.  This is explained further in Advice Note 4 – Cranes. </w:t>
      </w:r>
    </w:p>
    <w:p w14:paraId="3F8EE844" w14:textId="6AAAE3F8" w:rsidR="001375F1" w:rsidRDefault="001375F1" w:rsidP="009C09F9">
      <w:pPr>
        <w:ind w:left="720"/>
      </w:pPr>
      <w:r>
        <w:t xml:space="preserve">Note to applicant:  Southern Water requires a formal application for connection to the public sewer and water supply.  This can be made by visiting Southern Water’s Get Connected Service:  </w:t>
      </w:r>
      <w:hyperlink r:id="rId15" w:history="1">
        <w:r w:rsidRPr="00F3598A">
          <w:rPr>
            <w:rStyle w:val="Hyperlink"/>
          </w:rPr>
          <w:t>Home</w:t>
        </w:r>
      </w:hyperlink>
    </w:p>
    <w:p w14:paraId="1F87791C" w14:textId="77777777" w:rsidR="001375F1" w:rsidRDefault="001375F1" w:rsidP="001375F1">
      <w:pPr>
        <w:ind w:left="720"/>
      </w:pPr>
      <w:r>
        <w:t xml:space="preserve">Note to applicant:  The access works will require a separate S278 Legal Agreement to be entered into.  Details can be found via the following link:  </w:t>
      </w:r>
      <w:hyperlink r:id="rId16" w:history="1">
        <w:r w:rsidRPr="00006D48">
          <w:rPr>
            <w:rStyle w:val="Hyperlink"/>
          </w:rPr>
          <w:t>Section 278 agreement | Transport and roads | Hampshire County Council</w:t>
        </w:r>
      </w:hyperlink>
    </w:p>
    <w:p w14:paraId="5F501D78" w14:textId="77777777" w:rsidR="001375F1" w:rsidRDefault="001375F1" w:rsidP="001375F1">
      <w:pPr>
        <w:ind w:left="720"/>
      </w:pPr>
    </w:p>
    <w:p w14:paraId="1F6DB568" w14:textId="77777777" w:rsidR="001375F1" w:rsidRPr="002A3893" w:rsidRDefault="001375F1" w:rsidP="002A3893">
      <w:pPr>
        <w:ind w:left="720"/>
      </w:pPr>
    </w:p>
    <w:sectPr w:rsidR="001375F1" w:rsidRPr="002A3893">
      <w:head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Altman, Rebecca" w:date="2025-07-09T10:51:00Z" w:initials="RA">
    <w:p w14:paraId="3123956F" w14:textId="61D109AF" w:rsidR="001375F1" w:rsidRDefault="001375F1" w:rsidP="001375F1">
      <w:pPr>
        <w:pStyle w:val="CommentText"/>
      </w:pPr>
      <w:r>
        <w:rPr>
          <w:rStyle w:val="CommentReference"/>
        </w:rPr>
        <w:annotationRef/>
      </w:r>
      <w:r>
        <w:t xml:space="preserve">Additional condition as agreed for revised scheme, in line with EBC BNG guidance.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2395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695C06" w16cex:dateUtc="2025-07-09T0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23956F" w16cid:durableId="19695C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D3D37" w14:textId="77777777" w:rsidR="00D056CA" w:rsidRDefault="00D056CA" w:rsidP="00B15FD9">
      <w:pPr>
        <w:spacing w:after="0" w:line="240" w:lineRule="auto"/>
      </w:pPr>
      <w:r>
        <w:separator/>
      </w:r>
    </w:p>
  </w:endnote>
  <w:endnote w:type="continuationSeparator" w:id="0">
    <w:p w14:paraId="22C3C615" w14:textId="77777777" w:rsidR="00D056CA" w:rsidRDefault="00D056CA" w:rsidP="00B15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2C266" w14:textId="77777777" w:rsidR="00D056CA" w:rsidRDefault="00D056CA" w:rsidP="00B15FD9">
      <w:pPr>
        <w:spacing w:after="0" w:line="240" w:lineRule="auto"/>
      </w:pPr>
      <w:r>
        <w:separator/>
      </w:r>
    </w:p>
  </w:footnote>
  <w:footnote w:type="continuationSeparator" w:id="0">
    <w:p w14:paraId="10E2C791" w14:textId="77777777" w:rsidR="00D056CA" w:rsidRDefault="00D056CA" w:rsidP="00B15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ED1B" w14:textId="42DAFA43" w:rsidR="00B15FD9" w:rsidRPr="002560C9" w:rsidRDefault="00B15FD9">
    <w:pPr>
      <w:pStyle w:val="Header"/>
      <w:rPr>
        <w:b/>
        <w:bCs/>
      </w:rPr>
    </w:pPr>
    <w:r w:rsidRPr="002560C9">
      <w:rPr>
        <w:b/>
        <w:bCs/>
      </w:rPr>
      <w:t xml:space="preserve">Appeal ref. </w:t>
    </w:r>
    <w:r w:rsidR="002560C9" w:rsidRPr="002560C9">
      <w:rPr>
        <w:b/>
        <w:bCs/>
      </w:rPr>
      <w:t>APP/W1715/W/25/3366480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BD444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3D5D02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BFE2BA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F9AA0B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DC3F7F"/>
    <w:multiLevelType w:val="hybridMultilevel"/>
    <w:tmpl w:val="58B8EA1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40CB5C"/>
    <w:multiLevelType w:val="hybridMultilevel"/>
    <w:tmpl w:val="F4564F50"/>
    <w:lvl w:ilvl="0" w:tplc="41BC2A1C">
      <w:start w:val="1"/>
      <w:numFmt w:val="lowerLetter"/>
      <w:lvlText w:val="%1."/>
      <w:lvlJc w:val="left"/>
      <w:pPr>
        <w:ind w:left="1080" w:hanging="360"/>
      </w:pPr>
    </w:lvl>
    <w:lvl w:ilvl="1" w:tplc="BE4A8E24">
      <w:start w:val="1"/>
      <w:numFmt w:val="lowerLetter"/>
      <w:lvlText w:val="%2."/>
      <w:lvlJc w:val="left"/>
      <w:pPr>
        <w:ind w:left="1800" w:hanging="360"/>
      </w:pPr>
    </w:lvl>
    <w:lvl w:ilvl="2" w:tplc="805A7D3A">
      <w:start w:val="1"/>
      <w:numFmt w:val="lowerRoman"/>
      <w:lvlText w:val="%3."/>
      <w:lvlJc w:val="right"/>
      <w:pPr>
        <w:ind w:left="2520" w:hanging="180"/>
      </w:pPr>
    </w:lvl>
    <w:lvl w:ilvl="3" w:tplc="AC6069D8">
      <w:start w:val="1"/>
      <w:numFmt w:val="decimal"/>
      <w:lvlText w:val="%4."/>
      <w:lvlJc w:val="left"/>
      <w:pPr>
        <w:ind w:left="3240" w:hanging="360"/>
      </w:pPr>
    </w:lvl>
    <w:lvl w:ilvl="4" w:tplc="F3A245F2">
      <w:start w:val="1"/>
      <w:numFmt w:val="lowerLetter"/>
      <w:lvlText w:val="%5."/>
      <w:lvlJc w:val="left"/>
      <w:pPr>
        <w:ind w:left="3960" w:hanging="360"/>
      </w:pPr>
    </w:lvl>
    <w:lvl w:ilvl="5" w:tplc="DEBC7CEE">
      <w:start w:val="1"/>
      <w:numFmt w:val="lowerRoman"/>
      <w:lvlText w:val="%6."/>
      <w:lvlJc w:val="right"/>
      <w:pPr>
        <w:ind w:left="4680" w:hanging="180"/>
      </w:pPr>
    </w:lvl>
    <w:lvl w:ilvl="6" w:tplc="243A249A">
      <w:start w:val="1"/>
      <w:numFmt w:val="decimal"/>
      <w:lvlText w:val="%7."/>
      <w:lvlJc w:val="left"/>
      <w:pPr>
        <w:ind w:left="5400" w:hanging="360"/>
      </w:pPr>
    </w:lvl>
    <w:lvl w:ilvl="7" w:tplc="A802072C">
      <w:start w:val="1"/>
      <w:numFmt w:val="lowerLetter"/>
      <w:lvlText w:val="%8."/>
      <w:lvlJc w:val="left"/>
      <w:pPr>
        <w:ind w:left="6120" w:hanging="360"/>
      </w:pPr>
    </w:lvl>
    <w:lvl w:ilvl="8" w:tplc="84A8A8EC">
      <w:start w:val="1"/>
      <w:numFmt w:val="lowerRoman"/>
      <w:lvlText w:val="%9."/>
      <w:lvlJc w:val="right"/>
      <w:pPr>
        <w:ind w:left="6840" w:hanging="180"/>
      </w:pPr>
    </w:lvl>
  </w:abstractNum>
  <w:abstractNum w:abstractNumId="6" w15:restartNumberingAfterBreak="0">
    <w:nsid w:val="10930BF2"/>
    <w:multiLevelType w:val="multilevel"/>
    <w:tmpl w:val="0134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333C97"/>
    <w:multiLevelType w:val="hybridMultilevel"/>
    <w:tmpl w:val="4070751E"/>
    <w:lvl w:ilvl="0" w:tplc="773EEB58">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8" w15:restartNumberingAfterBreak="0">
    <w:nsid w:val="1F7538B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0EE06A2"/>
    <w:multiLevelType w:val="hybridMultilevel"/>
    <w:tmpl w:val="CB8A0B9E"/>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3F071A9"/>
    <w:multiLevelType w:val="hybridMultilevel"/>
    <w:tmpl w:val="582C188C"/>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11" w15:restartNumberingAfterBreak="0">
    <w:nsid w:val="25072595"/>
    <w:multiLevelType w:val="hybridMultilevel"/>
    <w:tmpl w:val="1C9293F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28B85427"/>
    <w:multiLevelType w:val="hybridMultilevel"/>
    <w:tmpl w:val="609A753C"/>
    <w:lvl w:ilvl="0" w:tplc="FF946CD0">
      <w:start w:val="1"/>
      <w:numFmt w:val="decimal"/>
      <w:lvlText w:val="%1."/>
      <w:lvlJc w:val="left"/>
      <w:pPr>
        <w:ind w:left="720" w:hanging="360"/>
      </w:pPr>
      <w:rPr>
        <w:i w:val="0"/>
        <w:i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CB1EBD"/>
    <w:multiLevelType w:val="multilevel"/>
    <w:tmpl w:val="D806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B07B72"/>
    <w:multiLevelType w:val="multilevel"/>
    <w:tmpl w:val="3624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366189"/>
    <w:multiLevelType w:val="hybridMultilevel"/>
    <w:tmpl w:val="EF62343E"/>
    <w:lvl w:ilvl="0" w:tplc="48C63FE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CAC6B1D"/>
    <w:multiLevelType w:val="hybridMultilevel"/>
    <w:tmpl w:val="1DAA8CAC"/>
    <w:lvl w:ilvl="0" w:tplc="C492B8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0250DE"/>
    <w:multiLevelType w:val="hybridMultilevel"/>
    <w:tmpl w:val="1AF216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2AF334A"/>
    <w:multiLevelType w:val="hybridMultilevel"/>
    <w:tmpl w:val="A8F092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0D2284"/>
    <w:multiLevelType w:val="hybridMultilevel"/>
    <w:tmpl w:val="14FED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866159"/>
    <w:multiLevelType w:val="hybridMultilevel"/>
    <w:tmpl w:val="025CC9CE"/>
    <w:lvl w:ilvl="0" w:tplc="FFFFFFFF">
      <w:start w:val="1"/>
      <w:numFmt w:val="lowerLetter"/>
      <w:lvlText w:val="%1)"/>
      <w:lvlJc w:val="left"/>
      <w:pPr>
        <w:ind w:left="1080" w:hanging="360"/>
      </w:pPr>
    </w:lvl>
    <w:lvl w:ilvl="1" w:tplc="0809000F">
      <w:start w:val="1"/>
      <w:numFmt w:val="decimal"/>
      <w:lvlText w:val="%2."/>
      <w:lvlJc w:val="left"/>
      <w:pPr>
        <w:ind w:left="72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5EE0C89"/>
    <w:multiLevelType w:val="multilevel"/>
    <w:tmpl w:val="1B58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7C544E"/>
    <w:multiLevelType w:val="multilevel"/>
    <w:tmpl w:val="01FE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685291"/>
    <w:multiLevelType w:val="hybridMultilevel"/>
    <w:tmpl w:val="0D40AE2E"/>
    <w:lvl w:ilvl="0" w:tplc="08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6EE257E"/>
    <w:multiLevelType w:val="hybridMultilevel"/>
    <w:tmpl w:val="8BDE522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E2ABB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66C5D6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6E0A962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F2235F5"/>
    <w:multiLevelType w:val="hybridMultilevel"/>
    <w:tmpl w:val="4A669CD4"/>
    <w:lvl w:ilvl="0" w:tplc="C51669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04D7EAD"/>
    <w:multiLevelType w:val="multilevel"/>
    <w:tmpl w:val="EFC85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752941"/>
    <w:multiLevelType w:val="hybridMultilevel"/>
    <w:tmpl w:val="560ED7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8081DE7"/>
    <w:multiLevelType w:val="hybridMultilevel"/>
    <w:tmpl w:val="BDD6327E"/>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AAE4039"/>
    <w:multiLevelType w:val="hybridMultilevel"/>
    <w:tmpl w:val="B142A47C"/>
    <w:lvl w:ilvl="0" w:tplc="1DC67B1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15641259">
    <w:abstractNumId w:val="12"/>
  </w:num>
  <w:num w:numId="2" w16cid:durableId="1780833341">
    <w:abstractNumId w:val="24"/>
  </w:num>
  <w:num w:numId="3" w16cid:durableId="1675573783">
    <w:abstractNumId w:val="2"/>
  </w:num>
  <w:num w:numId="4" w16cid:durableId="34237422">
    <w:abstractNumId w:val="8"/>
  </w:num>
  <w:num w:numId="5" w16cid:durableId="1729569677">
    <w:abstractNumId w:val="19"/>
  </w:num>
  <w:num w:numId="6" w16cid:durableId="180169984">
    <w:abstractNumId w:val="11"/>
  </w:num>
  <w:num w:numId="7" w16cid:durableId="704135748">
    <w:abstractNumId w:val="0"/>
  </w:num>
  <w:num w:numId="8" w16cid:durableId="1240795564">
    <w:abstractNumId w:val="1"/>
  </w:num>
  <w:num w:numId="9" w16cid:durableId="108474770">
    <w:abstractNumId w:val="27"/>
  </w:num>
  <w:num w:numId="10" w16cid:durableId="129790319">
    <w:abstractNumId w:val="26"/>
  </w:num>
  <w:num w:numId="11" w16cid:durableId="1689912749">
    <w:abstractNumId w:val="3"/>
  </w:num>
  <w:num w:numId="12" w16cid:durableId="2109039584">
    <w:abstractNumId w:val="25"/>
  </w:num>
  <w:num w:numId="13" w16cid:durableId="1250699222">
    <w:abstractNumId w:val="23"/>
  </w:num>
  <w:num w:numId="14" w16cid:durableId="1513493745">
    <w:abstractNumId w:val="4"/>
  </w:num>
  <w:num w:numId="15" w16cid:durableId="1345589830">
    <w:abstractNumId w:val="30"/>
  </w:num>
  <w:num w:numId="16" w16cid:durableId="1188715657">
    <w:abstractNumId w:val="16"/>
  </w:num>
  <w:num w:numId="17" w16cid:durableId="1400790096">
    <w:abstractNumId w:val="22"/>
  </w:num>
  <w:num w:numId="18" w16cid:durableId="5013256">
    <w:abstractNumId w:val="21"/>
  </w:num>
  <w:num w:numId="19" w16cid:durableId="1981531">
    <w:abstractNumId w:val="14"/>
  </w:num>
  <w:num w:numId="20" w16cid:durableId="1186406148">
    <w:abstractNumId w:val="13"/>
  </w:num>
  <w:num w:numId="21" w16cid:durableId="1103649236">
    <w:abstractNumId w:val="6"/>
  </w:num>
  <w:num w:numId="22" w16cid:durableId="669411825">
    <w:abstractNumId w:val="18"/>
  </w:num>
  <w:num w:numId="23" w16cid:durableId="373777635">
    <w:abstractNumId w:val="5"/>
  </w:num>
  <w:num w:numId="24" w16cid:durableId="1304310948">
    <w:abstractNumId w:val="29"/>
  </w:num>
  <w:num w:numId="25" w16cid:durableId="1142505772">
    <w:abstractNumId w:val="31"/>
  </w:num>
  <w:num w:numId="26" w16cid:durableId="1689676973">
    <w:abstractNumId w:val="20"/>
  </w:num>
  <w:num w:numId="27" w16cid:durableId="39014642">
    <w:abstractNumId w:val="32"/>
  </w:num>
  <w:num w:numId="28" w16cid:durableId="1916236080">
    <w:abstractNumId w:val="17"/>
  </w:num>
  <w:num w:numId="29" w16cid:durableId="466242803">
    <w:abstractNumId w:val="15"/>
  </w:num>
  <w:num w:numId="30" w16cid:durableId="44330887">
    <w:abstractNumId w:val="9"/>
  </w:num>
  <w:num w:numId="31" w16cid:durableId="1622881741">
    <w:abstractNumId w:val="10"/>
  </w:num>
  <w:num w:numId="32" w16cid:durableId="1029716593">
    <w:abstractNumId w:val="7"/>
  </w:num>
  <w:num w:numId="33" w16cid:durableId="400057820">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tman, Rebecca">
    <w15:presenceInfo w15:providerId="AD" w15:userId="S::rebecca.altman@eastleigh.gov.uk::a69f5a00-8c7e-40a0-b1eb-b99e2ccb07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92"/>
    <w:rsid w:val="00015109"/>
    <w:rsid w:val="00037C4B"/>
    <w:rsid w:val="00050529"/>
    <w:rsid w:val="000557ED"/>
    <w:rsid w:val="000560CC"/>
    <w:rsid w:val="0008651E"/>
    <w:rsid w:val="0008664B"/>
    <w:rsid w:val="00087F98"/>
    <w:rsid w:val="000A1DAC"/>
    <w:rsid w:val="000A4C4A"/>
    <w:rsid w:val="000B058F"/>
    <w:rsid w:val="000B2CAE"/>
    <w:rsid w:val="000F3C97"/>
    <w:rsid w:val="0012070D"/>
    <w:rsid w:val="001224A6"/>
    <w:rsid w:val="001357BF"/>
    <w:rsid w:val="001375F1"/>
    <w:rsid w:val="00153A44"/>
    <w:rsid w:val="001564A6"/>
    <w:rsid w:val="001665AC"/>
    <w:rsid w:val="001948F7"/>
    <w:rsid w:val="00195A6B"/>
    <w:rsid w:val="001A6583"/>
    <w:rsid w:val="001C5404"/>
    <w:rsid w:val="001C59E4"/>
    <w:rsid w:val="001D5E0C"/>
    <w:rsid w:val="001E24FC"/>
    <w:rsid w:val="001F3265"/>
    <w:rsid w:val="001F3406"/>
    <w:rsid w:val="001F769B"/>
    <w:rsid w:val="00203ED7"/>
    <w:rsid w:val="002103E7"/>
    <w:rsid w:val="00217748"/>
    <w:rsid w:val="002261C4"/>
    <w:rsid w:val="002319A3"/>
    <w:rsid w:val="00233725"/>
    <w:rsid w:val="0023571D"/>
    <w:rsid w:val="00237ACB"/>
    <w:rsid w:val="002560C9"/>
    <w:rsid w:val="00260BB3"/>
    <w:rsid w:val="00261BEA"/>
    <w:rsid w:val="00263DB1"/>
    <w:rsid w:val="00264A20"/>
    <w:rsid w:val="00275341"/>
    <w:rsid w:val="002A3893"/>
    <w:rsid w:val="002A4B67"/>
    <w:rsid w:val="002B2412"/>
    <w:rsid w:val="002B620E"/>
    <w:rsid w:val="002C1589"/>
    <w:rsid w:val="002C1769"/>
    <w:rsid w:val="002C1B98"/>
    <w:rsid w:val="002C4273"/>
    <w:rsid w:val="002D363F"/>
    <w:rsid w:val="003140F7"/>
    <w:rsid w:val="00316ADB"/>
    <w:rsid w:val="003297B3"/>
    <w:rsid w:val="00330589"/>
    <w:rsid w:val="00333B70"/>
    <w:rsid w:val="00342FDB"/>
    <w:rsid w:val="00350F8D"/>
    <w:rsid w:val="0037419D"/>
    <w:rsid w:val="00377C87"/>
    <w:rsid w:val="00391D33"/>
    <w:rsid w:val="003D4479"/>
    <w:rsid w:val="003D707E"/>
    <w:rsid w:val="00400947"/>
    <w:rsid w:val="004143D5"/>
    <w:rsid w:val="004467BA"/>
    <w:rsid w:val="00447BA4"/>
    <w:rsid w:val="00457366"/>
    <w:rsid w:val="00495744"/>
    <w:rsid w:val="004C4E1F"/>
    <w:rsid w:val="004D30B6"/>
    <w:rsid w:val="004E53B2"/>
    <w:rsid w:val="004E789D"/>
    <w:rsid w:val="00502014"/>
    <w:rsid w:val="005044E2"/>
    <w:rsid w:val="00512425"/>
    <w:rsid w:val="00533411"/>
    <w:rsid w:val="0055685A"/>
    <w:rsid w:val="0056392A"/>
    <w:rsid w:val="00574F9A"/>
    <w:rsid w:val="005870EF"/>
    <w:rsid w:val="005900F2"/>
    <w:rsid w:val="005B1F2D"/>
    <w:rsid w:val="005B5B65"/>
    <w:rsid w:val="005F7292"/>
    <w:rsid w:val="00606588"/>
    <w:rsid w:val="00620A88"/>
    <w:rsid w:val="00627FEF"/>
    <w:rsid w:val="00634926"/>
    <w:rsid w:val="006409D5"/>
    <w:rsid w:val="00654A66"/>
    <w:rsid w:val="00664C12"/>
    <w:rsid w:val="006739CB"/>
    <w:rsid w:val="006A729B"/>
    <w:rsid w:val="006C0FFD"/>
    <w:rsid w:val="006C2B5E"/>
    <w:rsid w:val="006D1A91"/>
    <w:rsid w:val="006D6AD2"/>
    <w:rsid w:val="006E0EB0"/>
    <w:rsid w:val="006E18FB"/>
    <w:rsid w:val="006E2592"/>
    <w:rsid w:val="006E72C0"/>
    <w:rsid w:val="00713153"/>
    <w:rsid w:val="00722B40"/>
    <w:rsid w:val="00732538"/>
    <w:rsid w:val="00741E8D"/>
    <w:rsid w:val="007637CB"/>
    <w:rsid w:val="00766D21"/>
    <w:rsid w:val="00776843"/>
    <w:rsid w:val="007901A9"/>
    <w:rsid w:val="00791F73"/>
    <w:rsid w:val="007944C9"/>
    <w:rsid w:val="007A2855"/>
    <w:rsid w:val="007A47B5"/>
    <w:rsid w:val="007B3B9C"/>
    <w:rsid w:val="007B51B3"/>
    <w:rsid w:val="007C397C"/>
    <w:rsid w:val="007D2AB2"/>
    <w:rsid w:val="007D465B"/>
    <w:rsid w:val="007F060E"/>
    <w:rsid w:val="007F1823"/>
    <w:rsid w:val="008071DD"/>
    <w:rsid w:val="00812C16"/>
    <w:rsid w:val="00832832"/>
    <w:rsid w:val="008333DB"/>
    <w:rsid w:val="00833CDC"/>
    <w:rsid w:val="00841C13"/>
    <w:rsid w:val="00846867"/>
    <w:rsid w:val="00877090"/>
    <w:rsid w:val="008834D0"/>
    <w:rsid w:val="00891542"/>
    <w:rsid w:val="00897167"/>
    <w:rsid w:val="008A28FD"/>
    <w:rsid w:val="008B0E46"/>
    <w:rsid w:val="008C0BF5"/>
    <w:rsid w:val="008E265F"/>
    <w:rsid w:val="008E4236"/>
    <w:rsid w:val="008F0646"/>
    <w:rsid w:val="00902113"/>
    <w:rsid w:val="00916E68"/>
    <w:rsid w:val="00925BB0"/>
    <w:rsid w:val="00943721"/>
    <w:rsid w:val="009630B5"/>
    <w:rsid w:val="00981B2B"/>
    <w:rsid w:val="00990DAC"/>
    <w:rsid w:val="0099544D"/>
    <w:rsid w:val="009A13F1"/>
    <w:rsid w:val="009A1A2F"/>
    <w:rsid w:val="009C09F9"/>
    <w:rsid w:val="009C33FF"/>
    <w:rsid w:val="009C757B"/>
    <w:rsid w:val="009D657F"/>
    <w:rsid w:val="009D6B65"/>
    <w:rsid w:val="009E11E7"/>
    <w:rsid w:val="00A01013"/>
    <w:rsid w:val="00A03922"/>
    <w:rsid w:val="00A076CF"/>
    <w:rsid w:val="00A10692"/>
    <w:rsid w:val="00A42CA7"/>
    <w:rsid w:val="00A7349A"/>
    <w:rsid w:val="00AA2AC0"/>
    <w:rsid w:val="00AC21E0"/>
    <w:rsid w:val="00AC5B8A"/>
    <w:rsid w:val="00AF6568"/>
    <w:rsid w:val="00B136F3"/>
    <w:rsid w:val="00B15FD9"/>
    <w:rsid w:val="00B16E52"/>
    <w:rsid w:val="00B54323"/>
    <w:rsid w:val="00B55EDF"/>
    <w:rsid w:val="00B577B5"/>
    <w:rsid w:val="00B643E8"/>
    <w:rsid w:val="00BA19F7"/>
    <w:rsid w:val="00BA4769"/>
    <w:rsid w:val="00BB605C"/>
    <w:rsid w:val="00BE523A"/>
    <w:rsid w:val="00BE5E9F"/>
    <w:rsid w:val="00BF023E"/>
    <w:rsid w:val="00BF6E13"/>
    <w:rsid w:val="00C040B4"/>
    <w:rsid w:val="00C260BE"/>
    <w:rsid w:val="00C34E10"/>
    <w:rsid w:val="00C444CC"/>
    <w:rsid w:val="00C46605"/>
    <w:rsid w:val="00C628E1"/>
    <w:rsid w:val="00C63078"/>
    <w:rsid w:val="00C63501"/>
    <w:rsid w:val="00C663BE"/>
    <w:rsid w:val="00C67794"/>
    <w:rsid w:val="00C721F4"/>
    <w:rsid w:val="00C758B8"/>
    <w:rsid w:val="00C80555"/>
    <w:rsid w:val="00C85FA9"/>
    <w:rsid w:val="00CA0EFB"/>
    <w:rsid w:val="00CA63C9"/>
    <w:rsid w:val="00CD4A4E"/>
    <w:rsid w:val="00CF0BEB"/>
    <w:rsid w:val="00CF2B20"/>
    <w:rsid w:val="00D0184B"/>
    <w:rsid w:val="00D056CA"/>
    <w:rsid w:val="00D12ECC"/>
    <w:rsid w:val="00D17878"/>
    <w:rsid w:val="00D2148F"/>
    <w:rsid w:val="00D24683"/>
    <w:rsid w:val="00D37433"/>
    <w:rsid w:val="00D406C1"/>
    <w:rsid w:val="00D471CE"/>
    <w:rsid w:val="00D5639E"/>
    <w:rsid w:val="00D56C80"/>
    <w:rsid w:val="00D613EF"/>
    <w:rsid w:val="00D63716"/>
    <w:rsid w:val="00D718B4"/>
    <w:rsid w:val="00D82068"/>
    <w:rsid w:val="00D92E76"/>
    <w:rsid w:val="00D92F12"/>
    <w:rsid w:val="00D948C4"/>
    <w:rsid w:val="00D95596"/>
    <w:rsid w:val="00DC61AF"/>
    <w:rsid w:val="00DD0D6C"/>
    <w:rsid w:val="00E14BDB"/>
    <w:rsid w:val="00E16F9D"/>
    <w:rsid w:val="00E249BE"/>
    <w:rsid w:val="00E317E3"/>
    <w:rsid w:val="00E32761"/>
    <w:rsid w:val="00E33672"/>
    <w:rsid w:val="00E52DDE"/>
    <w:rsid w:val="00E53D74"/>
    <w:rsid w:val="00E57AF8"/>
    <w:rsid w:val="00E61EF2"/>
    <w:rsid w:val="00E64C75"/>
    <w:rsid w:val="00E70F60"/>
    <w:rsid w:val="00E743B4"/>
    <w:rsid w:val="00E81704"/>
    <w:rsid w:val="00E9267F"/>
    <w:rsid w:val="00EA3AC5"/>
    <w:rsid w:val="00EA4280"/>
    <w:rsid w:val="00EA49D0"/>
    <w:rsid w:val="00EA602F"/>
    <w:rsid w:val="00EB296B"/>
    <w:rsid w:val="00EC6B4A"/>
    <w:rsid w:val="00EE7B3E"/>
    <w:rsid w:val="00EF226A"/>
    <w:rsid w:val="00F0311D"/>
    <w:rsid w:val="00F413A5"/>
    <w:rsid w:val="00F44945"/>
    <w:rsid w:val="00F55CE3"/>
    <w:rsid w:val="00F93CAE"/>
    <w:rsid w:val="00FA2E18"/>
    <w:rsid w:val="00FD2966"/>
    <w:rsid w:val="00FD2990"/>
    <w:rsid w:val="00FD35C7"/>
    <w:rsid w:val="00FD5878"/>
    <w:rsid w:val="00FE0135"/>
    <w:rsid w:val="00FE0A2F"/>
    <w:rsid w:val="00FE6B18"/>
    <w:rsid w:val="00FF4394"/>
    <w:rsid w:val="00FF4BE6"/>
    <w:rsid w:val="01E332B2"/>
    <w:rsid w:val="07206F04"/>
    <w:rsid w:val="0828382C"/>
    <w:rsid w:val="0AB2D5F6"/>
    <w:rsid w:val="0CF40D9E"/>
    <w:rsid w:val="12EF41FB"/>
    <w:rsid w:val="134D5A7E"/>
    <w:rsid w:val="17B79DAB"/>
    <w:rsid w:val="1A45A8F3"/>
    <w:rsid w:val="1A63AA25"/>
    <w:rsid w:val="1D74F157"/>
    <w:rsid w:val="204C87D4"/>
    <w:rsid w:val="20C78AF7"/>
    <w:rsid w:val="215B0EB2"/>
    <w:rsid w:val="258FE1C4"/>
    <w:rsid w:val="26B37137"/>
    <w:rsid w:val="27ABB498"/>
    <w:rsid w:val="28127639"/>
    <w:rsid w:val="2940927C"/>
    <w:rsid w:val="2C91D1F9"/>
    <w:rsid w:val="319AF3E7"/>
    <w:rsid w:val="3272C632"/>
    <w:rsid w:val="32C93CCA"/>
    <w:rsid w:val="339C81ED"/>
    <w:rsid w:val="340B159B"/>
    <w:rsid w:val="375C271F"/>
    <w:rsid w:val="3CDF5DEC"/>
    <w:rsid w:val="3F613FD0"/>
    <w:rsid w:val="48944446"/>
    <w:rsid w:val="49547C3F"/>
    <w:rsid w:val="4981F6DC"/>
    <w:rsid w:val="498F28FC"/>
    <w:rsid w:val="4A767C4A"/>
    <w:rsid w:val="4AF96718"/>
    <w:rsid w:val="4B89AA1F"/>
    <w:rsid w:val="5F62F984"/>
    <w:rsid w:val="5FFBCFE8"/>
    <w:rsid w:val="63869903"/>
    <w:rsid w:val="65680259"/>
    <w:rsid w:val="66A901E6"/>
    <w:rsid w:val="6741EDBA"/>
    <w:rsid w:val="684933AE"/>
    <w:rsid w:val="6879E3AC"/>
    <w:rsid w:val="6C9DC609"/>
    <w:rsid w:val="6DDE91CD"/>
    <w:rsid w:val="71D4B9C2"/>
    <w:rsid w:val="72F06694"/>
    <w:rsid w:val="76A2194A"/>
    <w:rsid w:val="76A4CB16"/>
    <w:rsid w:val="7D534548"/>
    <w:rsid w:val="7FD0C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BFFD6"/>
  <w15:chartTrackingRefBased/>
  <w15:docId w15:val="{1E952BF7-E563-4AB4-9638-7954F3B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haron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72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72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729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729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F729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F72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F72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F729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F729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2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72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729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729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F729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F729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729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729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729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7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2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29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29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F7292"/>
    <w:pPr>
      <w:spacing w:before="160"/>
      <w:jc w:val="center"/>
    </w:pPr>
    <w:rPr>
      <w:i/>
      <w:iCs/>
      <w:color w:val="404040" w:themeColor="text1" w:themeTint="BF"/>
    </w:rPr>
  </w:style>
  <w:style w:type="character" w:customStyle="1" w:styleId="QuoteChar">
    <w:name w:val="Quote Char"/>
    <w:basedOn w:val="DefaultParagraphFont"/>
    <w:link w:val="Quote"/>
    <w:uiPriority w:val="29"/>
    <w:rsid w:val="005F7292"/>
    <w:rPr>
      <w:i/>
      <w:iCs/>
      <w:color w:val="404040" w:themeColor="text1" w:themeTint="BF"/>
    </w:rPr>
  </w:style>
  <w:style w:type="paragraph" w:styleId="ListParagraph">
    <w:name w:val="List Paragraph"/>
    <w:basedOn w:val="Normal"/>
    <w:uiPriority w:val="34"/>
    <w:qFormat/>
    <w:rsid w:val="005F7292"/>
    <w:pPr>
      <w:ind w:left="720"/>
      <w:contextualSpacing/>
    </w:pPr>
  </w:style>
  <w:style w:type="character" w:styleId="IntenseEmphasis">
    <w:name w:val="Intense Emphasis"/>
    <w:basedOn w:val="DefaultParagraphFont"/>
    <w:uiPriority w:val="21"/>
    <w:qFormat/>
    <w:rsid w:val="005F7292"/>
    <w:rPr>
      <w:i/>
      <w:iCs/>
      <w:color w:val="2F5496" w:themeColor="accent1" w:themeShade="BF"/>
    </w:rPr>
  </w:style>
  <w:style w:type="paragraph" w:styleId="IntenseQuote">
    <w:name w:val="Intense Quote"/>
    <w:basedOn w:val="Normal"/>
    <w:next w:val="Normal"/>
    <w:link w:val="IntenseQuoteChar"/>
    <w:uiPriority w:val="30"/>
    <w:qFormat/>
    <w:rsid w:val="005F72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7292"/>
    <w:rPr>
      <w:i/>
      <w:iCs/>
      <w:color w:val="2F5496" w:themeColor="accent1" w:themeShade="BF"/>
    </w:rPr>
  </w:style>
  <w:style w:type="character" w:styleId="IntenseReference">
    <w:name w:val="Intense Reference"/>
    <w:basedOn w:val="DefaultParagraphFont"/>
    <w:uiPriority w:val="32"/>
    <w:qFormat/>
    <w:rsid w:val="005F7292"/>
    <w:rPr>
      <w:b/>
      <w:bCs/>
      <w:smallCaps/>
      <w:color w:val="2F5496" w:themeColor="accent1" w:themeShade="BF"/>
      <w:spacing w:val="5"/>
    </w:rPr>
  </w:style>
  <w:style w:type="paragraph" w:customStyle="1" w:styleId="Default">
    <w:name w:val="Default"/>
    <w:rsid w:val="007A47B5"/>
    <w:pPr>
      <w:autoSpaceDE w:val="0"/>
      <w:autoSpaceDN w:val="0"/>
      <w:adjustRightInd w:val="0"/>
      <w:spacing w:after="0" w:line="240" w:lineRule="auto"/>
    </w:pPr>
    <w:rPr>
      <w:rFonts w:cs="Arial"/>
      <w:color w:val="000000"/>
      <w:kern w:val="0"/>
      <w:szCs w:val="24"/>
    </w:rPr>
  </w:style>
  <w:style w:type="character" w:styleId="CommentReference">
    <w:name w:val="annotation reference"/>
    <w:basedOn w:val="DefaultParagraphFont"/>
    <w:uiPriority w:val="99"/>
    <w:semiHidden/>
    <w:unhideWhenUsed/>
    <w:rsid w:val="00CA63C9"/>
    <w:rPr>
      <w:sz w:val="16"/>
      <w:szCs w:val="16"/>
    </w:rPr>
  </w:style>
  <w:style w:type="paragraph" w:styleId="CommentText">
    <w:name w:val="annotation text"/>
    <w:basedOn w:val="Normal"/>
    <w:link w:val="CommentTextChar"/>
    <w:uiPriority w:val="99"/>
    <w:unhideWhenUsed/>
    <w:rsid w:val="00CA63C9"/>
    <w:pPr>
      <w:spacing w:line="240" w:lineRule="auto"/>
    </w:pPr>
    <w:rPr>
      <w:sz w:val="20"/>
      <w:szCs w:val="20"/>
    </w:rPr>
  </w:style>
  <w:style w:type="character" w:customStyle="1" w:styleId="CommentTextChar">
    <w:name w:val="Comment Text Char"/>
    <w:basedOn w:val="DefaultParagraphFont"/>
    <w:link w:val="CommentText"/>
    <w:uiPriority w:val="99"/>
    <w:rsid w:val="00CA63C9"/>
    <w:rPr>
      <w:sz w:val="20"/>
      <w:szCs w:val="20"/>
    </w:rPr>
  </w:style>
  <w:style w:type="paragraph" w:styleId="CommentSubject">
    <w:name w:val="annotation subject"/>
    <w:basedOn w:val="CommentText"/>
    <w:next w:val="CommentText"/>
    <w:link w:val="CommentSubjectChar"/>
    <w:uiPriority w:val="99"/>
    <w:semiHidden/>
    <w:unhideWhenUsed/>
    <w:rsid w:val="00CA63C9"/>
    <w:rPr>
      <w:b/>
      <w:bCs/>
    </w:rPr>
  </w:style>
  <w:style w:type="character" w:customStyle="1" w:styleId="CommentSubjectChar">
    <w:name w:val="Comment Subject Char"/>
    <w:basedOn w:val="CommentTextChar"/>
    <w:link w:val="CommentSubject"/>
    <w:uiPriority w:val="99"/>
    <w:semiHidden/>
    <w:rsid w:val="00CA63C9"/>
    <w:rPr>
      <w:b/>
      <w:bCs/>
      <w:sz w:val="20"/>
      <w:szCs w:val="20"/>
    </w:rPr>
  </w:style>
  <w:style w:type="character" w:styleId="Hyperlink">
    <w:name w:val="Hyperlink"/>
    <w:basedOn w:val="DefaultParagraphFont"/>
    <w:uiPriority w:val="99"/>
    <w:unhideWhenUsed/>
    <w:rsid w:val="007B51B3"/>
    <w:rPr>
      <w:color w:val="0563C1" w:themeColor="hyperlink"/>
      <w:u w:val="single"/>
    </w:rPr>
  </w:style>
  <w:style w:type="character" w:styleId="UnresolvedMention">
    <w:name w:val="Unresolved Mention"/>
    <w:basedOn w:val="DefaultParagraphFont"/>
    <w:uiPriority w:val="99"/>
    <w:semiHidden/>
    <w:unhideWhenUsed/>
    <w:rsid w:val="007B51B3"/>
    <w:rPr>
      <w:color w:val="605E5C"/>
      <w:shd w:val="clear" w:color="auto" w:fill="E1DFDD"/>
    </w:rPr>
  </w:style>
  <w:style w:type="character" w:styleId="Mention">
    <w:name w:val="Mention"/>
    <w:basedOn w:val="DefaultParagraphFont"/>
    <w:uiPriority w:val="99"/>
    <w:unhideWhenUsed/>
    <w:rsid w:val="00D718B4"/>
    <w:rPr>
      <w:color w:val="2B579A"/>
      <w:shd w:val="clear" w:color="auto" w:fill="E1DFDD"/>
    </w:rPr>
  </w:style>
  <w:style w:type="paragraph" w:styleId="Revision">
    <w:name w:val="Revision"/>
    <w:hidden/>
    <w:uiPriority w:val="99"/>
    <w:semiHidden/>
    <w:rsid w:val="00D718B4"/>
    <w:pPr>
      <w:spacing w:after="0" w:line="240" w:lineRule="auto"/>
    </w:pPr>
  </w:style>
  <w:style w:type="paragraph" w:styleId="NoSpacing">
    <w:name w:val="No Spacing"/>
    <w:uiPriority w:val="1"/>
    <w:qFormat/>
    <w:rsid w:val="007901A9"/>
    <w:pPr>
      <w:spacing w:after="0" w:line="240" w:lineRule="auto"/>
    </w:pPr>
  </w:style>
  <w:style w:type="paragraph" w:styleId="Header">
    <w:name w:val="header"/>
    <w:basedOn w:val="Normal"/>
    <w:link w:val="HeaderChar"/>
    <w:uiPriority w:val="99"/>
    <w:unhideWhenUsed/>
    <w:rsid w:val="00B15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5FD9"/>
  </w:style>
  <w:style w:type="paragraph" w:styleId="Footer">
    <w:name w:val="footer"/>
    <w:basedOn w:val="Normal"/>
    <w:link w:val="FooterChar"/>
    <w:uiPriority w:val="99"/>
    <w:unhideWhenUsed/>
    <w:rsid w:val="00B15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5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008197">
      <w:bodyDiv w:val="1"/>
      <w:marLeft w:val="0"/>
      <w:marRight w:val="0"/>
      <w:marTop w:val="0"/>
      <w:marBottom w:val="0"/>
      <w:divBdr>
        <w:top w:val="none" w:sz="0" w:space="0" w:color="auto"/>
        <w:left w:val="none" w:sz="0" w:space="0" w:color="auto"/>
        <w:bottom w:val="none" w:sz="0" w:space="0" w:color="auto"/>
        <w:right w:val="none" w:sz="0" w:space="0" w:color="auto"/>
      </w:divBdr>
    </w:div>
    <w:div w:id="578636644">
      <w:bodyDiv w:val="1"/>
      <w:marLeft w:val="0"/>
      <w:marRight w:val="0"/>
      <w:marTop w:val="0"/>
      <w:marBottom w:val="0"/>
      <w:divBdr>
        <w:top w:val="none" w:sz="0" w:space="0" w:color="auto"/>
        <w:left w:val="none" w:sz="0" w:space="0" w:color="auto"/>
        <w:bottom w:val="none" w:sz="0" w:space="0" w:color="auto"/>
        <w:right w:val="none" w:sz="0" w:space="0" w:color="auto"/>
      </w:divBdr>
    </w:div>
    <w:div w:id="809979246">
      <w:bodyDiv w:val="1"/>
      <w:marLeft w:val="0"/>
      <w:marRight w:val="0"/>
      <w:marTop w:val="0"/>
      <w:marBottom w:val="0"/>
      <w:divBdr>
        <w:top w:val="none" w:sz="0" w:space="0" w:color="auto"/>
        <w:left w:val="none" w:sz="0" w:space="0" w:color="auto"/>
        <w:bottom w:val="none" w:sz="0" w:space="0" w:color="auto"/>
        <w:right w:val="none" w:sz="0" w:space="0" w:color="auto"/>
      </w:divBdr>
    </w:div>
    <w:div w:id="920525670">
      <w:bodyDiv w:val="1"/>
      <w:marLeft w:val="0"/>
      <w:marRight w:val="0"/>
      <w:marTop w:val="0"/>
      <w:marBottom w:val="0"/>
      <w:divBdr>
        <w:top w:val="none" w:sz="0" w:space="0" w:color="auto"/>
        <w:left w:val="none" w:sz="0" w:space="0" w:color="auto"/>
        <w:bottom w:val="none" w:sz="0" w:space="0" w:color="auto"/>
        <w:right w:val="none" w:sz="0" w:space="0" w:color="auto"/>
      </w:divBdr>
    </w:div>
    <w:div w:id="1694960024">
      <w:bodyDiv w:val="1"/>
      <w:marLeft w:val="0"/>
      <w:marRight w:val="0"/>
      <w:marTop w:val="0"/>
      <w:marBottom w:val="0"/>
      <w:divBdr>
        <w:top w:val="none" w:sz="0" w:space="0" w:color="auto"/>
        <w:left w:val="none" w:sz="0" w:space="0" w:color="auto"/>
        <w:bottom w:val="none" w:sz="0" w:space="0" w:color="auto"/>
        <w:right w:val="none" w:sz="0" w:space="0" w:color="auto"/>
      </w:divBdr>
    </w:div>
    <w:div w:id="205515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ants.gov.uk/transport/developers/section-27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developerservices.southernwater.co.uk/"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Wednesday5thJuly xmlns="05805756-9992-4dd1-be6e-e71c55c5dff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9" ma:contentTypeDescription="Create a new document." ma:contentTypeScope="" ma:versionID="0f3b4db7ab03859f4991e56aaa5e2467">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698f95b5493b4e43c09a790a44b357f1"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Wednesday5thJul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Wednesday5thJuly" ma:index="23" nillable="true" ma:displayName="Wednesday 5th July " ma:format="Dropdown" ma:internalName="Wednesday5thJuly">
      <xsd:simpleType>
        <xsd:restriction base="dms:Text">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8045CC-C969-4768-B146-208771E4BB54}">
  <ds:schemaRefs>
    <ds:schemaRef ds:uri="http://schemas.openxmlformats.org/officeDocument/2006/bibliography"/>
  </ds:schemaRefs>
</ds:datastoreItem>
</file>

<file path=customXml/itemProps2.xml><?xml version="1.0" encoding="utf-8"?>
<ds:datastoreItem xmlns:ds="http://schemas.openxmlformats.org/officeDocument/2006/customXml" ds:itemID="{EA4B2853-5DEC-4EA0-ADA1-223FD5B90171}">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3.xml><?xml version="1.0" encoding="utf-8"?>
<ds:datastoreItem xmlns:ds="http://schemas.openxmlformats.org/officeDocument/2006/customXml" ds:itemID="{666F9412-9DAB-44DC-BB88-A32B58468C9F}">
  <ds:schemaRefs>
    <ds:schemaRef ds:uri="http://schemas.microsoft.com/sharepoint/v3/contenttype/forms"/>
  </ds:schemaRefs>
</ds:datastoreItem>
</file>

<file path=customXml/itemProps4.xml><?xml version="1.0" encoding="utf-8"?>
<ds:datastoreItem xmlns:ds="http://schemas.openxmlformats.org/officeDocument/2006/customXml" ds:itemID="{B49BFB2D-58AD-46E3-A8C6-8788920EB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4360</Words>
  <Characters>24855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29157</CharactersWithSpaces>
  <SharedDoc>false</SharedDoc>
  <HLinks>
    <vt:vector size="24" baseType="variant">
      <vt:variant>
        <vt:i4>1245203</vt:i4>
      </vt:variant>
      <vt:variant>
        <vt:i4>0</vt:i4>
      </vt:variant>
      <vt:variant>
        <vt:i4>0</vt:i4>
      </vt:variant>
      <vt:variant>
        <vt:i4>5</vt:i4>
      </vt:variant>
      <vt:variant>
        <vt:lpwstr>https://www.hants.gov.uk/transport/developers/section-278</vt:lpwstr>
      </vt:variant>
      <vt:variant>
        <vt:lpwstr/>
      </vt:variant>
      <vt:variant>
        <vt:i4>5963897</vt:i4>
      </vt:variant>
      <vt:variant>
        <vt:i4>6</vt:i4>
      </vt:variant>
      <vt:variant>
        <vt:i4>0</vt:i4>
      </vt:variant>
      <vt:variant>
        <vt:i4>5</vt:i4>
      </vt:variant>
      <vt:variant>
        <vt:lpwstr>mailto:Rachael.Morris@eastleigh.gov.uk</vt:lpwstr>
      </vt:variant>
      <vt:variant>
        <vt:lpwstr/>
      </vt:variant>
      <vt:variant>
        <vt:i4>5963897</vt:i4>
      </vt:variant>
      <vt:variant>
        <vt:i4>3</vt:i4>
      </vt:variant>
      <vt:variant>
        <vt:i4>0</vt:i4>
      </vt:variant>
      <vt:variant>
        <vt:i4>5</vt:i4>
      </vt:variant>
      <vt:variant>
        <vt:lpwstr>mailto:Rachael.Morris@eastleigh.gov.uk</vt:lpwstr>
      </vt:variant>
      <vt:variant>
        <vt:lpwstr/>
      </vt:variant>
      <vt:variant>
        <vt:i4>5963897</vt:i4>
      </vt:variant>
      <vt:variant>
        <vt:i4>0</vt:i4>
      </vt:variant>
      <vt:variant>
        <vt:i4>0</vt:i4>
      </vt:variant>
      <vt:variant>
        <vt:i4>5</vt:i4>
      </vt:variant>
      <vt:variant>
        <vt:lpwstr>mailto:Rachael.Morris@eastleigh.gov.uk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Rachael</dc:creator>
  <cp:keywords/>
  <dc:description/>
  <cp:lastModifiedBy>Altman, Rebecca</cp:lastModifiedBy>
  <cp:revision>4</cp:revision>
  <dcterms:created xsi:type="dcterms:W3CDTF">2025-07-18T10:02:00Z</dcterms:created>
  <dcterms:modified xsi:type="dcterms:W3CDTF">2025-07-18T10:45:00Z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MediaServiceImageTags">
    <vt:lpwstr/>
  </property>
</Properties>
</file>