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F009E" w14:textId="12C5F774" w:rsidR="0071318E" w:rsidRDefault="00707B8D" w:rsidP="002D3A7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Installation of catering hut – Deer Park Secondary School </w:t>
      </w:r>
    </w:p>
    <w:p w14:paraId="68BF2A05" w14:textId="48DF4136" w:rsidR="00C410F1" w:rsidRDefault="00707B8D" w:rsidP="002D3A7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Deer Park Secondary School, Sika Avenue, Botley</w:t>
      </w:r>
      <w:r w:rsidR="00C410F1">
        <w:rPr>
          <w:b/>
          <w:bCs/>
          <w:sz w:val="32"/>
          <w:szCs w:val="32"/>
        </w:rPr>
        <w:t>.</w:t>
      </w:r>
    </w:p>
    <w:p w14:paraId="61427349" w14:textId="070F15AC" w:rsidR="00345DA8" w:rsidRPr="002D3A78" w:rsidRDefault="00E21CA0" w:rsidP="002D3A7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22A788E6" w14:textId="2F2EB74F" w:rsidR="00023A64" w:rsidRDefault="00581FE4" w:rsidP="002D3A7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Full</w:t>
      </w:r>
      <w:r w:rsidR="007B27F7">
        <w:rPr>
          <w:b/>
          <w:bCs/>
          <w:sz w:val="32"/>
          <w:szCs w:val="32"/>
        </w:rPr>
        <w:t xml:space="preserve">-Application </w:t>
      </w:r>
    </w:p>
    <w:p w14:paraId="0694F7C4" w14:textId="42070715" w:rsidR="00345DA8" w:rsidRDefault="00345DA8" w:rsidP="002D3A78">
      <w:pPr>
        <w:jc w:val="center"/>
        <w:rPr>
          <w:b/>
          <w:bCs/>
          <w:sz w:val="32"/>
          <w:szCs w:val="32"/>
        </w:rPr>
      </w:pPr>
      <w:r w:rsidRPr="002D3A78">
        <w:rPr>
          <w:b/>
          <w:bCs/>
          <w:sz w:val="32"/>
          <w:szCs w:val="32"/>
        </w:rPr>
        <w:t>Design and Access Statement</w:t>
      </w:r>
      <w:r w:rsidR="008A49BD">
        <w:rPr>
          <w:b/>
          <w:bCs/>
          <w:sz w:val="32"/>
          <w:szCs w:val="32"/>
        </w:rPr>
        <w:t xml:space="preserve"> (DAS)</w:t>
      </w:r>
    </w:p>
    <w:p w14:paraId="4E949884" w14:textId="1F1365FB" w:rsidR="00BB30DB" w:rsidRDefault="00D7337D" w:rsidP="002D3A78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20" behindDoc="0" locked="0" layoutInCell="1" allowOverlap="1" wp14:anchorId="38B0F56B" wp14:editId="66E8DAA7">
            <wp:simplePos x="0" y="0"/>
            <wp:positionH relativeFrom="column">
              <wp:posOffset>0</wp:posOffset>
            </wp:positionH>
            <wp:positionV relativeFrom="paragraph">
              <wp:posOffset>296545</wp:posOffset>
            </wp:positionV>
            <wp:extent cx="5731510" cy="3689350"/>
            <wp:effectExtent l="0" t="0" r="2540" b="6350"/>
            <wp:wrapSquare wrapText="bothSides"/>
            <wp:docPr id="1015590454" name="Picture 1" descr="Official Supplier Football Foundation Catering Un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ficial Supplier Football Foundation Catering Unit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8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CEA71D" w14:textId="53327846" w:rsidR="00332DFC" w:rsidRPr="00BB30DB" w:rsidRDefault="00332DFC" w:rsidP="00D7337D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Contents </w:t>
      </w:r>
    </w:p>
    <w:p w14:paraId="25E26418" w14:textId="6F5BB71A" w:rsidR="00345DA8" w:rsidRPr="00BB30DB" w:rsidRDefault="00345DA8" w:rsidP="00345DA8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30DB">
        <w:rPr>
          <w:b/>
          <w:bCs/>
          <w:sz w:val="28"/>
          <w:szCs w:val="28"/>
        </w:rPr>
        <w:t xml:space="preserve">Introduction and Background </w:t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  <w:t xml:space="preserve">Page </w:t>
      </w:r>
      <w:r w:rsidR="00B169A4">
        <w:rPr>
          <w:b/>
          <w:bCs/>
          <w:sz w:val="28"/>
          <w:szCs w:val="28"/>
        </w:rPr>
        <w:t>2</w:t>
      </w:r>
    </w:p>
    <w:p w14:paraId="2AB59565" w14:textId="01DFE2E3" w:rsidR="00345DA8" w:rsidRPr="00B169A4" w:rsidRDefault="00345DA8" w:rsidP="00B169A4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30DB">
        <w:rPr>
          <w:b/>
          <w:bCs/>
          <w:sz w:val="28"/>
          <w:szCs w:val="28"/>
        </w:rPr>
        <w:t>Context</w:t>
      </w:r>
      <w:r w:rsidR="00861BC4">
        <w:rPr>
          <w:b/>
          <w:bCs/>
          <w:sz w:val="28"/>
          <w:szCs w:val="28"/>
        </w:rPr>
        <w:tab/>
      </w:r>
      <w:r w:rsidR="00861BC4">
        <w:rPr>
          <w:b/>
          <w:bCs/>
          <w:sz w:val="28"/>
          <w:szCs w:val="28"/>
        </w:rPr>
        <w:tab/>
      </w:r>
      <w:r w:rsidR="00861BC4">
        <w:rPr>
          <w:b/>
          <w:bCs/>
          <w:sz w:val="28"/>
          <w:szCs w:val="28"/>
        </w:rPr>
        <w:tab/>
      </w:r>
      <w:r w:rsidR="00861BC4">
        <w:rPr>
          <w:b/>
          <w:bCs/>
          <w:sz w:val="28"/>
          <w:szCs w:val="28"/>
        </w:rPr>
        <w:tab/>
      </w:r>
      <w:r w:rsidR="00861BC4">
        <w:rPr>
          <w:b/>
          <w:bCs/>
          <w:sz w:val="28"/>
          <w:szCs w:val="28"/>
        </w:rPr>
        <w:tab/>
      </w:r>
      <w:r w:rsidR="00861BC4">
        <w:rPr>
          <w:b/>
          <w:bCs/>
          <w:sz w:val="28"/>
          <w:szCs w:val="28"/>
        </w:rPr>
        <w:tab/>
      </w:r>
      <w:r w:rsidR="00861BC4">
        <w:rPr>
          <w:b/>
          <w:bCs/>
          <w:sz w:val="28"/>
          <w:szCs w:val="28"/>
        </w:rPr>
        <w:tab/>
      </w:r>
      <w:r w:rsidR="00861BC4">
        <w:rPr>
          <w:b/>
          <w:bCs/>
          <w:sz w:val="28"/>
          <w:szCs w:val="28"/>
        </w:rPr>
        <w:tab/>
        <w:t xml:space="preserve">Page </w:t>
      </w:r>
      <w:r w:rsidR="00AB74C2">
        <w:rPr>
          <w:b/>
          <w:bCs/>
          <w:sz w:val="28"/>
          <w:szCs w:val="28"/>
        </w:rPr>
        <w:t>3</w:t>
      </w:r>
    </w:p>
    <w:p w14:paraId="21E583AC" w14:textId="1D457602" w:rsidR="00345DA8" w:rsidRPr="00BB30DB" w:rsidRDefault="00345DA8" w:rsidP="00345DA8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30DB">
        <w:rPr>
          <w:b/>
          <w:bCs/>
          <w:sz w:val="28"/>
          <w:szCs w:val="28"/>
        </w:rPr>
        <w:t>Design Principles</w:t>
      </w:r>
      <w:r w:rsidR="00B01523">
        <w:rPr>
          <w:b/>
          <w:bCs/>
          <w:sz w:val="28"/>
          <w:szCs w:val="28"/>
        </w:rPr>
        <w:tab/>
      </w:r>
      <w:r w:rsidR="00B01523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  <w:t>Page</w:t>
      </w:r>
      <w:r w:rsidR="00BB30DB">
        <w:rPr>
          <w:b/>
          <w:bCs/>
          <w:sz w:val="28"/>
          <w:szCs w:val="28"/>
        </w:rPr>
        <w:t xml:space="preserve"> </w:t>
      </w:r>
      <w:r w:rsidR="00B169A4">
        <w:rPr>
          <w:b/>
          <w:bCs/>
          <w:sz w:val="28"/>
          <w:szCs w:val="28"/>
        </w:rPr>
        <w:t>3</w:t>
      </w:r>
    </w:p>
    <w:p w14:paraId="657051EF" w14:textId="4B1CF776" w:rsidR="00345DA8" w:rsidRPr="00BB30DB" w:rsidRDefault="00345DA8" w:rsidP="00345DA8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30DB">
        <w:rPr>
          <w:b/>
          <w:bCs/>
          <w:sz w:val="28"/>
          <w:szCs w:val="28"/>
        </w:rPr>
        <w:t>Access</w:t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  <w:t>Page</w:t>
      </w:r>
      <w:r w:rsidR="00BB30DB">
        <w:rPr>
          <w:b/>
          <w:bCs/>
          <w:sz w:val="28"/>
          <w:szCs w:val="28"/>
        </w:rPr>
        <w:t xml:space="preserve"> </w:t>
      </w:r>
      <w:r w:rsidR="00776CF8">
        <w:rPr>
          <w:b/>
          <w:bCs/>
          <w:sz w:val="28"/>
          <w:szCs w:val="28"/>
        </w:rPr>
        <w:t>5</w:t>
      </w:r>
    </w:p>
    <w:p w14:paraId="119FFC33" w14:textId="4B70C785" w:rsidR="00345DA8" w:rsidRPr="00D45941" w:rsidRDefault="00345DA8" w:rsidP="00345DA8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30DB">
        <w:rPr>
          <w:b/>
          <w:bCs/>
          <w:sz w:val="28"/>
          <w:szCs w:val="28"/>
        </w:rPr>
        <w:t>Environmental Considerations</w:t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BB30DB">
        <w:rPr>
          <w:b/>
          <w:bCs/>
          <w:sz w:val="28"/>
          <w:szCs w:val="28"/>
        </w:rPr>
        <w:tab/>
      </w:r>
      <w:r w:rsidR="002D3A78" w:rsidRPr="00D45941">
        <w:rPr>
          <w:b/>
          <w:bCs/>
          <w:sz w:val="28"/>
          <w:szCs w:val="28"/>
        </w:rPr>
        <w:t>Page</w:t>
      </w:r>
      <w:r w:rsidR="00BB30DB" w:rsidRPr="00D45941">
        <w:rPr>
          <w:b/>
          <w:bCs/>
          <w:sz w:val="28"/>
          <w:szCs w:val="28"/>
        </w:rPr>
        <w:t xml:space="preserve"> </w:t>
      </w:r>
      <w:r w:rsidR="00776CF8">
        <w:rPr>
          <w:b/>
          <w:bCs/>
          <w:sz w:val="28"/>
          <w:szCs w:val="28"/>
        </w:rPr>
        <w:t>5</w:t>
      </w:r>
    </w:p>
    <w:p w14:paraId="30FC2BFE" w14:textId="4FC5D231" w:rsidR="00345DA8" w:rsidRPr="00D45941" w:rsidRDefault="00345DA8" w:rsidP="00345DA8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45941">
        <w:rPr>
          <w:b/>
          <w:bCs/>
          <w:sz w:val="28"/>
          <w:szCs w:val="28"/>
        </w:rPr>
        <w:t xml:space="preserve">Consultation </w:t>
      </w:r>
      <w:r w:rsidR="002D3A78" w:rsidRPr="00D45941">
        <w:rPr>
          <w:b/>
          <w:bCs/>
          <w:sz w:val="28"/>
          <w:szCs w:val="28"/>
        </w:rPr>
        <w:tab/>
      </w:r>
      <w:r w:rsidR="002D3A78" w:rsidRPr="00D45941">
        <w:rPr>
          <w:b/>
          <w:bCs/>
          <w:sz w:val="28"/>
          <w:szCs w:val="28"/>
        </w:rPr>
        <w:tab/>
      </w:r>
      <w:r w:rsidR="002D3A78" w:rsidRPr="00D45941">
        <w:rPr>
          <w:b/>
          <w:bCs/>
          <w:sz w:val="28"/>
          <w:szCs w:val="28"/>
        </w:rPr>
        <w:tab/>
      </w:r>
      <w:r w:rsidR="002D3A78" w:rsidRPr="00D45941">
        <w:rPr>
          <w:b/>
          <w:bCs/>
          <w:sz w:val="28"/>
          <w:szCs w:val="28"/>
        </w:rPr>
        <w:tab/>
      </w:r>
      <w:r w:rsidR="002D3A78" w:rsidRPr="00D45941">
        <w:rPr>
          <w:b/>
          <w:bCs/>
          <w:sz w:val="28"/>
          <w:szCs w:val="28"/>
        </w:rPr>
        <w:tab/>
      </w:r>
      <w:r w:rsidR="002D3A78" w:rsidRPr="00D45941">
        <w:rPr>
          <w:b/>
          <w:bCs/>
          <w:sz w:val="28"/>
          <w:szCs w:val="28"/>
        </w:rPr>
        <w:tab/>
      </w:r>
      <w:r w:rsidR="002D3A78" w:rsidRPr="00D45941">
        <w:rPr>
          <w:b/>
          <w:bCs/>
          <w:sz w:val="28"/>
          <w:szCs w:val="28"/>
        </w:rPr>
        <w:tab/>
        <w:t>Page</w:t>
      </w:r>
      <w:r w:rsidR="00BB30DB" w:rsidRPr="00D45941">
        <w:rPr>
          <w:b/>
          <w:bCs/>
          <w:sz w:val="28"/>
          <w:szCs w:val="28"/>
        </w:rPr>
        <w:t xml:space="preserve"> </w:t>
      </w:r>
      <w:r w:rsidR="00776CF8">
        <w:rPr>
          <w:b/>
          <w:bCs/>
          <w:sz w:val="28"/>
          <w:szCs w:val="28"/>
        </w:rPr>
        <w:t>6</w:t>
      </w:r>
    </w:p>
    <w:p w14:paraId="326883FB" w14:textId="19F7BACC" w:rsidR="00345DA8" w:rsidRPr="00D45941" w:rsidRDefault="00345DA8" w:rsidP="00345DA8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45941">
        <w:rPr>
          <w:b/>
          <w:bCs/>
          <w:sz w:val="28"/>
          <w:szCs w:val="28"/>
        </w:rPr>
        <w:t xml:space="preserve">Summary </w:t>
      </w:r>
      <w:r w:rsidR="002D3A78" w:rsidRPr="00D45941">
        <w:rPr>
          <w:b/>
          <w:bCs/>
          <w:sz w:val="28"/>
          <w:szCs w:val="28"/>
        </w:rPr>
        <w:tab/>
      </w:r>
      <w:r w:rsidR="002D3A78" w:rsidRPr="00D45941">
        <w:rPr>
          <w:b/>
          <w:bCs/>
          <w:sz w:val="28"/>
          <w:szCs w:val="28"/>
        </w:rPr>
        <w:tab/>
      </w:r>
      <w:r w:rsidR="002D3A78" w:rsidRPr="00D45941">
        <w:rPr>
          <w:b/>
          <w:bCs/>
          <w:sz w:val="28"/>
          <w:szCs w:val="28"/>
        </w:rPr>
        <w:tab/>
      </w:r>
      <w:r w:rsidR="002D3A78" w:rsidRPr="00D45941">
        <w:rPr>
          <w:b/>
          <w:bCs/>
          <w:sz w:val="28"/>
          <w:szCs w:val="28"/>
        </w:rPr>
        <w:tab/>
      </w:r>
      <w:r w:rsidR="002D3A78" w:rsidRPr="00D45941">
        <w:rPr>
          <w:b/>
          <w:bCs/>
          <w:sz w:val="28"/>
          <w:szCs w:val="28"/>
        </w:rPr>
        <w:tab/>
      </w:r>
      <w:r w:rsidR="002D3A78" w:rsidRPr="00D45941">
        <w:rPr>
          <w:b/>
          <w:bCs/>
          <w:sz w:val="28"/>
          <w:szCs w:val="28"/>
        </w:rPr>
        <w:tab/>
      </w:r>
      <w:r w:rsidR="002D3A78" w:rsidRPr="00D45941">
        <w:rPr>
          <w:b/>
          <w:bCs/>
          <w:sz w:val="28"/>
          <w:szCs w:val="28"/>
        </w:rPr>
        <w:tab/>
      </w:r>
      <w:r w:rsidR="00BB30DB" w:rsidRPr="00D45941">
        <w:rPr>
          <w:b/>
          <w:bCs/>
          <w:sz w:val="28"/>
          <w:szCs w:val="28"/>
        </w:rPr>
        <w:tab/>
      </w:r>
      <w:r w:rsidR="002D3A78" w:rsidRPr="00D45941">
        <w:rPr>
          <w:b/>
          <w:bCs/>
          <w:sz w:val="28"/>
          <w:szCs w:val="28"/>
        </w:rPr>
        <w:t xml:space="preserve">Page </w:t>
      </w:r>
      <w:r w:rsidR="00776CF8">
        <w:rPr>
          <w:b/>
          <w:bCs/>
          <w:sz w:val="28"/>
          <w:szCs w:val="28"/>
        </w:rPr>
        <w:t>7</w:t>
      </w:r>
    </w:p>
    <w:p w14:paraId="0BA042C8" w14:textId="46ECA74B" w:rsidR="00345DA8" w:rsidRDefault="00345DA8"/>
    <w:p w14:paraId="482A1C6D" w14:textId="77777777" w:rsidR="00B169A4" w:rsidRDefault="00B169A4"/>
    <w:p w14:paraId="7FDABF3C" w14:textId="05E75C95" w:rsidR="00BB30DB" w:rsidRDefault="00BB30DB"/>
    <w:p w14:paraId="100ABCBD" w14:textId="1F935D0D" w:rsidR="00345DA8" w:rsidRPr="00BB30DB" w:rsidRDefault="00345DA8" w:rsidP="00345DA8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BB30DB">
        <w:rPr>
          <w:b/>
          <w:bCs/>
          <w:sz w:val="28"/>
          <w:szCs w:val="28"/>
        </w:rPr>
        <w:lastRenderedPageBreak/>
        <w:t xml:space="preserve">Introduction and Background </w:t>
      </w:r>
    </w:p>
    <w:p w14:paraId="01D8F0DB" w14:textId="11F217A0" w:rsidR="00266637" w:rsidRDefault="00D7337D" w:rsidP="00241AB6">
      <w:pPr>
        <w:pStyle w:val="Header"/>
        <w:tabs>
          <w:tab w:val="clear" w:pos="4153"/>
          <w:tab w:val="clear" w:pos="8306"/>
        </w:tabs>
        <w:rPr>
          <w:rFonts w:ascii="Calibri" w:hAnsi="Calibri" w:cs="Calibri"/>
        </w:rPr>
      </w:pPr>
      <w:r>
        <w:rPr>
          <w:rFonts w:ascii="Calibri" w:hAnsi="Calibri" w:cs="Calibri"/>
        </w:rPr>
        <w:t>Hedge End Rangers Football Club</w:t>
      </w:r>
      <w:r w:rsidR="004C1ACF">
        <w:rPr>
          <w:rFonts w:ascii="Calibri" w:hAnsi="Calibri" w:cs="Calibri"/>
        </w:rPr>
        <w:t xml:space="preserve"> are </w:t>
      </w:r>
      <w:r w:rsidR="00B8115A">
        <w:rPr>
          <w:rFonts w:ascii="Calibri" w:hAnsi="Calibri" w:cs="Calibri"/>
        </w:rPr>
        <w:t xml:space="preserve">pleased to share </w:t>
      </w:r>
      <w:r w:rsidR="004C1ACF">
        <w:rPr>
          <w:rFonts w:ascii="Calibri" w:hAnsi="Calibri" w:cs="Calibri"/>
        </w:rPr>
        <w:t>propos</w:t>
      </w:r>
      <w:r w:rsidR="00B8115A">
        <w:rPr>
          <w:rFonts w:ascii="Calibri" w:hAnsi="Calibri" w:cs="Calibri"/>
        </w:rPr>
        <w:t xml:space="preserve">als </w:t>
      </w:r>
      <w:r w:rsidR="004C1ACF">
        <w:rPr>
          <w:rFonts w:ascii="Calibri" w:hAnsi="Calibri" w:cs="Calibri"/>
        </w:rPr>
        <w:t xml:space="preserve">to </w:t>
      </w:r>
      <w:r w:rsidR="00644F3E">
        <w:rPr>
          <w:rFonts w:ascii="Calibri" w:hAnsi="Calibri" w:cs="Calibri"/>
        </w:rPr>
        <w:t>deliver a pitch-side catering unit adjacent to the 3G football pitch facility at Deer Park Secondary School</w:t>
      </w:r>
      <w:r w:rsidR="009D5129">
        <w:rPr>
          <w:rFonts w:ascii="Calibri" w:hAnsi="Calibri" w:cs="Calibri"/>
        </w:rPr>
        <w:t xml:space="preserve"> </w:t>
      </w:r>
      <w:r w:rsidR="00B448AA">
        <w:rPr>
          <w:rFonts w:ascii="Calibri" w:hAnsi="Calibri" w:cs="Calibri"/>
        </w:rPr>
        <w:t>t</w:t>
      </w:r>
      <w:r w:rsidR="00B448AA" w:rsidRPr="00664773">
        <w:rPr>
          <w:rFonts w:ascii="Calibri" w:hAnsi="Calibri" w:cs="Calibri"/>
        </w:rPr>
        <w:t>o  improve the experience for players and spectators</w:t>
      </w:r>
      <w:r w:rsidR="00B448AA">
        <w:rPr>
          <w:rFonts w:ascii="Calibri" w:hAnsi="Calibri" w:cs="Calibri"/>
        </w:rPr>
        <w:t xml:space="preserve"> and provide a secondary income opportunity for </w:t>
      </w:r>
      <w:r w:rsidR="00D3547A">
        <w:rPr>
          <w:rFonts w:ascii="Calibri" w:hAnsi="Calibri" w:cs="Calibri"/>
        </w:rPr>
        <w:t xml:space="preserve">the </w:t>
      </w:r>
      <w:r w:rsidR="0063117F">
        <w:rPr>
          <w:rFonts w:ascii="Calibri" w:hAnsi="Calibri" w:cs="Calibri"/>
        </w:rPr>
        <w:t xml:space="preserve">club. </w:t>
      </w:r>
      <w:r w:rsidR="00644F3E">
        <w:rPr>
          <w:rFonts w:ascii="Calibri" w:hAnsi="Calibri" w:cs="Calibri"/>
        </w:rPr>
        <w:t xml:space="preserve"> </w:t>
      </w:r>
    </w:p>
    <w:p w14:paraId="6A527B00" w14:textId="79459C9E" w:rsidR="00266637" w:rsidRDefault="00266637" w:rsidP="00241AB6">
      <w:pPr>
        <w:pStyle w:val="Header"/>
        <w:tabs>
          <w:tab w:val="clear" w:pos="4153"/>
          <w:tab w:val="clear" w:pos="8306"/>
        </w:tabs>
        <w:rPr>
          <w:rFonts w:ascii="Calibri" w:hAnsi="Calibri" w:cs="Calibri"/>
        </w:rPr>
      </w:pPr>
    </w:p>
    <w:p w14:paraId="340FEF20" w14:textId="7F6B3BBB" w:rsidR="00DA236A" w:rsidRDefault="00F922FA" w:rsidP="00241AB6">
      <w:pPr>
        <w:pStyle w:val="Header"/>
        <w:tabs>
          <w:tab w:val="clear" w:pos="4153"/>
          <w:tab w:val="clear" w:pos="8306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Deer Park Secondary School </w:t>
      </w:r>
      <w:r w:rsidR="0063117F">
        <w:rPr>
          <w:rFonts w:ascii="Calibri" w:hAnsi="Calibri" w:cs="Calibri"/>
        </w:rPr>
        <w:t xml:space="preserve">was constructed and </w:t>
      </w:r>
      <w:r>
        <w:rPr>
          <w:rFonts w:ascii="Calibri" w:hAnsi="Calibri" w:cs="Calibri"/>
        </w:rPr>
        <w:t xml:space="preserve">opened in September </w:t>
      </w:r>
      <w:r w:rsidRPr="00443AC7">
        <w:rPr>
          <w:rFonts w:ascii="Calibri" w:hAnsi="Calibri" w:cs="Calibri"/>
        </w:rPr>
        <w:t>202</w:t>
      </w:r>
      <w:r w:rsidR="00FE6A40" w:rsidRPr="00443AC7">
        <w:rPr>
          <w:rFonts w:ascii="Calibri" w:hAnsi="Calibri" w:cs="Calibri"/>
        </w:rPr>
        <w:t>1</w:t>
      </w:r>
      <w:r>
        <w:rPr>
          <w:rFonts w:ascii="Calibri" w:hAnsi="Calibri" w:cs="Calibri"/>
        </w:rPr>
        <w:t xml:space="preserve">. Shortly afterwards </w:t>
      </w:r>
      <w:r w:rsidR="009C55EE">
        <w:rPr>
          <w:rFonts w:ascii="Calibri" w:hAnsi="Calibri" w:cs="Calibri"/>
        </w:rPr>
        <w:t xml:space="preserve">a Floodlit 3G Football Turf Pitch was delivered on the school playing fields under planning </w:t>
      </w:r>
      <w:r w:rsidR="0063117F">
        <w:rPr>
          <w:rFonts w:ascii="Calibri" w:hAnsi="Calibri" w:cs="Calibri"/>
        </w:rPr>
        <w:t>application</w:t>
      </w:r>
      <w:r w:rsidR="009C55EE">
        <w:rPr>
          <w:rFonts w:ascii="Calibri" w:hAnsi="Calibri" w:cs="Calibri"/>
        </w:rPr>
        <w:t xml:space="preserve"> reference </w:t>
      </w:r>
      <w:r w:rsidR="003920D0">
        <w:rPr>
          <w:rFonts w:ascii="Calibri" w:hAnsi="Calibri" w:cs="Calibri"/>
        </w:rPr>
        <w:t>F/20/</w:t>
      </w:r>
      <w:r w:rsidR="00300E85">
        <w:rPr>
          <w:rFonts w:ascii="Calibri" w:hAnsi="Calibri" w:cs="Calibri"/>
        </w:rPr>
        <w:t>89418</w:t>
      </w:r>
      <w:r w:rsidR="0063117F">
        <w:rPr>
          <w:rFonts w:ascii="Calibri" w:hAnsi="Calibri" w:cs="Calibri"/>
        </w:rPr>
        <w:t xml:space="preserve"> to enhance the </w:t>
      </w:r>
      <w:r w:rsidR="001A56EF">
        <w:rPr>
          <w:rFonts w:ascii="Calibri" w:hAnsi="Calibri" w:cs="Calibri"/>
        </w:rPr>
        <w:t>quality of sports provision for both the school and local community</w:t>
      </w:r>
      <w:r w:rsidR="00B447B7">
        <w:rPr>
          <w:rFonts w:ascii="Calibri" w:hAnsi="Calibri" w:cs="Calibri"/>
        </w:rPr>
        <w:t xml:space="preserve">. Since its installation, the pitch has been </w:t>
      </w:r>
      <w:r w:rsidR="003D5A17">
        <w:rPr>
          <w:rFonts w:ascii="Calibri" w:hAnsi="Calibri" w:cs="Calibri"/>
        </w:rPr>
        <w:t xml:space="preserve">brilliantly used by </w:t>
      </w:r>
      <w:r w:rsidR="001A56EF">
        <w:rPr>
          <w:rFonts w:ascii="Calibri" w:hAnsi="Calibri" w:cs="Calibri"/>
        </w:rPr>
        <w:t xml:space="preserve">the </w:t>
      </w:r>
      <w:r w:rsidR="003D5A17">
        <w:rPr>
          <w:rFonts w:ascii="Calibri" w:hAnsi="Calibri" w:cs="Calibri"/>
        </w:rPr>
        <w:t xml:space="preserve">school and </w:t>
      </w:r>
      <w:r w:rsidR="00DA236A">
        <w:rPr>
          <w:rFonts w:ascii="Calibri" w:hAnsi="Calibri" w:cs="Calibri"/>
        </w:rPr>
        <w:t xml:space="preserve">by </w:t>
      </w:r>
      <w:r w:rsidR="003D5A17">
        <w:rPr>
          <w:rFonts w:ascii="Calibri" w:hAnsi="Calibri" w:cs="Calibri"/>
        </w:rPr>
        <w:t xml:space="preserve">community </w:t>
      </w:r>
      <w:r w:rsidR="00DA236A">
        <w:rPr>
          <w:rFonts w:ascii="Calibri" w:hAnsi="Calibri" w:cs="Calibri"/>
        </w:rPr>
        <w:t xml:space="preserve">sports clubs </w:t>
      </w:r>
      <w:r w:rsidR="003D5A17">
        <w:rPr>
          <w:rFonts w:ascii="Calibri" w:hAnsi="Calibri" w:cs="Calibri"/>
        </w:rPr>
        <w:t xml:space="preserve">out of school hours. In </w:t>
      </w:r>
      <w:r w:rsidR="00DA236A">
        <w:rPr>
          <w:rFonts w:ascii="Calibri" w:hAnsi="Calibri" w:cs="Calibri"/>
        </w:rPr>
        <w:t>particular</w:t>
      </w:r>
      <w:r w:rsidR="003D5A17">
        <w:rPr>
          <w:rFonts w:ascii="Calibri" w:hAnsi="Calibri" w:cs="Calibri"/>
        </w:rPr>
        <w:t xml:space="preserve">, </w:t>
      </w:r>
      <w:r w:rsidR="00DA236A">
        <w:rPr>
          <w:rFonts w:ascii="Calibri" w:hAnsi="Calibri" w:cs="Calibri"/>
        </w:rPr>
        <w:t>local community football club</w:t>
      </w:r>
      <w:r w:rsidR="00341C1C">
        <w:rPr>
          <w:rFonts w:ascii="Calibri" w:hAnsi="Calibri" w:cs="Calibri"/>
        </w:rPr>
        <w:t>,</w:t>
      </w:r>
      <w:r w:rsidR="00DA236A">
        <w:rPr>
          <w:rFonts w:ascii="Calibri" w:hAnsi="Calibri" w:cs="Calibri"/>
        </w:rPr>
        <w:t xml:space="preserve"> </w:t>
      </w:r>
      <w:r w:rsidR="003D5A17">
        <w:rPr>
          <w:rFonts w:ascii="Calibri" w:hAnsi="Calibri" w:cs="Calibri"/>
        </w:rPr>
        <w:t>Hedge End Rangers</w:t>
      </w:r>
      <w:r w:rsidR="00341C1C">
        <w:rPr>
          <w:rFonts w:ascii="Calibri" w:hAnsi="Calibri" w:cs="Calibri"/>
        </w:rPr>
        <w:t>,</w:t>
      </w:r>
      <w:r w:rsidR="00DA236A">
        <w:rPr>
          <w:rFonts w:ascii="Calibri" w:hAnsi="Calibri" w:cs="Calibri"/>
        </w:rPr>
        <w:t xml:space="preserve"> have </w:t>
      </w:r>
      <w:r w:rsidR="00B448AA">
        <w:rPr>
          <w:rFonts w:ascii="Calibri" w:hAnsi="Calibri" w:cs="Calibri"/>
        </w:rPr>
        <w:t xml:space="preserve">formed a partnership with the school and use Deer </w:t>
      </w:r>
      <w:r w:rsidR="00A314A6">
        <w:rPr>
          <w:rFonts w:ascii="Calibri" w:hAnsi="Calibri" w:cs="Calibri"/>
        </w:rPr>
        <w:t>P</w:t>
      </w:r>
      <w:r w:rsidR="00B448AA">
        <w:rPr>
          <w:rFonts w:ascii="Calibri" w:hAnsi="Calibri" w:cs="Calibri"/>
        </w:rPr>
        <w:t>ark as their home venue</w:t>
      </w:r>
      <w:r w:rsidR="00341C1C">
        <w:rPr>
          <w:rFonts w:ascii="Calibri" w:hAnsi="Calibri" w:cs="Calibri"/>
        </w:rPr>
        <w:t xml:space="preserve"> for their teams training and fixtures</w:t>
      </w:r>
      <w:r w:rsidR="00B448AA">
        <w:rPr>
          <w:rFonts w:ascii="Calibri" w:hAnsi="Calibri" w:cs="Calibri"/>
        </w:rPr>
        <w:t xml:space="preserve">. </w:t>
      </w:r>
      <w:r w:rsidR="0082730C">
        <w:rPr>
          <w:rFonts w:ascii="Calibri" w:hAnsi="Calibri" w:cs="Calibri"/>
        </w:rPr>
        <w:t>The club also utilise the 3 community football pitches at the adjacent ‘</w:t>
      </w:r>
      <w:proofErr w:type="spellStart"/>
      <w:r w:rsidR="0082730C">
        <w:rPr>
          <w:rFonts w:ascii="Calibri" w:hAnsi="Calibri" w:cs="Calibri"/>
        </w:rPr>
        <w:t>Berrywood</w:t>
      </w:r>
      <w:proofErr w:type="spellEnd"/>
      <w:r w:rsidR="0082730C">
        <w:rPr>
          <w:rFonts w:ascii="Calibri" w:hAnsi="Calibri" w:cs="Calibri"/>
        </w:rPr>
        <w:t xml:space="preserve"> Fields’ for matches at weekends.</w:t>
      </w:r>
      <w:r w:rsidR="0082730C">
        <w:rPr>
          <w:rFonts w:ascii="Calibri" w:hAnsi="Calibri" w:cs="Calibri"/>
        </w:rPr>
        <w:t xml:space="preserve"> </w:t>
      </w:r>
      <w:r w:rsidR="00B448AA">
        <w:rPr>
          <w:rFonts w:ascii="Calibri" w:hAnsi="Calibri" w:cs="Calibri"/>
        </w:rPr>
        <w:t xml:space="preserve">Since moving to the </w:t>
      </w:r>
      <w:r w:rsidR="0082730C">
        <w:rPr>
          <w:rFonts w:ascii="Calibri" w:hAnsi="Calibri" w:cs="Calibri"/>
        </w:rPr>
        <w:t xml:space="preserve">new </w:t>
      </w:r>
      <w:r w:rsidR="00B448AA">
        <w:rPr>
          <w:rFonts w:ascii="Calibri" w:hAnsi="Calibri" w:cs="Calibri"/>
        </w:rPr>
        <w:t>facilit</w:t>
      </w:r>
      <w:r w:rsidR="0082730C">
        <w:rPr>
          <w:rFonts w:ascii="Calibri" w:hAnsi="Calibri" w:cs="Calibri"/>
        </w:rPr>
        <w:t>ies in</w:t>
      </w:r>
      <w:r w:rsidR="0039184A">
        <w:rPr>
          <w:rFonts w:ascii="Calibri" w:hAnsi="Calibri" w:cs="Calibri"/>
        </w:rPr>
        <w:t xml:space="preserve"> 2022, </w:t>
      </w:r>
      <w:r w:rsidR="00B448AA">
        <w:rPr>
          <w:rFonts w:ascii="Calibri" w:hAnsi="Calibri" w:cs="Calibri"/>
        </w:rPr>
        <w:t xml:space="preserve">the club have grown from </w:t>
      </w:r>
      <w:r w:rsidR="0039184A" w:rsidRPr="0039184A">
        <w:rPr>
          <w:rFonts w:ascii="Calibri" w:hAnsi="Calibri" w:cs="Calibri"/>
          <w:highlight w:val="yellow"/>
        </w:rPr>
        <w:t>26</w:t>
      </w:r>
      <w:r w:rsidR="0039184A">
        <w:rPr>
          <w:rFonts w:ascii="Calibri" w:hAnsi="Calibri" w:cs="Calibri"/>
        </w:rPr>
        <w:t xml:space="preserve"> to </w:t>
      </w:r>
      <w:r w:rsidR="0039184A" w:rsidRPr="0039184A">
        <w:rPr>
          <w:rFonts w:ascii="Calibri" w:hAnsi="Calibri" w:cs="Calibri"/>
          <w:highlight w:val="yellow"/>
        </w:rPr>
        <w:t>44</w:t>
      </w:r>
      <w:r w:rsidR="003D5A17">
        <w:rPr>
          <w:rFonts w:ascii="Calibri" w:hAnsi="Calibri" w:cs="Calibri"/>
        </w:rPr>
        <w:t xml:space="preserve"> </w:t>
      </w:r>
      <w:r w:rsidR="00FE6A40">
        <w:rPr>
          <w:rFonts w:ascii="Calibri" w:hAnsi="Calibri" w:cs="Calibri"/>
        </w:rPr>
        <w:t xml:space="preserve">teams and now </w:t>
      </w:r>
      <w:r w:rsidR="00BE6880">
        <w:rPr>
          <w:rFonts w:ascii="Calibri" w:hAnsi="Calibri" w:cs="Calibri"/>
        </w:rPr>
        <w:t xml:space="preserve">boast </w:t>
      </w:r>
      <w:r w:rsidR="00BE6880" w:rsidRPr="000D4028">
        <w:rPr>
          <w:rFonts w:ascii="Calibri" w:hAnsi="Calibri" w:cs="Calibri"/>
          <w:highlight w:val="yellow"/>
        </w:rPr>
        <w:t>men’s</w:t>
      </w:r>
      <w:r w:rsidR="000D4028" w:rsidRPr="000D4028">
        <w:rPr>
          <w:rFonts w:ascii="Calibri" w:hAnsi="Calibri" w:cs="Calibri"/>
          <w:highlight w:val="yellow"/>
        </w:rPr>
        <w:t xml:space="preserve"> teams</w:t>
      </w:r>
      <w:r w:rsidR="00BE6880" w:rsidRPr="000D4028">
        <w:rPr>
          <w:rFonts w:ascii="Calibri" w:hAnsi="Calibri" w:cs="Calibri"/>
          <w:highlight w:val="yellow"/>
        </w:rPr>
        <w:t xml:space="preserve">, </w:t>
      </w:r>
      <w:r w:rsidR="00BB0907" w:rsidRPr="000D4028">
        <w:rPr>
          <w:rFonts w:ascii="Calibri" w:hAnsi="Calibri" w:cs="Calibri"/>
          <w:highlight w:val="yellow"/>
        </w:rPr>
        <w:t xml:space="preserve">and male and female junior teams </w:t>
      </w:r>
      <w:r w:rsidR="00BE6880" w:rsidRPr="000D4028">
        <w:rPr>
          <w:rFonts w:ascii="Calibri" w:hAnsi="Calibri" w:cs="Calibri"/>
          <w:highlight w:val="yellow"/>
        </w:rPr>
        <w:t>from U</w:t>
      </w:r>
      <w:r w:rsidR="00BB0907" w:rsidRPr="000D4028">
        <w:rPr>
          <w:rFonts w:ascii="Calibri" w:hAnsi="Calibri" w:cs="Calibri"/>
          <w:highlight w:val="yellow"/>
        </w:rPr>
        <w:t>nder 7 to Under 18 age groups.</w:t>
      </w:r>
      <w:r w:rsidR="00BB0907">
        <w:rPr>
          <w:rFonts w:ascii="Calibri" w:hAnsi="Calibri" w:cs="Calibri"/>
        </w:rPr>
        <w:t xml:space="preserve"> </w:t>
      </w:r>
      <w:r w:rsidR="00DA236A">
        <w:rPr>
          <w:rFonts w:ascii="Calibri" w:hAnsi="Calibri" w:cs="Calibri"/>
        </w:rPr>
        <w:t xml:space="preserve"> </w:t>
      </w:r>
    </w:p>
    <w:p w14:paraId="04CA3598" w14:textId="77777777" w:rsidR="00DA236A" w:rsidRDefault="00DA236A" w:rsidP="00241AB6">
      <w:pPr>
        <w:pStyle w:val="Header"/>
        <w:tabs>
          <w:tab w:val="clear" w:pos="4153"/>
          <w:tab w:val="clear" w:pos="8306"/>
        </w:tabs>
        <w:rPr>
          <w:rFonts w:ascii="Calibri" w:hAnsi="Calibri" w:cs="Calibri"/>
        </w:rPr>
      </w:pPr>
    </w:p>
    <w:p w14:paraId="554429B2" w14:textId="77777777" w:rsidR="00BE7E83" w:rsidRDefault="003654AE" w:rsidP="00BE7E83">
      <w:pPr>
        <w:pStyle w:val="Header"/>
        <w:keepNext/>
      </w:pPr>
      <w:r w:rsidRPr="003654AE">
        <w:rPr>
          <w:rFonts w:ascii="Calibri" w:hAnsi="Calibri" w:cs="Calibri"/>
        </w:rPr>
        <w:drawing>
          <wp:inline distT="0" distB="0" distL="0" distR="0" wp14:anchorId="4FBCBBC5" wp14:editId="2B8EE172">
            <wp:extent cx="5731510" cy="3223895"/>
            <wp:effectExtent l="0" t="0" r="2540" b="0"/>
            <wp:docPr id="487300295" name="Picture 3" descr="A football field with a f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300295" name="Picture 3" descr="A football field with a fenc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C664F" w14:textId="2BB47FA0" w:rsidR="003654AE" w:rsidRPr="003654AE" w:rsidRDefault="00BE7E83" w:rsidP="00BE7E83">
      <w:pPr>
        <w:pStyle w:val="Caption"/>
        <w:rPr>
          <w:rFonts w:ascii="Calibri" w:eastAsia="Times New Roman" w:hAnsi="Calibri" w:cs="Calibri"/>
          <w:sz w:val="24"/>
          <w:szCs w:val="24"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894E37">
        <w:rPr>
          <w:noProof/>
        </w:rPr>
        <w:t>1</w:t>
      </w:r>
      <w:r>
        <w:fldChar w:fldCharType="end"/>
      </w:r>
      <w:r>
        <w:t xml:space="preserve"> Existing 3G Football Turf Pitch at Deer Park School</w:t>
      </w:r>
    </w:p>
    <w:p w14:paraId="21B96BAC" w14:textId="62557DDB" w:rsidR="00664773" w:rsidRDefault="003D5A17" w:rsidP="00241AB6">
      <w:pPr>
        <w:pStyle w:val="Header"/>
        <w:tabs>
          <w:tab w:val="clear" w:pos="4153"/>
          <w:tab w:val="clear" w:pos="8306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</w:p>
    <w:p w14:paraId="7E964FA2" w14:textId="480194E2" w:rsidR="00266637" w:rsidRDefault="007115A2" w:rsidP="00241AB6">
      <w:pPr>
        <w:pStyle w:val="Header"/>
        <w:tabs>
          <w:tab w:val="clear" w:pos="4153"/>
          <w:tab w:val="clear" w:pos="8306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The catering unit </w:t>
      </w:r>
      <w:r w:rsidR="007F21AC">
        <w:rPr>
          <w:rFonts w:ascii="Calibri" w:hAnsi="Calibri" w:cs="Calibri"/>
        </w:rPr>
        <w:t xml:space="preserve">proposals form </w:t>
      </w:r>
      <w:r>
        <w:rPr>
          <w:rFonts w:ascii="Calibri" w:hAnsi="Calibri" w:cs="Calibri"/>
        </w:rPr>
        <w:t>part of a Football Foundation initiative to</w:t>
      </w:r>
      <w:r w:rsidRPr="00664773">
        <w:rPr>
          <w:rFonts w:ascii="Calibri" w:hAnsi="Calibri" w:cs="Calibri"/>
        </w:rPr>
        <w:t xml:space="preserve"> improve the experience for players and spectators</w:t>
      </w:r>
      <w:r>
        <w:rPr>
          <w:rFonts w:ascii="Calibri" w:hAnsi="Calibri" w:cs="Calibri"/>
        </w:rPr>
        <w:t xml:space="preserve"> and provide a secondary income</w:t>
      </w:r>
      <w:r w:rsidR="00A42F7B">
        <w:rPr>
          <w:rFonts w:ascii="Calibri" w:hAnsi="Calibri" w:cs="Calibri"/>
        </w:rPr>
        <w:t xml:space="preserve"> for community sports clubs to improve their viability. The delivery of the catering unit</w:t>
      </w:r>
      <w:r w:rsidR="007F21AC">
        <w:rPr>
          <w:rFonts w:ascii="Calibri" w:hAnsi="Calibri" w:cs="Calibri"/>
        </w:rPr>
        <w:t xml:space="preserve"> at Deer Park Secondary School </w:t>
      </w:r>
      <w:r w:rsidR="00A42F7B">
        <w:rPr>
          <w:rFonts w:ascii="Calibri" w:hAnsi="Calibri" w:cs="Calibri"/>
        </w:rPr>
        <w:t xml:space="preserve">will be subject to planning approval and </w:t>
      </w:r>
      <w:r>
        <w:rPr>
          <w:rFonts w:ascii="Calibri" w:hAnsi="Calibri" w:cs="Calibri"/>
        </w:rPr>
        <w:t xml:space="preserve">a successful </w:t>
      </w:r>
      <w:r w:rsidR="00A42F7B">
        <w:rPr>
          <w:rFonts w:ascii="Calibri" w:hAnsi="Calibri" w:cs="Calibri"/>
        </w:rPr>
        <w:t xml:space="preserve">grant application to the </w:t>
      </w:r>
      <w:r>
        <w:rPr>
          <w:rFonts w:ascii="Calibri" w:hAnsi="Calibri" w:cs="Calibri"/>
        </w:rPr>
        <w:t>Football Foundation</w:t>
      </w:r>
      <w:r w:rsidR="00A42F7B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  </w:t>
      </w:r>
    </w:p>
    <w:p w14:paraId="3427BAA8" w14:textId="77777777" w:rsidR="009D5129" w:rsidRDefault="009D5129" w:rsidP="00241AB6">
      <w:pPr>
        <w:pStyle w:val="Header"/>
        <w:tabs>
          <w:tab w:val="clear" w:pos="4153"/>
          <w:tab w:val="clear" w:pos="8306"/>
        </w:tabs>
        <w:rPr>
          <w:rFonts w:ascii="Calibri" w:hAnsi="Calibri" w:cs="Calibri"/>
        </w:rPr>
      </w:pPr>
    </w:p>
    <w:p w14:paraId="6AE0737C" w14:textId="77777777" w:rsidR="00456B33" w:rsidRDefault="00456B33" w:rsidP="00241AB6">
      <w:pPr>
        <w:pStyle w:val="Header"/>
        <w:tabs>
          <w:tab w:val="clear" w:pos="4153"/>
          <w:tab w:val="clear" w:pos="8306"/>
        </w:tabs>
        <w:rPr>
          <w:rFonts w:ascii="Calibri" w:hAnsi="Calibri" w:cs="Calibri"/>
        </w:rPr>
      </w:pPr>
    </w:p>
    <w:p w14:paraId="280B0AC4" w14:textId="079A07D9" w:rsidR="00345DA8" w:rsidRPr="00144167" w:rsidRDefault="00345DA8" w:rsidP="00144167">
      <w:pPr>
        <w:pStyle w:val="Header"/>
        <w:tabs>
          <w:tab w:val="clear" w:pos="4153"/>
          <w:tab w:val="clear" w:pos="8306"/>
        </w:tabs>
        <w:rPr>
          <w:rFonts w:ascii="Calibri" w:hAnsi="Calibri" w:cs="Calibri"/>
        </w:rPr>
      </w:pPr>
    </w:p>
    <w:p w14:paraId="06F76373" w14:textId="31F0F8C6" w:rsidR="00345DA8" w:rsidRPr="00BB30DB" w:rsidRDefault="00345DA8" w:rsidP="00345DA8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28"/>
          <w:szCs w:val="28"/>
        </w:rPr>
      </w:pPr>
      <w:r w:rsidRPr="00BB30DB">
        <w:rPr>
          <w:rFonts w:ascii="Calibri" w:hAnsi="Calibri" w:cs="Calibri"/>
          <w:b/>
          <w:bCs/>
          <w:sz w:val="28"/>
          <w:szCs w:val="28"/>
        </w:rPr>
        <w:lastRenderedPageBreak/>
        <w:t>Context</w:t>
      </w:r>
    </w:p>
    <w:p w14:paraId="4A541C0D" w14:textId="4DDD4F1E" w:rsidR="00144167" w:rsidRDefault="000575B2" w:rsidP="004E65A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Deer Park Secondary School </w:t>
      </w:r>
      <w:r w:rsidR="004E65AF" w:rsidRPr="00ED4170">
        <w:rPr>
          <w:rFonts w:ascii="Calibri" w:hAnsi="Calibri" w:cs="Calibri"/>
          <w:sz w:val="24"/>
          <w:szCs w:val="24"/>
        </w:rPr>
        <w:t xml:space="preserve">is located </w:t>
      </w:r>
      <w:r w:rsidR="002A2732">
        <w:rPr>
          <w:rFonts w:ascii="Calibri" w:hAnsi="Calibri" w:cs="Calibri"/>
          <w:sz w:val="24"/>
          <w:szCs w:val="24"/>
        </w:rPr>
        <w:t>off of</w:t>
      </w:r>
      <w:r w:rsidR="001D4CE7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Sik</w:t>
      </w:r>
      <w:r w:rsidR="00C8355C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 xml:space="preserve"> Avenue, Botley. The </w:t>
      </w:r>
      <w:r w:rsidR="00C8355C">
        <w:rPr>
          <w:rFonts w:ascii="Calibri" w:hAnsi="Calibri" w:cs="Calibri"/>
          <w:sz w:val="24"/>
          <w:szCs w:val="24"/>
        </w:rPr>
        <w:t xml:space="preserve">school </w:t>
      </w:r>
      <w:r>
        <w:rPr>
          <w:rFonts w:ascii="Calibri" w:hAnsi="Calibri" w:cs="Calibri"/>
          <w:sz w:val="24"/>
          <w:szCs w:val="24"/>
        </w:rPr>
        <w:t>playing fields</w:t>
      </w:r>
      <w:r w:rsidR="00146809">
        <w:rPr>
          <w:rFonts w:ascii="Calibri" w:hAnsi="Calibri" w:cs="Calibri"/>
          <w:sz w:val="24"/>
          <w:szCs w:val="24"/>
        </w:rPr>
        <w:t xml:space="preserve"> -</w:t>
      </w:r>
      <w:r w:rsidR="00C8355C">
        <w:rPr>
          <w:rFonts w:ascii="Calibri" w:hAnsi="Calibri" w:cs="Calibri"/>
          <w:sz w:val="24"/>
          <w:szCs w:val="24"/>
        </w:rPr>
        <w:t xml:space="preserve"> where the catering unit is proposed</w:t>
      </w:r>
      <w:r>
        <w:rPr>
          <w:rFonts w:ascii="Calibri" w:hAnsi="Calibri" w:cs="Calibri"/>
          <w:sz w:val="24"/>
          <w:szCs w:val="24"/>
        </w:rPr>
        <w:t xml:space="preserve"> </w:t>
      </w:r>
      <w:r w:rsidR="00146809">
        <w:rPr>
          <w:rFonts w:ascii="Calibri" w:hAnsi="Calibri" w:cs="Calibri"/>
          <w:sz w:val="24"/>
          <w:szCs w:val="24"/>
        </w:rPr>
        <w:t xml:space="preserve">- </w:t>
      </w:r>
      <w:r>
        <w:rPr>
          <w:rFonts w:ascii="Calibri" w:hAnsi="Calibri" w:cs="Calibri"/>
          <w:sz w:val="24"/>
          <w:szCs w:val="24"/>
        </w:rPr>
        <w:t>form the south</w:t>
      </w:r>
      <w:r w:rsidR="00C8355C">
        <w:rPr>
          <w:rFonts w:ascii="Calibri" w:hAnsi="Calibri" w:cs="Calibri"/>
          <w:sz w:val="24"/>
          <w:szCs w:val="24"/>
        </w:rPr>
        <w:t>ern half of the school site</w:t>
      </w:r>
      <w:r>
        <w:rPr>
          <w:rFonts w:ascii="Calibri" w:hAnsi="Calibri" w:cs="Calibri"/>
          <w:sz w:val="24"/>
          <w:szCs w:val="24"/>
        </w:rPr>
        <w:t xml:space="preserve"> and consist of natural turf pitches used for school PE lessons and a</w:t>
      </w:r>
      <w:r w:rsidR="00C8355C">
        <w:rPr>
          <w:rFonts w:ascii="Calibri" w:hAnsi="Calibri" w:cs="Calibri"/>
          <w:sz w:val="24"/>
          <w:szCs w:val="24"/>
        </w:rPr>
        <w:t xml:space="preserve"> floodlit</w:t>
      </w:r>
      <w:r>
        <w:rPr>
          <w:rFonts w:ascii="Calibri" w:hAnsi="Calibri" w:cs="Calibri"/>
          <w:sz w:val="24"/>
          <w:szCs w:val="24"/>
        </w:rPr>
        <w:t xml:space="preserve"> 3G pitch used by the school and also hired by the community. </w:t>
      </w:r>
      <w:proofErr w:type="spellStart"/>
      <w:r w:rsidR="00944181">
        <w:rPr>
          <w:rFonts w:ascii="Calibri" w:hAnsi="Calibri" w:cs="Calibri"/>
          <w:sz w:val="24"/>
          <w:szCs w:val="24"/>
        </w:rPr>
        <w:t>Berrywood</w:t>
      </w:r>
      <w:proofErr w:type="spellEnd"/>
      <w:r w:rsidR="00944181">
        <w:rPr>
          <w:rFonts w:ascii="Calibri" w:hAnsi="Calibri" w:cs="Calibri"/>
          <w:sz w:val="24"/>
          <w:szCs w:val="24"/>
        </w:rPr>
        <w:t xml:space="preserve"> Fields res</w:t>
      </w:r>
      <w:r w:rsidR="00C8355C">
        <w:rPr>
          <w:rFonts w:ascii="Calibri" w:hAnsi="Calibri" w:cs="Calibri"/>
          <w:sz w:val="24"/>
          <w:szCs w:val="24"/>
        </w:rPr>
        <w:t>i</w:t>
      </w:r>
      <w:r w:rsidR="00944181">
        <w:rPr>
          <w:rFonts w:ascii="Calibri" w:hAnsi="Calibri" w:cs="Calibri"/>
          <w:sz w:val="24"/>
          <w:szCs w:val="24"/>
        </w:rPr>
        <w:t xml:space="preserve">des to the West of the site consisting of </w:t>
      </w:r>
      <w:r w:rsidR="004E44CC">
        <w:rPr>
          <w:rFonts w:ascii="Calibri" w:hAnsi="Calibri" w:cs="Calibri"/>
          <w:sz w:val="24"/>
          <w:szCs w:val="24"/>
        </w:rPr>
        <w:t xml:space="preserve">public open space and 3 community football pitches. </w:t>
      </w:r>
      <w:r w:rsidR="00113885">
        <w:rPr>
          <w:rFonts w:ascii="Calibri" w:hAnsi="Calibri" w:cs="Calibri"/>
          <w:sz w:val="24"/>
          <w:szCs w:val="24"/>
        </w:rPr>
        <w:t>A residential development is located t</w:t>
      </w:r>
      <w:r w:rsidR="00FC412E">
        <w:rPr>
          <w:rFonts w:ascii="Calibri" w:hAnsi="Calibri" w:cs="Calibri"/>
          <w:sz w:val="24"/>
          <w:szCs w:val="24"/>
        </w:rPr>
        <w:t>o</w:t>
      </w:r>
      <w:r w:rsidR="00113885">
        <w:rPr>
          <w:rFonts w:ascii="Calibri" w:hAnsi="Calibri" w:cs="Calibri"/>
          <w:sz w:val="24"/>
          <w:szCs w:val="24"/>
        </w:rPr>
        <w:t xml:space="preserve"> the south</w:t>
      </w:r>
      <w:r w:rsidR="00146809">
        <w:rPr>
          <w:rFonts w:ascii="Calibri" w:hAnsi="Calibri" w:cs="Calibri"/>
          <w:sz w:val="24"/>
          <w:szCs w:val="24"/>
        </w:rPr>
        <w:t xml:space="preserve"> west</w:t>
      </w:r>
      <w:r w:rsidR="00113885">
        <w:rPr>
          <w:rFonts w:ascii="Calibri" w:hAnsi="Calibri" w:cs="Calibri"/>
          <w:sz w:val="24"/>
          <w:szCs w:val="24"/>
        </w:rPr>
        <w:t xml:space="preserve"> of the site. </w:t>
      </w:r>
      <w:r w:rsidR="004E44CC">
        <w:rPr>
          <w:rFonts w:ascii="Calibri" w:hAnsi="Calibri" w:cs="Calibri"/>
          <w:sz w:val="24"/>
          <w:szCs w:val="24"/>
        </w:rPr>
        <w:t xml:space="preserve">The north and east of the site are </w:t>
      </w:r>
      <w:r w:rsidR="004A036D">
        <w:rPr>
          <w:rFonts w:ascii="Calibri" w:hAnsi="Calibri" w:cs="Calibri"/>
          <w:sz w:val="24"/>
          <w:szCs w:val="24"/>
        </w:rPr>
        <w:t>former arable</w:t>
      </w:r>
      <w:r w:rsidR="004E44CC">
        <w:rPr>
          <w:rFonts w:ascii="Calibri" w:hAnsi="Calibri" w:cs="Calibri"/>
          <w:sz w:val="24"/>
          <w:szCs w:val="24"/>
        </w:rPr>
        <w:t xml:space="preserve"> land but have outline planning approval for 605 new dwellings under planning reference </w:t>
      </w:r>
      <w:r w:rsidR="00AA69ED">
        <w:rPr>
          <w:rFonts w:ascii="Calibri" w:hAnsi="Calibri" w:cs="Calibri"/>
          <w:sz w:val="24"/>
          <w:szCs w:val="24"/>
        </w:rPr>
        <w:t>O/18/83</w:t>
      </w:r>
      <w:r w:rsidR="0038129D">
        <w:rPr>
          <w:rFonts w:ascii="Calibri" w:hAnsi="Calibri" w:cs="Calibri"/>
          <w:sz w:val="24"/>
          <w:szCs w:val="24"/>
        </w:rPr>
        <w:t>634</w:t>
      </w:r>
      <w:r w:rsidR="00C8355C">
        <w:rPr>
          <w:rFonts w:ascii="Calibri" w:hAnsi="Calibri" w:cs="Calibri"/>
          <w:sz w:val="24"/>
          <w:szCs w:val="24"/>
        </w:rPr>
        <w:t xml:space="preserve">. </w:t>
      </w:r>
    </w:p>
    <w:p w14:paraId="45F413DF" w14:textId="025D464D" w:rsidR="002A5081" w:rsidRDefault="00D769FF" w:rsidP="004E65AF">
      <w:pPr>
        <w:rPr>
          <w:rFonts w:ascii="Calibri" w:hAnsi="Calibri" w:cs="Calibri"/>
          <w:sz w:val="24"/>
          <w:szCs w:val="24"/>
        </w:rPr>
      </w:pPr>
      <w:r w:rsidRPr="00ED4170">
        <w:rPr>
          <w:rFonts w:ascii="Calibri" w:hAnsi="Calibri" w:cs="Calibri"/>
          <w:sz w:val="24"/>
          <w:szCs w:val="24"/>
        </w:rPr>
        <w:t>Please s</w:t>
      </w:r>
      <w:r w:rsidR="00172878" w:rsidRPr="00ED4170">
        <w:rPr>
          <w:rFonts w:ascii="Calibri" w:hAnsi="Calibri" w:cs="Calibri"/>
          <w:sz w:val="24"/>
          <w:szCs w:val="24"/>
        </w:rPr>
        <w:t xml:space="preserve">ee </w:t>
      </w:r>
      <w:r w:rsidR="0052589F">
        <w:rPr>
          <w:rFonts w:ascii="Calibri" w:hAnsi="Calibri" w:cs="Calibri"/>
          <w:sz w:val="24"/>
          <w:szCs w:val="24"/>
        </w:rPr>
        <w:t>‘</w:t>
      </w:r>
      <w:r w:rsidR="00F24D27">
        <w:rPr>
          <w:rFonts w:ascii="Calibri" w:hAnsi="Calibri" w:cs="Calibri"/>
          <w:sz w:val="24"/>
          <w:szCs w:val="24"/>
        </w:rPr>
        <w:t>Location</w:t>
      </w:r>
      <w:r w:rsidR="00203E74" w:rsidRPr="00C54D15">
        <w:rPr>
          <w:rFonts w:ascii="Calibri" w:hAnsi="Calibri" w:cs="Calibri"/>
          <w:sz w:val="24"/>
          <w:szCs w:val="24"/>
        </w:rPr>
        <w:t xml:space="preserve"> </w:t>
      </w:r>
      <w:r w:rsidR="00172878" w:rsidRPr="00C54D15">
        <w:rPr>
          <w:rFonts w:ascii="Calibri" w:hAnsi="Calibri" w:cs="Calibri"/>
          <w:sz w:val="24"/>
          <w:szCs w:val="24"/>
        </w:rPr>
        <w:t>Plan</w:t>
      </w:r>
      <w:r w:rsidR="0052589F" w:rsidRPr="00C54D15">
        <w:rPr>
          <w:rFonts w:ascii="Calibri" w:hAnsi="Calibri" w:cs="Calibri"/>
          <w:sz w:val="24"/>
          <w:szCs w:val="24"/>
        </w:rPr>
        <w:t>’</w:t>
      </w:r>
      <w:r w:rsidR="00C54D15" w:rsidRPr="00C54D15">
        <w:rPr>
          <w:rFonts w:ascii="Calibri" w:hAnsi="Calibri" w:cs="Calibri"/>
          <w:sz w:val="24"/>
          <w:szCs w:val="24"/>
        </w:rPr>
        <w:t xml:space="preserve"> </w:t>
      </w:r>
      <w:r w:rsidR="000C05CC">
        <w:rPr>
          <w:rFonts w:ascii="Calibri" w:hAnsi="Calibri" w:cs="Calibri"/>
          <w:sz w:val="24"/>
          <w:szCs w:val="24"/>
        </w:rPr>
        <w:t xml:space="preserve">and </w:t>
      </w:r>
      <w:r w:rsidR="00C35F20">
        <w:rPr>
          <w:rFonts w:ascii="Calibri" w:hAnsi="Calibri" w:cs="Calibri"/>
          <w:sz w:val="24"/>
          <w:szCs w:val="24"/>
        </w:rPr>
        <w:t>‘</w:t>
      </w:r>
      <w:r w:rsidR="000C05CC">
        <w:rPr>
          <w:rFonts w:ascii="Calibri" w:hAnsi="Calibri" w:cs="Calibri"/>
          <w:sz w:val="24"/>
          <w:szCs w:val="24"/>
        </w:rPr>
        <w:t>Block Plan_Existing</w:t>
      </w:r>
      <w:r w:rsidR="00C35F20">
        <w:rPr>
          <w:rFonts w:ascii="Calibri" w:hAnsi="Calibri" w:cs="Calibri"/>
          <w:sz w:val="24"/>
          <w:szCs w:val="24"/>
        </w:rPr>
        <w:t>’</w:t>
      </w:r>
      <w:r w:rsidR="000C05CC">
        <w:rPr>
          <w:rFonts w:ascii="Calibri" w:hAnsi="Calibri" w:cs="Calibri"/>
          <w:sz w:val="24"/>
          <w:szCs w:val="24"/>
        </w:rPr>
        <w:t xml:space="preserve"> </w:t>
      </w:r>
      <w:r w:rsidR="00172878" w:rsidRPr="00ED4170">
        <w:rPr>
          <w:rFonts w:ascii="Calibri" w:hAnsi="Calibri" w:cs="Calibri"/>
          <w:sz w:val="24"/>
          <w:szCs w:val="24"/>
        </w:rPr>
        <w:t>attached for context</w:t>
      </w:r>
      <w:r w:rsidR="002A5081">
        <w:rPr>
          <w:rFonts w:ascii="Calibri" w:hAnsi="Calibri" w:cs="Calibri"/>
          <w:sz w:val="24"/>
          <w:szCs w:val="24"/>
        </w:rPr>
        <w:t xml:space="preserve">, along with </w:t>
      </w:r>
      <w:r w:rsidR="004A036D">
        <w:rPr>
          <w:rFonts w:ascii="Calibri" w:hAnsi="Calibri" w:cs="Calibri"/>
          <w:sz w:val="24"/>
          <w:szCs w:val="24"/>
        </w:rPr>
        <w:t xml:space="preserve">a </w:t>
      </w:r>
      <w:r w:rsidR="002A5081">
        <w:rPr>
          <w:rFonts w:ascii="Calibri" w:hAnsi="Calibri" w:cs="Calibri"/>
          <w:sz w:val="24"/>
          <w:szCs w:val="24"/>
        </w:rPr>
        <w:t xml:space="preserve">photo below providing context of the site. </w:t>
      </w:r>
    </w:p>
    <w:p w14:paraId="440DBEFF" w14:textId="1005E9EC" w:rsidR="00144167" w:rsidRDefault="00456B33" w:rsidP="004E65A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40" behindDoc="0" locked="0" layoutInCell="1" allowOverlap="1" wp14:anchorId="4DEBCF50" wp14:editId="0ADEE90B">
                <wp:simplePos x="0" y="0"/>
                <wp:positionH relativeFrom="column">
                  <wp:posOffset>1895351</wp:posOffset>
                </wp:positionH>
                <wp:positionV relativeFrom="paragraph">
                  <wp:posOffset>618441</wp:posOffset>
                </wp:positionV>
                <wp:extent cx="2292350" cy="3599377"/>
                <wp:effectExtent l="38100" t="38100" r="12700" b="39370"/>
                <wp:wrapNone/>
                <wp:docPr id="1266918448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2350" cy="3599377"/>
                          <a:chOff x="0" y="0"/>
                          <a:chExt cx="2292350" cy="3599377"/>
                        </a:xfrm>
                      </wpg:grpSpPr>
                      <wps:wsp>
                        <wps:cNvPr id="279098581" name="Freeform: Shape 4"/>
                        <wps:cNvSpPr/>
                        <wps:spPr>
                          <a:xfrm>
                            <a:off x="0" y="0"/>
                            <a:ext cx="2292350" cy="3441700"/>
                          </a:xfrm>
                          <a:custGeom>
                            <a:avLst/>
                            <a:gdLst>
                              <a:gd name="connsiteX0" fmla="*/ 127000 w 2292350"/>
                              <a:gd name="connsiteY0" fmla="*/ 2838450 h 3441700"/>
                              <a:gd name="connsiteX1" fmla="*/ 146050 w 2292350"/>
                              <a:gd name="connsiteY1" fmla="*/ 1466850 h 3441700"/>
                              <a:gd name="connsiteX2" fmla="*/ 209550 w 2292350"/>
                              <a:gd name="connsiteY2" fmla="*/ 1390650 h 3441700"/>
                              <a:gd name="connsiteX3" fmla="*/ 0 w 2292350"/>
                              <a:gd name="connsiteY3" fmla="*/ 1308100 h 3441700"/>
                              <a:gd name="connsiteX4" fmla="*/ 311150 w 2292350"/>
                              <a:gd name="connsiteY4" fmla="*/ 920750 h 3441700"/>
                              <a:gd name="connsiteX5" fmla="*/ 1250950 w 2292350"/>
                              <a:gd name="connsiteY5" fmla="*/ 0 h 3441700"/>
                              <a:gd name="connsiteX6" fmla="*/ 2292350 w 2292350"/>
                              <a:gd name="connsiteY6" fmla="*/ 387350 h 3441700"/>
                              <a:gd name="connsiteX7" fmla="*/ 1885950 w 2292350"/>
                              <a:gd name="connsiteY7" fmla="*/ 1416050 h 3441700"/>
                              <a:gd name="connsiteX8" fmla="*/ 1835150 w 2292350"/>
                              <a:gd name="connsiteY8" fmla="*/ 1930400 h 3441700"/>
                              <a:gd name="connsiteX9" fmla="*/ 1765300 w 2292350"/>
                              <a:gd name="connsiteY9" fmla="*/ 3124200 h 3441700"/>
                              <a:gd name="connsiteX10" fmla="*/ 1733550 w 2292350"/>
                              <a:gd name="connsiteY10" fmla="*/ 3441700 h 3441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292350" h="3441700">
                                <a:moveTo>
                                  <a:pt x="127000" y="2838450"/>
                                </a:moveTo>
                                <a:lnTo>
                                  <a:pt x="146050" y="1466850"/>
                                </a:lnTo>
                                <a:lnTo>
                                  <a:pt x="209550" y="1390650"/>
                                </a:lnTo>
                                <a:lnTo>
                                  <a:pt x="0" y="1308100"/>
                                </a:lnTo>
                                <a:lnTo>
                                  <a:pt x="311150" y="920750"/>
                                </a:lnTo>
                                <a:lnTo>
                                  <a:pt x="1250950" y="0"/>
                                </a:lnTo>
                                <a:lnTo>
                                  <a:pt x="2292350" y="387350"/>
                                </a:lnTo>
                                <a:lnTo>
                                  <a:pt x="1885950" y="1416050"/>
                                </a:lnTo>
                                <a:lnTo>
                                  <a:pt x="1835150" y="1930400"/>
                                </a:lnTo>
                                <a:lnTo>
                                  <a:pt x="1765300" y="3124200"/>
                                </a:lnTo>
                                <a:lnTo>
                                  <a:pt x="1733550" y="344170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054740" name="Freeform: Shape 5"/>
                        <wps:cNvSpPr/>
                        <wps:spPr>
                          <a:xfrm>
                            <a:off x="135330" y="2831027"/>
                            <a:ext cx="1600200" cy="768350"/>
                          </a:xfrm>
                          <a:custGeom>
                            <a:avLst/>
                            <a:gdLst>
                              <a:gd name="connsiteX0" fmla="*/ 1600200 w 1600200"/>
                              <a:gd name="connsiteY0" fmla="*/ 615950 h 768350"/>
                              <a:gd name="connsiteX1" fmla="*/ 1555750 w 1600200"/>
                              <a:gd name="connsiteY1" fmla="*/ 768350 h 768350"/>
                              <a:gd name="connsiteX2" fmla="*/ 1225550 w 1600200"/>
                              <a:gd name="connsiteY2" fmla="*/ 685800 h 768350"/>
                              <a:gd name="connsiteX3" fmla="*/ 190500 w 1600200"/>
                              <a:gd name="connsiteY3" fmla="*/ 654050 h 768350"/>
                              <a:gd name="connsiteX4" fmla="*/ 127000 w 1600200"/>
                              <a:gd name="connsiteY4" fmla="*/ 615950 h 768350"/>
                              <a:gd name="connsiteX5" fmla="*/ 114300 w 1600200"/>
                              <a:gd name="connsiteY5" fmla="*/ 527050 h 768350"/>
                              <a:gd name="connsiteX6" fmla="*/ 114300 w 1600200"/>
                              <a:gd name="connsiteY6" fmla="*/ 44450 h 768350"/>
                              <a:gd name="connsiteX7" fmla="*/ 63500 w 1600200"/>
                              <a:gd name="connsiteY7" fmla="*/ 6350 h 768350"/>
                              <a:gd name="connsiteX8" fmla="*/ 0 w 1600200"/>
                              <a:gd name="connsiteY8" fmla="*/ 0 h 7683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600200" h="768350">
                                <a:moveTo>
                                  <a:pt x="1600200" y="615950"/>
                                </a:moveTo>
                                <a:lnTo>
                                  <a:pt x="1555750" y="768350"/>
                                </a:lnTo>
                                <a:lnTo>
                                  <a:pt x="1225550" y="685800"/>
                                </a:lnTo>
                                <a:lnTo>
                                  <a:pt x="190500" y="654050"/>
                                </a:lnTo>
                                <a:lnTo>
                                  <a:pt x="127000" y="615950"/>
                                </a:lnTo>
                                <a:lnTo>
                                  <a:pt x="114300" y="527050"/>
                                </a:lnTo>
                                <a:lnTo>
                                  <a:pt x="114300" y="44450"/>
                                </a:lnTo>
                                <a:lnTo>
                                  <a:pt x="63500" y="63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A73735" id="Group 6" o:spid="_x0000_s1026" style="position:absolute;margin-left:149.25pt;margin-top:48.7pt;width:180.5pt;height:283.4pt;z-index:251662340" coordsize="22923,35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">
                <v:shape id="Freeform: Shape 4" o:spid="_x0000_s1027" style="position:absolute;width:22923;height:34417;visibility:visible;mso-wrap-style:square;v-text-anchor:middle" coordsize="2292350,3441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" path="m127000,2838450l146050,1466850r63500,-76200l,1308100,311150,920750,1250950,,2292350,387350,1885950,1416050r-50800,514350l1765300,3124200r-31750,317500e" filled="f" strokecolor="red" strokeweight="2.25pt">
                  <v:stroke dashstyle="dash" joinstyle="miter"/>
                  <v:path arrowok="t" o:connecttype="custom" o:connectlocs="127000,2838450;146050,1466850;209550,1390650;0,1308100;311150,920750;1250950,0;2292350,387350;1885950,1416050;1835150,1930400;1765300,3124200;1733550,3441700" o:connectangles="0,0,0,0,0,0,0,0,0,0,0"/>
                </v:shape>
                <v:shape id="Freeform: Shape 5" o:spid="_x0000_s1028" style="position:absolute;left:1353;top:28310;width:16002;height:7683;visibility:visible;mso-wrap-style:square;v-text-anchor:middle" coordsize="1600200,768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" path="m1600200,615950r-44450,152400l1225550,685800,190500,654050,127000,615950,114300,527050r,-482600l63500,6350,,e" filled="f" strokecolor="red" strokeweight="2.25pt">
                  <v:stroke dashstyle="dash" joinstyle="miter"/>
                  <v:path arrowok="t" o:connecttype="custom" o:connectlocs="1600200,615950;1555750,768350;1225550,685800;190500,654050;127000,615950;114300,527050;114300,44450;63500,6350;0,0" o:connectangles="0,0,0,0,0,0,0,0,0"/>
                </v:shape>
              </v:group>
            </w:pict>
          </mc:Fallback>
        </mc:AlternateContent>
      </w:r>
      <w:r w:rsidR="00263C32" w:rsidRPr="00263C32">
        <w:rPr>
          <w:rFonts w:ascii="Calibri" w:hAnsi="Calibri" w:cs="Calibri"/>
          <w:sz w:val="24"/>
          <w:szCs w:val="24"/>
        </w:rPr>
        <w:drawing>
          <wp:inline distT="0" distB="0" distL="0" distR="0" wp14:anchorId="5D7DE13A" wp14:editId="1DD8F075">
            <wp:extent cx="5563376" cy="4763165"/>
            <wp:effectExtent l="0" t="0" r="0" b="0"/>
            <wp:docPr id="180958964" name="Picture 1" descr="A map of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58964" name="Picture 1" descr="A map of a school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63376" cy="47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4167">
        <w:rPr>
          <w:rFonts w:ascii="Calibri" w:hAnsi="Calibri" w:cs="Calibri"/>
          <w:sz w:val="24"/>
          <w:szCs w:val="24"/>
        </w:rPr>
        <w:t xml:space="preserve"> </w:t>
      </w:r>
      <w:r w:rsidR="00172878" w:rsidRPr="00ED4170">
        <w:rPr>
          <w:rFonts w:ascii="Calibri" w:hAnsi="Calibri" w:cs="Calibri"/>
          <w:sz w:val="24"/>
          <w:szCs w:val="24"/>
        </w:rPr>
        <w:t xml:space="preserve"> </w:t>
      </w:r>
    </w:p>
    <w:p w14:paraId="70B04C4C" w14:textId="77BE466E" w:rsidR="005D6BAF" w:rsidRPr="00ED4170" w:rsidRDefault="005D6BAF" w:rsidP="004E65AF">
      <w:pPr>
        <w:rPr>
          <w:rFonts w:ascii="Calibri" w:hAnsi="Calibri" w:cs="Calibri"/>
          <w:sz w:val="24"/>
          <w:szCs w:val="24"/>
        </w:rPr>
      </w:pPr>
    </w:p>
    <w:p w14:paraId="5BAEF384" w14:textId="55BFD426" w:rsidR="00345DA8" w:rsidRPr="009F615D" w:rsidRDefault="00345DA8" w:rsidP="007B6899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8"/>
          <w:szCs w:val="28"/>
        </w:rPr>
      </w:pPr>
      <w:r w:rsidRPr="009F615D">
        <w:rPr>
          <w:rFonts w:ascii="Calibri" w:hAnsi="Calibri" w:cs="Calibri"/>
          <w:b/>
          <w:bCs/>
          <w:sz w:val="28"/>
          <w:szCs w:val="28"/>
        </w:rPr>
        <w:t xml:space="preserve">Design Principles </w:t>
      </w:r>
    </w:p>
    <w:p w14:paraId="11B683D2" w14:textId="66B21D5E" w:rsidR="00055C15" w:rsidRPr="002353EB" w:rsidRDefault="00580F0E" w:rsidP="00055C15">
      <w:pPr>
        <w:pStyle w:val="Header"/>
        <w:numPr>
          <w:ilvl w:val="1"/>
          <w:numId w:val="5"/>
        </w:numPr>
        <w:tabs>
          <w:tab w:val="clear" w:pos="4153"/>
          <w:tab w:val="clear" w:pos="8306"/>
        </w:tabs>
        <w:rPr>
          <w:rFonts w:asciiTheme="minorHAnsi" w:hAnsiTheme="minorHAnsi" w:cstheme="minorHAnsi"/>
          <w:b/>
          <w:bCs/>
        </w:rPr>
      </w:pPr>
      <w:r w:rsidRPr="00A15F7C">
        <w:rPr>
          <w:rFonts w:ascii="Calibri" w:hAnsi="Calibri" w:cs="Calibri"/>
          <w:b/>
          <w:bCs/>
        </w:rPr>
        <w:t>Concept</w:t>
      </w:r>
    </w:p>
    <w:p w14:paraId="0981C05E" w14:textId="77777777" w:rsidR="002353EB" w:rsidRDefault="002353EB" w:rsidP="00055C15">
      <w:pPr>
        <w:pStyle w:val="Header"/>
        <w:tabs>
          <w:tab w:val="clear" w:pos="4153"/>
          <w:tab w:val="clear" w:pos="8306"/>
        </w:tabs>
        <w:rPr>
          <w:rFonts w:ascii="Calibri" w:hAnsi="Calibri" w:cs="Calibri"/>
        </w:rPr>
      </w:pPr>
    </w:p>
    <w:p w14:paraId="2364528F" w14:textId="42DD809A" w:rsidR="00C714F8" w:rsidRDefault="00C714F8" w:rsidP="00055C15">
      <w:pPr>
        <w:pStyle w:val="Header"/>
        <w:tabs>
          <w:tab w:val="clear" w:pos="4153"/>
          <w:tab w:val="clear" w:pos="8306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As previously stated, the converted container catering units are part of a Football Foundation initiative to provide pitch-side refreshments for players and spectators to enhance their overall experience and help provide a secondary income for community </w:t>
      </w:r>
      <w:r>
        <w:rPr>
          <w:rFonts w:ascii="Calibri" w:hAnsi="Calibri" w:cs="Calibri"/>
        </w:rPr>
        <w:lastRenderedPageBreak/>
        <w:t>sports clubs to improve their financial sustainability</w:t>
      </w:r>
      <w:r w:rsidR="006B5244">
        <w:rPr>
          <w:rFonts w:ascii="Calibri" w:hAnsi="Calibri" w:cs="Calibri"/>
        </w:rPr>
        <w:t xml:space="preserve">. </w:t>
      </w:r>
      <w:r w:rsidR="001A4CBC">
        <w:rPr>
          <w:rFonts w:ascii="Calibri" w:hAnsi="Calibri" w:cs="Calibri"/>
        </w:rPr>
        <w:t xml:space="preserve">The unit will </w:t>
      </w:r>
      <w:r w:rsidR="0058497F">
        <w:rPr>
          <w:rFonts w:ascii="Calibri" w:hAnsi="Calibri" w:cs="Calibri"/>
        </w:rPr>
        <w:t xml:space="preserve">only be used when the pitch facilities are already in use by the community, which will </w:t>
      </w:r>
      <w:r w:rsidR="001A4CBC">
        <w:rPr>
          <w:rFonts w:ascii="Calibri" w:hAnsi="Calibri" w:cs="Calibri"/>
        </w:rPr>
        <w:t xml:space="preserve">primarily be at weekends </w:t>
      </w:r>
      <w:r w:rsidR="0058497F">
        <w:rPr>
          <w:rFonts w:ascii="Calibri" w:hAnsi="Calibri" w:cs="Calibri"/>
        </w:rPr>
        <w:t>for matches du</w:t>
      </w:r>
      <w:r w:rsidR="001A4CBC">
        <w:rPr>
          <w:rFonts w:ascii="Calibri" w:hAnsi="Calibri" w:cs="Calibri"/>
        </w:rPr>
        <w:t xml:space="preserve">ring the football season, </w:t>
      </w:r>
      <w:r w:rsidR="001A4CBC" w:rsidRPr="001A4CBC">
        <w:rPr>
          <w:rFonts w:ascii="Calibri" w:hAnsi="Calibri" w:cs="Calibri"/>
          <w:highlight w:val="yellow"/>
        </w:rPr>
        <w:t>as well as occasional week</w:t>
      </w:r>
      <w:r w:rsidR="0058497F">
        <w:rPr>
          <w:rFonts w:ascii="Calibri" w:hAnsi="Calibri" w:cs="Calibri"/>
          <w:highlight w:val="yellow"/>
        </w:rPr>
        <w:t xml:space="preserve">day </w:t>
      </w:r>
      <w:r w:rsidR="001A4CBC" w:rsidRPr="001A4CBC">
        <w:rPr>
          <w:rFonts w:ascii="Calibri" w:hAnsi="Calibri" w:cs="Calibri"/>
          <w:highlight w:val="yellow"/>
        </w:rPr>
        <w:t>evenings.</w:t>
      </w:r>
      <w:r w:rsidR="001A4CBC">
        <w:rPr>
          <w:rFonts w:ascii="Calibri" w:hAnsi="Calibri" w:cs="Calibri"/>
        </w:rPr>
        <w:t xml:space="preserve">   </w:t>
      </w:r>
      <w:r w:rsidR="00B84073">
        <w:rPr>
          <w:rFonts w:ascii="Calibri" w:hAnsi="Calibri" w:cs="Calibri"/>
        </w:rPr>
        <w:t xml:space="preserve">   </w:t>
      </w:r>
    </w:p>
    <w:p w14:paraId="23B8F3D1" w14:textId="500A0CBD" w:rsidR="00961A25" w:rsidRDefault="00961A25" w:rsidP="00055C15">
      <w:pPr>
        <w:pStyle w:val="Header"/>
        <w:tabs>
          <w:tab w:val="clear" w:pos="4153"/>
          <w:tab w:val="clear" w:pos="8306"/>
        </w:tabs>
        <w:rPr>
          <w:rFonts w:ascii="Calibri" w:hAnsi="Calibri" w:cs="Calibri"/>
        </w:rPr>
      </w:pPr>
    </w:p>
    <w:p w14:paraId="5C1FAE0D" w14:textId="77777777" w:rsidR="00A15F7C" w:rsidRPr="00055C15" w:rsidRDefault="00A15F7C" w:rsidP="00055C15">
      <w:pPr>
        <w:pStyle w:val="Header"/>
        <w:tabs>
          <w:tab w:val="clear" w:pos="4153"/>
          <w:tab w:val="clear" w:pos="8306"/>
        </w:tabs>
        <w:rPr>
          <w:rFonts w:ascii="Calibri" w:hAnsi="Calibri" w:cs="Calibri"/>
          <w:b/>
          <w:bCs/>
        </w:rPr>
      </w:pPr>
    </w:p>
    <w:p w14:paraId="592D2EA1" w14:textId="31D10392" w:rsidR="00AC54E8" w:rsidRDefault="001345D5" w:rsidP="00AF6943">
      <w:pPr>
        <w:pStyle w:val="Header"/>
        <w:numPr>
          <w:ilvl w:val="1"/>
          <w:numId w:val="5"/>
        </w:numPr>
        <w:tabs>
          <w:tab w:val="clear" w:pos="4153"/>
          <w:tab w:val="clear" w:pos="8306"/>
        </w:tabs>
        <w:rPr>
          <w:rFonts w:ascii="Calibri" w:hAnsi="Calibri" w:cs="Calibri"/>
          <w:b/>
          <w:bCs/>
        </w:rPr>
      </w:pPr>
      <w:r w:rsidRPr="00A15F7C">
        <w:rPr>
          <w:rFonts w:ascii="Calibri" w:hAnsi="Calibri" w:cs="Calibri"/>
          <w:b/>
          <w:bCs/>
        </w:rPr>
        <w:t>Layout Principles</w:t>
      </w:r>
    </w:p>
    <w:p w14:paraId="256A1CAE" w14:textId="77777777" w:rsidR="00A53A2E" w:rsidRDefault="00A53A2E" w:rsidP="00A53A2E">
      <w:pPr>
        <w:pStyle w:val="Header"/>
        <w:tabs>
          <w:tab w:val="clear" w:pos="4153"/>
          <w:tab w:val="clear" w:pos="8306"/>
        </w:tabs>
        <w:rPr>
          <w:rFonts w:ascii="Calibri" w:hAnsi="Calibri" w:cs="Calibri"/>
          <w:b/>
          <w:bCs/>
        </w:rPr>
      </w:pPr>
    </w:p>
    <w:p w14:paraId="700DC433" w14:textId="0081AC55" w:rsidR="001A4CBC" w:rsidRDefault="001A4CBC" w:rsidP="00A53A2E">
      <w:pPr>
        <w:pStyle w:val="Header"/>
        <w:tabs>
          <w:tab w:val="clear" w:pos="4153"/>
          <w:tab w:val="clear" w:pos="8306"/>
        </w:tabs>
        <w:rPr>
          <w:rFonts w:ascii="Calibri" w:hAnsi="Calibri" w:cs="Calibri"/>
        </w:rPr>
      </w:pPr>
      <w:r w:rsidRPr="001A4CBC">
        <w:rPr>
          <w:rFonts w:ascii="Calibri" w:hAnsi="Calibri" w:cs="Calibri"/>
        </w:rPr>
        <w:t>The proposed location for the catering unit is as shown below</w:t>
      </w:r>
      <w:r>
        <w:rPr>
          <w:rFonts w:ascii="Calibri" w:hAnsi="Calibri" w:cs="Calibri"/>
        </w:rPr>
        <w:t>, on maintained grassland and away from any trees or their root protection zones</w:t>
      </w:r>
      <w:r w:rsidRPr="001A4CBC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This location has the following benefits:</w:t>
      </w:r>
    </w:p>
    <w:p w14:paraId="5957AD7C" w14:textId="5C914F1C" w:rsidR="001A4CBC" w:rsidRDefault="001A4CBC" w:rsidP="001A4CBC">
      <w:pPr>
        <w:pStyle w:val="Header"/>
        <w:numPr>
          <w:ilvl w:val="0"/>
          <w:numId w:val="11"/>
        </w:numPr>
        <w:tabs>
          <w:tab w:val="clear" w:pos="4153"/>
          <w:tab w:val="clear" w:pos="8306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Adjacent to existing bollard-lit footway ensures the </w:t>
      </w:r>
      <w:r w:rsidR="009509DC">
        <w:rPr>
          <w:rFonts w:ascii="Calibri" w:hAnsi="Calibri" w:cs="Calibri"/>
        </w:rPr>
        <w:t>hut</w:t>
      </w:r>
      <w:r>
        <w:rPr>
          <w:rFonts w:ascii="Calibri" w:hAnsi="Calibri" w:cs="Calibri"/>
        </w:rPr>
        <w:t xml:space="preserve"> can be easily accessed</w:t>
      </w:r>
      <w:r w:rsidR="009509DC">
        <w:rPr>
          <w:rFonts w:ascii="Calibri" w:hAnsi="Calibri" w:cs="Calibri"/>
        </w:rPr>
        <w:t xml:space="preserve"> safely</w:t>
      </w:r>
      <w:r>
        <w:rPr>
          <w:rFonts w:ascii="Calibri" w:hAnsi="Calibri" w:cs="Calibri"/>
        </w:rPr>
        <w:t xml:space="preserve"> in varying light conditions. </w:t>
      </w:r>
    </w:p>
    <w:p w14:paraId="1437828E" w14:textId="77777777" w:rsidR="001A4CBC" w:rsidRDefault="001A4CBC" w:rsidP="001A4CBC">
      <w:pPr>
        <w:pStyle w:val="Header"/>
        <w:numPr>
          <w:ilvl w:val="0"/>
          <w:numId w:val="11"/>
        </w:numPr>
        <w:tabs>
          <w:tab w:val="clear" w:pos="4153"/>
          <w:tab w:val="clear" w:pos="8306"/>
        </w:tabs>
        <w:rPr>
          <w:rFonts w:ascii="Calibri" w:hAnsi="Calibri" w:cs="Calibri"/>
        </w:rPr>
      </w:pPr>
      <w:r>
        <w:rPr>
          <w:rFonts w:ascii="Calibri" w:hAnsi="Calibri" w:cs="Calibri"/>
        </w:rPr>
        <w:t>Close to the 3G pitch for players and spectators to utilise</w:t>
      </w:r>
    </w:p>
    <w:p w14:paraId="1DE98F62" w14:textId="1DAD51DB" w:rsidR="001A4CBC" w:rsidRDefault="001A4CBC" w:rsidP="001A4CBC">
      <w:pPr>
        <w:pStyle w:val="Header"/>
        <w:numPr>
          <w:ilvl w:val="0"/>
          <w:numId w:val="11"/>
        </w:numPr>
        <w:tabs>
          <w:tab w:val="clear" w:pos="4153"/>
          <w:tab w:val="clear" w:pos="8306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Along the route from the car park at Deer Park School to the 3G pitch and </w:t>
      </w:r>
      <w:proofErr w:type="spellStart"/>
      <w:r>
        <w:rPr>
          <w:rFonts w:ascii="Calibri" w:hAnsi="Calibri" w:cs="Calibri"/>
        </w:rPr>
        <w:t>Berrywood</w:t>
      </w:r>
      <w:proofErr w:type="spellEnd"/>
      <w:r>
        <w:rPr>
          <w:rFonts w:ascii="Calibri" w:hAnsi="Calibri" w:cs="Calibri"/>
        </w:rPr>
        <w:t xml:space="preserve"> Fields pitches to benefit from pedestrian through-traffic from pitch users.   </w:t>
      </w:r>
    </w:p>
    <w:p w14:paraId="485121A3" w14:textId="08D4CD8C" w:rsidR="008A6D83" w:rsidRDefault="001A4CBC" w:rsidP="001A4CBC">
      <w:pPr>
        <w:pStyle w:val="Header"/>
        <w:numPr>
          <w:ilvl w:val="0"/>
          <w:numId w:val="11"/>
        </w:numPr>
        <w:tabs>
          <w:tab w:val="clear" w:pos="4153"/>
          <w:tab w:val="clear" w:pos="8306"/>
        </w:tabs>
        <w:rPr>
          <w:rFonts w:ascii="Calibri" w:hAnsi="Calibri" w:cs="Calibri"/>
        </w:rPr>
      </w:pPr>
      <w:r>
        <w:rPr>
          <w:rFonts w:ascii="Calibri" w:hAnsi="Calibri" w:cs="Calibri"/>
        </w:rPr>
        <w:t>Accessible for players and spectators o</w:t>
      </w:r>
      <w:r w:rsidR="0067387C">
        <w:rPr>
          <w:rFonts w:ascii="Calibri" w:hAnsi="Calibri" w:cs="Calibri"/>
        </w:rPr>
        <w:t>f</w:t>
      </w:r>
      <w:r>
        <w:rPr>
          <w:rFonts w:ascii="Calibri" w:hAnsi="Calibri" w:cs="Calibri"/>
        </w:rPr>
        <w:t xml:space="preserve"> the 3 community grass pitches at </w:t>
      </w:r>
      <w:proofErr w:type="spellStart"/>
      <w:r>
        <w:rPr>
          <w:rFonts w:ascii="Calibri" w:hAnsi="Calibri" w:cs="Calibri"/>
        </w:rPr>
        <w:t>Berrywood</w:t>
      </w:r>
      <w:proofErr w:type="spellEnd"/>
      <w:r>
        <w:rPr>
          <w:rFonts w:ascii="Calibri" w:hAnsi="Calibri" w:cs="Calibri"/>
        </w:rPr>
        <w:t xml:space="preserve"> Fields to use at weekends.  </w:t>
      </w:r>
    </w:p>
    <w:p w14:paraId="45DD4BE1" w14:textId="1E9F0C3E" w:rsidR="001A4CBC" w:rsidRPr="001A4CBC" w:rsidRDefault="008A6D83" w:rsidP="001A4CBC">
      <w:pPr>
        <w:pStyle w:val="Header"/>
        <w:numPr>
          <w:ilvl w:val="0"/>
          <w:numId w:val="11"/>
        </w:numPr>
        <w:tabs>
          <w:tab w:val="clear" w:pos="4153"/>
          <w:tab w:val="clear" w:pos="8306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Within the secure fenced school boundary. </w:t>
      </w:r>
      <w:r w:rsidR="001A4CBC">
        <w:rPr>
          <w:rFonts w:ascii="Calibri" w:hAnsi="Calibri" w:cs="Calibri"/>
        </w:rPr>
        <w:t xml:space="preserve"> </w:t>
      </w:r>
    </w:p>
    <w:p w14:paraId="6EAC4CCD" w14:textId="77CA62AA" w:rsidR="00A53A2E" w:rsidRDefault="00B169A4" w:rsidP="00A53A2E">
      <w:pPr>
        <w:pStyle w:val="Header"/>
        <w:tabs>
          <w:tab w:val="clear" w:pos="4153"/>
          <w:tab w:val="clear" w:pos="8306"/>
        </w:tabs>
        <w:rPr>
          <w:rFonts w:ascii="Calibri" w:hAnsi="Calibri" w:cs="Calibri"/>
          <w:b/>
          <w:bCs/>
        </w:rPr>
      </w:pPr>
      <w:r w:rsidRPr="008C302F">
        <w:rPr>
          <w:rFonts w:ascii="Calibri" w:hAnsi="Calibri" w:cs="Calibri"/>
          <w:b/>
          <w:bCs/>
        </w:rPr>
        <w:drawing>
          <wp:anchor distT="0" distB="0" distL="114300" distR="114300" simplePos="0" relativeHeight="251670532" behindDoc="0" locked="0" layoutInCell="1" allowOverlap="1" wp14:anchorId="199812FF" wp14:editId="264CCD1D">
            <wp:simplePos x="0" y="0"/>
            <wp:positionH relativeFrom="column">
              <wp:posOffset>3027680</wp:posOffset>
            </wp:positionH>
            <wp:positionV relativeFrom="paragraph">
              <wp:posOffset>2549525</wp:posOffset>
            </wp:positionV>
            <wp:extent cx="2914650" cy="2376805"/>
            <wp:effectExtent l="0" t="0" r="0" b="4445"/>
            <wp:wrapSquare wrapText="bothSides"/>
            <wp:docPr id="5" name="Content Placeholder 4" descr="A path in a fiel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8D2A2B4-216D-D2E6-B1FB-96DE08A2232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path in a field&#10;&#10;AI-generated content may be incorrect.">
                      <a:extLst>
                        <a:ext uri="{FF2B5EF4-FFF2-40B4-BE49-F238E27FC236}">
                          <a16:creationId xmlns:a16="http://schemas.microsoft.com/office/drawing/2014/main" id="{A8D2A2B4-216D-D2E6-B1FB-96DE08A2232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376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12" behindDoc="0" locked="0" layoutInCell="1" allowOverlap="1" wp14:anchorId="719B6CEE" wp14:editId="6CA1F401">
                <wp:simplePos x="0" y="0"/>
                <wp:positionH relativeFrom="column">
                  <wp:posOffset>3523507</wp:posOffset>
                </wp:positionH>
                <wp:positionV relativeFrom="paragraph">
                  <wp:posOffset>837457</wp:posOffset>
                </wp:positionV>
                <wp:extent cx="521607" cy="248310"/>
                <wp:effectExtent l="19050" t="38100" r="50165" b="18415"/>
                <wp:wrapNone/>
                <wp:docPr id="1956042155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1607" cy="24831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AE3B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277.45pt;margin-top:65.95pt;width:41.05pt;height:19.55pt;flip:y;z-index:2516654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" strokecolor="red" strokeweight="2.25pt">
                <v:stroke endarrow="block" joinstyle="miter"/>
              </v:shape>
            </w:pict>
          </mc:Fallback>
        </mc:AlternateContent>
      </w: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6" behindDoc="0" locked="0" layoutInCell="1" allowOverlap="1" wp14:anchorId="3DABB9A6" wp14:editId="7BD0AF9F">
                <wp:simplePos x="0" y="0"/>
                <wp:positionH relativeFrom="column">
                  <wp:posOffset>4103147</wp:posOffset>
                </wp:positionH>
                <wp:positionV relativeFrom="paragraph">
                  <wp:posOffset>706755</wp:posOffset>
                </wp:positionV>
                <wp:extent cx="79560" cy="171104"/>
                <wp:effectExtent l="30480" t="45720" r="27305" b="46355"/>
                <wp:wrapNone/>
                <wp:docPr id="201015278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492308">
                          <a:off x="0" y="0"/>
                          <a:ext cx="79560" cy="1711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38AEF9" id="Rectangle 9" o:spid="_x0000_s1026" style="position:absolute;margin-left:323.1pt;margin-top:55.65pt;width:6.25pt;height:13.45pt;rotation:-4486695fd;z-index:2516664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" fillcolor="#4472c4 [3204]" strokecolor="#09101d [484]" strokeweight="1pt"/>
            </w:pict>
          </mc:Fallback>
        </mc:AlternateContent>
      </w: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80" behindDoc="0" locked="0" layoutInCell="1" allowOverlap="1" wp14:anchorId="4E6C6BC7" wp14:editId="50B8DE0A">
                <wp:simplePos x="0" y="0"/>
                <wp:positionH relativeFrom="column">
                  <wp:posOffset>885825</wp:posOffset>
                </wp:positionH>
                <wp:positionV relativeFrom="paragraph">
                  <wp:posOffset>471805</wp:posOffset>
                </wp:positionV>
                <wp:extent cx="653143" cy="546265"/>
                <wp:effectExtent l="19050" t="19050" r="71120" b="44450"/>
                <wp:wrapNone/>
                <wp:docPr id="614232159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143" cy="54626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A2DD23" id="Straight Arrow Connector 7" o:spid="_x0000_s1026" type="#_x0000_t32" style="position:absolute;margin-left:69.75pt;margin-top:37.15pt;width:51.45pt;height:43pt;z-index:2516725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" strokecolor="red" strokeweight="2.25pt">
                <v:stroke endarrow="block" joinstyle="miter"/>
              </v:shape>
            </w:pict>
          </mc:Fallback>
        </mc:AlternateContent>
      </w:r>
      <w:r w:rsidRPr="003E3FEE">
        <w:rPr>
          <w:rFonts w:ascii="Calibri" w:hAnsi="Calibri" w:cs="Calibri"/>
          <w:b/>
          <w:bCs/>
        </w:rPr>
        <w:drawing>
          <wp:anchor distT="0" distB="0" distL="114300" distR="114300" simplePos="0" relativeHeight="251664388" behindDoc="0" locked="0" layoutInCell="1" allowOverlap="1" wp14:anchorId="1C72C9CC" wp14:editId="7E8A9A42">
            <wp:simplePos x="0" y="0"/>
            <wp:positionH relativeFrom="column">
              <wp:posOffset>3024505</wp:posOffset>
            </wp:positionH>
            <wp:positionV relativeFrom="paragraph">
              <wp:posOffset>190500</wp:posOffset>
            </wp:positionV>
            <wp:extent cx="2914650" cy="2209800"/>
            <wp:effectExtent l="0" t="0" r="0" b="0"/>
            <wp:wrapSquare wrapText="bothSides"/>
            <wp:docPr id="1771911901" name="Picture 1" descr="Aerial view of a football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911901" name="Picture 1" descr="Aerial view of a football field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3A2E">
        <w:rPr>
          <w:rFonts w:ascii="Calibri" w:hAnsi="Calibri" w:cs="Calibri"/>
          <w:b/>
          <w:bCs/>
        </w:rPr>
        <w:drawing>
          <wp:anchor distT="0" distB="0" distL="114300" distR="114300" simplePos="0" relativeHeight="251663364" behindDoc="0" locked="0" layoutInCell="1" allowOverlap="1" wp14:anchorId="5E0B77F9" wp14:editId="436B1828">
            <wp:simplePos x="0" y="0"/>
            <wp:positionH relativeFrom="column">
              <wp:posOffset>-269875</wp:posOffset>
            </wp:positionH>
            <wp:positionV relativeFrom="paragraph">
              <wp:posOffset>190500</wp:posOffset>
            </wp:positionV>
            <wp:extent cx="3170555" cy="2209800"/>
            <wp:effectExtent l="0" t="0" r="0" b="0"/>
            <wp:wrapSquare wrapText="bothSides"/>
            <wp:docPr id="956435620" name="Picture 1" descr="Aerial view of a football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435620" name="Picture 1" descr="Aerial view of a football field&#10;&#10;AI-generated content may be incorrect.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6737" b="-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20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D83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4" behindDoc="0" locked="0" layoutInCell="1" allowOverlap="1" wp14:anchorId="08620C40" wp14:editId="6CE00D49">
                <wp:simplePos x="0" y="0"/>
                <wp:positionH relativeFrom="column">
                  <wp:posOffset>1394630</wp:posOffset>
                </wp:positionH>
                <wp:positionV relativeFrom="paragraph">
                  <wp:posOffset>4264660</wp:posOffset>
                </wp:positionV>
                <wp:extent cx="653143" cy="546265"/>
                <wp:effectExtent l="19050" t="19050" r="71120" b="44450"/>
                <wp:wrapNone/>
                <wp:docPr id="1910791262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143" cy="54626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807A48" id="Straight Arrow Connector 7" o:spid="_x0000_s1026" type="#_x0000_t32" style="position:absolute;margin-left:109.8pt;margin-top:335.8pt;width:51.45pt;height:43pt;z-index:2516684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" strokecolor="red" strokeweight="2.25pt">
                <v:stroke endarrow="block" joinstyle="miter"/>
              </v:shape>
            </w:pict>
          </mc:Fallback>
        </mc:AlternateContent>
      </w:r>
    </w:p>
    <w:p w14:paraId="1EB9CC87" w14:textId="20D3C8C8" w:rsidR="000C748E" w:rsidRDefault="00B169A4" w:rsidP="000C748E">
      <w:pPr>
        <w:pStyle w:val="Header"/>
        <w:tabs>
          <w:tab w:val="clear" w:pos="4153"/>
          <w:tab w:val="clear" w:pos="8306"/>
        </w:tabs>
        <w:ind w:left="360"/>
        <w:rPr>
          <w:rFonts w:ascii="Calibri" w:hAnsi="Calibri" w:cs="Calibri"/>
          <w:b/>
          <w:bCs/>
        </w:rPr>
      </w:pPr>
      <w:r w:rsidRPr="000C748E">
        <w:rPr>
          <w:rFonts w:ascii="Calibri" w:hAnsi="Calibri" w:cs="Calibri"/>
          <w:b/>
          <w:bCs/>
        </w:rPr>
        <w:drawing>
          <wp:anchor distT="0" distB="0" distL="114300" distR="114300" simplePos="0" relativeHeight="251669508" behindDoc="0" locked="0" layoutInCell="1" allowOverlap="1" wp14:anchorId="7A0FAFDD" wp14:editId="7D80708F">
            <wp:simplePos x="0" y="0"/>
            <wp:positionH relativeFrom="column">
              <wp:posOffset>-273685</wp:posOffset>
            </wp:positionH>
            <wp:positionV relativeFrom="paragraph">
              <wp:posOffset>2363470</wp:posOffset>
            </wp:positionV>
            <wp:extent cx="3170555" cy="2376805"/>
            <wp:effectExtent l="0" t="0" r="0" b="4445"/>
            <wp:wrapSquare wrapText="bothSides"/>
            <wp:docPr id="894713139" name="Content Placeholder 4" descr="A path with grass and tre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3538310-9EE3-D330-6C14-F0ACE73F88E8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path with grass and trees&#10;&#10;AI-generated content may be incorrect.">
                      <a:extLst>
                        <a:ext uri="{FF2B5EF4-FFF2-40B4-BE49-F238E27FC236}">
                          <a16:creationId xmlns:a16="http://schemas.microsoft.com/office/drawing/2014/main" id="{33538310-9EE3-D330-6C14-F0ACE73F88E8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0555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04CCFA" w14:textId="77777777" w:rsidR="000F6B25" w:rsidRDefault="008C302F" w:rsidP="00F11367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The converted container is a standard 20ft container with the following dimensions 6.06m (L) x 2.44m (W) x 2.59m (H) . </w:t>
      </w:r>
      <w:r w:rsidR="00B845CA">
        <w:rPr>
          <w:rFonts w:cstheme="minorHAnsi"/>
          <w:iCs/>
          <w:sz w:val="24"/>
          <w:szCs w:val="24"/>
        </w:rPr>
        <w:t>Please see</w:t>
      </w:r>
      <w:r w:rsidR="00393459">
        <w:rPr>
          <w:rFonts w:cstheme="minorHAnsi"/>
          <w:iCs/>
          <w:sz w:val="24"/>
          <w:szCs w:val="24"/>
        </w:rPr>
        <w:t xml:space="preserve">, </w:t>
      </w:r>
      <w:r w:rsidR="0058497F">
        <w:rPr>
          <w:rFonts w:cstheme="minorHAnsi"/>
          <w:iCs/>
          <w:sz w:val="24"/>
          <w:szCs w:val="24"/>
        </w:rPr>
        <w:t>‘Floor</w:t>
      </w:r>
      <w:r w:rsidR="002D406D">
        <w:rPr>
          <w:rFonts w:cstheme="minorHAnsi"/>
          <w:iCs/>
          <w:sz w:val="24"/>
          <w:szCs w:val="24"/>
        </w:rPr>
        <w:t xml:space="preserve"> </w:t>
      </w:r>
      <w:proofErr w:type="spellStart"/>
      <w:r w:rsidR="002D406D">
        <w:rPr>
          <w:rFonts w:cstheme="minorHAnsi"/>
          <w:iCs/>
          <w:sz w:val="24"/>
          <w:szCs w:val="24"/>
        </w:rPr>
        <w:t>Plan</w:t>
      </w:r>
      <w:r w:rsidR="0058497F">
        <w:rPr>
          <w:rFonts w:cstheme="minorHAnsi"/>
          <w:iCs/>
          <w:sz w:val="24"/>
          <w:szCs w:val="24"/>
        </w:rPr>
        <w:t>_Catering</w:t>
      </w:r>
      <w:proofErr w:type="spellEnd"/>
      <w:r w:rsidR="0058497F">
        <w:rPr>
          <w:rFonts w:cstheme="minorHAnsi"/>
          <w:iCs/>
          <w:sz w:val="24"/>
          <w:szCs w:val="24"/>
        </w:rPr>
        <w:t xml:space="preserve"> Hut’ and </w:t>
      </w:r>
      <w:r w:rsidR="0058497F">
        <w:rPr>
          <w:rFonts w:cstheme="minorHAnsi"/>
          <w:iCs/>
          <w:sz w:val="24"/>
          <w:szCs w:val="24"/>
        </w:rPr>
        <w:t>‘</w:t>
      </w:r>
      <w:proofErr w:type="spellStart"/>
      <w:r w:rsidR="0058497F">
        <w:rPr>
          <w:rFonts w:cstheme="minorHAnsi"/>
          <w:iCs/>
          <w:sz w:val="24"/>
          <w:szCs w:val="24"/>
        </w:rPr>
        <w:t>Elevations_Catering</w:t>
      </w:r>
      <w:proofErr w:type="spellEnd"/>
      <w:r w:rsidR="0058497F">
        <w:rPr>
          <w:rFonts w:cstheme="minorHAnsi"/>
          <w:iCs/>
          <w:sz w:val="24"/>
          <w:szCs w:val="24"/>
        </w:rPr>
        <w:t xml:space="preserve"> Hut’ </w:t>
      </w:r>
      <w:r w:rsidR="002D406D">
        <w:rPr>
          <w:rFonts w:cstheme="minorHAnsi"/>
          <w:iCs/>
          <w:sz w:val="24"/>
          <w:szCs w:val="24"/>
        </w:rPr>
        <w:t>which accompany this application</w:t>
      </w:r>
      <w:r w:rsidR="005B7746">
        <w:rPr>
          <w:rFonts w:cstheme="minorHAnsi"/>
          <w:iCs/>
          <w:sz w:val="24"/>
          <w:szCs w:val="24"/>
        </w:rPr>
        <w:t xml:space="preserve"> for details. </w:t>
      </w:r>
      <w:r w:rsidR="00B845CA">
        <w:rPr>
          <w:rFonts w:cstheme="minorHAnsi"/>
          <w:iCs/>
          <w:sz w:val="24"/>
          <w:szCs w:val="24"/>
        </w:rPr>
        <w:t xml:space="preserve">  </w:t>
      </w:r>
    </w:p>
    <w:p w14:paraId="09BB080C" w14:textId="2E138C94" w:rsidR="00047DB9" w:rsidRDefault="000B2DE5" w:rsidP="00F11367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lastRenderedPageBreak/>
        <w:t xml:space="preserve"> </w:t>
      </w:r>
      <w:r w:rsidR="00D3293E">
        <w:rPr>
          <w:rFonts w:cstheme="minorHAnsi"/>
          <w:iCs/>
          <w:sz w:val="24"/>
          <w:szCs w:val="24"/>
        </w:rPr>
        <w:t xml:space="preserve"> </w:t>
      </w:r>
    </w:p>
    <w:p w14:paraId="1C7E1F92" w14:textId="5658252C" w:rsidR="008F2BED" w:rsidRPr="00E74EF5" w:rsidRDefault="008F2BED" w:rsidP="00E74EF5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Cs/>
          <w:sz w:val="24"/>
          <w:szCs w:val="24"/>
        </w:rPr>
      </w:pPr>
      <w:r w:rsidRPr="00E74EF5">
        <w:rPr>
          <w:rFonts w:cstheme="minorHAnsi"/>
          <w:b/>
          <w:bCs/>
          <w:iCs/>
          <w:sz w:val="24"/>
          <w:szCs w:val="24"/>
        </w:rPr>
        <w:t xml:space="preserve">Elevations/External Finishes </w:t>
      </w:r>
    </w:p>
    <w:p w14:paraId="27EC509F" w14:textId="41D2D2A5" w:rsidR="00177395" w:rsidRDefault="00517394" w:rsidP="00F11367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The catering unit is a </w:t>
      </w:r>
      <w:r w:rsidR="00231CC5">
        <w:rPr>
          <w:rFonts w:cstheme="minorHAnsi"/>
          <w:iCs/>
          <w:sz w:val="24"/>
          <w:szCs w:val="24"/>
        </w:rPr>
        <w:t xml:space="preserve">20ft </w:t>
      </w:r>
      <w:r>
        <w:rPr>
          <w:rFonts w:cstheme="minorHAnsi"/>
          <w:iCs/>
          <w:sz w:val="24"/>
          <w:szCs w:val="24"/>
        </w:rPr>
        <w:t>converted container solution</w:t>
      </w:r>
      <w:r w:rsidR="00206A8F">
        <w:rPr>
          <w:rFonts w:cstheme="minorHAnsi"/>
          <w:iCs/>
          <w:sz w:val="24"/>
          <w:szCs w:val="24"/>
        </w:rPr>
        <w:t xml:space="preserve"> – a set format </w:t>
      </w:r>
      <w:r w:rsidR="00231CC5">
        <w:rPr>
          <w:rFonts w:cstheme="minorHAnsi"/>
          <w:iCs/>
          <w:sz w:val="24"/>
          <w:szCs w:val="24"/>
        </w:rPr>
        <w:t>and delivery model as part of the Football Foundation grant programme</w:t>
      </w:r>
      <w:r w:rsidR="00206A8F">
        <w:rPr>
          <w:rFonts w:cstheme="minorHAnsi"/>
          <w:iCs/>
          <w:sz w:val="24"/>
          <w:szCs w:val="24"/>
        </w:rPr>
        <w:t xml:space="preserve">. An image can be seen below. </w:t>
      </w:r>
      <w:r w:rsidR="00177395">
        <w:rPr>
          <w:rFonts w:cstheme="minorHAnsi"/>
          <w:iCs/>
          <w:sz w:val="24"/>
          <w:szCs w:val="24"/>
        </w:rPr>
        <w:t>Please see ‘</w:t>
      </w:r>
      <w:proofErr w:type="spellStart"/>
      <w:r w:rsidR="00177395">
        <w:rPr>
          <w:rFonts w:cstheme="minorHAnsi"/>
          <w:iCs/>
          <w:sz w:val="24"/>
          <w:szCs w:val="24"/>
        </w:rPr>
        <w:t>Elevations</w:t>
      </w:r>
      <w:r w:rsidR="0058497F">
        <w:rPr>
          <w:rFonts w:cstheme="minorHAnsi"/>
          <w:iCs/>
          <w:sz w:val="24"/>
          <w:szCs w:val="24"/>
        </w:rPr>
        <w:t>_</w:t>
      </w:r>
      <w:r w:rsidR="00177395">
        <w:rPr>
          <w:rFonts w:cstheme="minorHAnsi"/>
          <w:iCs/>
          <w:sz w:val="24"/>
          <w:szCs w:val="24"/>
        </w:rPr>
        <w:t>Catering</w:t>
      </w:r>
      <w:proofErr w:type="spellEnd"/>
      <w:r w:rsidR="00177395">
        <w:rPr>
          <w:rFonts w:cstheme="minorHAnsi"/>
          <w:iCs/>
          <w:sz w:val="24"/>
          <w:szCs w:val="24"/>
        </w:rPr>
        <w:t xml:space="preserve"> </w:t>
      </w:r>
      <w:r w:rsidR="0058497F">
        <w:rPr>
          <w:rFonts w:cstheme="minorHAnsi"/>
          <w:iCs/>
          <w:sz w:val="24"/>
          <w:szCs w:val="24"/>
        </w:rPr>
        <w:t>Hut</w:t>
      </w:r>
      <w:r w:rsidR="00206A8F">
        <w:rPr>
          <w:rFonts w:cstheme="minorHAnsi"/>
          <w:iCs/>
          <w:sz w:val="24"/>
          <w:szCs w:val="24"/>
        </w:rPr>
        <w:t xml:space="preserve">’ enclosed as part of the application </w:t>
      </w:r>
      <w:r w:rsidR="00177395">
        <w:rPr>
          <w:rFonts w:cstheme="minorHAnsi"/>
          <w:iCs/>
          <w:sz w:val="24"/>
          <w:szCs w:val="24"/>
        </w:rPr>
        <w:t xml:space="preserve">for </w:t>
      </w:r>
      <w:r>
        <w:rPr>
          <w:rFonts w:cstheme="minorHAnsi"/>
          <w:iCs/>
          <w:sz w:val="24"/>
          <w:szCs w:val="24"/>
        </w:rPr>
        <w:t xml:space="preserve">full </w:t>
      </w:r>
      <w:r w:rsidR="00177395">
        <w:rPr>
          <w:rFonts w:cstheme="minorHAnsi"/>
          <w:iCs/>
          <w:sz w:val="24"/>
          <w:szCs w:val="24"/>
        </w:rPr>
        <w:t xml:space="preserve">elevation details. </w:t>
      </w:r>
    </w:p>
    <w:p w14:paraId="6B597BE9" w14:textId="77777777" w:rsidR="00F83B23" w:rsidRDefault="00F83B23" w:rsidP="00F11367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sz w:val="24"/>
          <w:szCs w:val="24"/>
        </w:rPr>
      </w:pPr>
    </w:p>
    <w:p w14:paraId="352E5958" w14:textId="4B9BFE81" w:rsidR="00F83B23" w:rsidRDefault="00F83B23" w:rsidP="00F11367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8" behindDoc="0" locked="0" layoutInCell="1" allowOverlap="1" wp14:anchorId="2E163F25" wp14:editId="48480AF4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5731510" cy="3689350"/>
            <wp:effectExtent l="0" t="0" r="2540" b="6350"/>
            <wp:wrapSquare wrapText="bothSides"/>
            <wp:docPr id="1929412927" name="Picture 1" descr="Official Supplier Football Foundation Catering Un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ficial Supplier Football Foundation Catering Unit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8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D96D73" w14:textId="0FE531F3" w:rsidR="00177395" w:rsidRDefault="00177395" w:rsidP="00F11367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sz w:val="24"/>
          <w:szCs w:val="24"/>
        </w:rPr>
      </w:pPr>
    </w:p>
    <w:p w14:paraId="243B1A30" w14:textId="41EC29BC" w:rsidR="0037345E" w:rsidRDefault="005038EC" w:rsidP="00F11367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This provides a cost effective and highly robust and secure solution given the relatively remote location of the unit, with ASB and </w:t>
      </w:r>
      <w:r w:rsidR="004C0DA6">
        <w:rPr>
          <w:rFonts w:cstheme="minorHAnsi"/>
          <w:iCs/>
          <w:sz w:val="24"/>
          <w:szCs w:val="24"/>
        </w:rPr>
        <w:t xml:space="preserve">security </w:t>
      </w:r>
      <w:r w:rsidR="0058497F">
        <w:rPr>
          <w:rFonts w:cstheme="minorHAnsi"/>
          <w:iCs/>
          <w:sz w:val="24"/>
          <w:szCs w:val="24"/>
        </w:rPr>
        <w:t xml:space="preserve">important </w:t>
      </w:r>
      <w:r w:rsidR="004C0DA6">
        <w:rPr>
          <w:rFonts w:cstheme="minorHAnsi"/>
          <w:iCs/>
          <w:sz w:val="24"/>
          <w:szCs w:val="24"/>
        </w:rPr>
        <w:t xml:space="preserve">considerations. </w:t>
      </w:r>
      <w:r w:rsidR="00747445">
        <w:rPr>
          <w:rFonts w:cstheme="minorHAnsi"/>
          <w:iCs/>
          <w:sz w:val="24"/>
          <w:szCs w:val="24"/>
        </w:rPr>
        <w:t>However, the design still seeks to ensure it is in keeping with its location</w:t>
      </w:r>
      <w:r w:rsidR="002D1468">
        <w:rPr>
          <w:rFonts w:cstheme="minorHAnsi"/>
          <w:iCs/>
          <w:sz w:val="24"/>
          <w:szCs w:val="24"/>
        </w:rPr>
        <w:t>. Its location means i</w:t>
      </w:r>
      <w:r w:rsidR="0058497F">
        <w:rPr>
          <w:rFonts w:cstheme="minorHAnsi"/>
          <w:iCs/>
          <w:sz w:val="24"/>
          <w:szCs w:val="24"/>
        </w:rPr>
        <w:t xml:space="preserve">t </w:t>
      </w:r>
      <w:r w:rsidR="004C0DA6">
        <w:rPr>
          <w:rFonts w:cstheme="minorHAnsi"/>
          <w:iCs/>
          <w:sz w:val="24"/>
          <w:szCs w:val="24"/>
        </w:rPr>
        <w:t xml:space="preserve">is not overlooked by any other properties. </w:t>
      </w:r>
      <w:r w:rsidR="00640392" w:rsidRPr="008E77D9">
        <w:rPr>
          <w:rFonts w:cstheme="minorHAnsi"/>
          <w:iCs/>
          <w:sz w:val="24"/>
          <w:szCs w:val="24"/>
        </w:rPr>
        <w:t xml:space="preserve"> </w:t>
      </w:r>
    </w:p>
    <w:p w14:paraId="62C0BF50" w14:textId="77777777" w:rsidR="0037345E" w:rsidRDefault="0037345E" w:rsidP="00F11367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sz w:val="24"/>
          <w:szCs w:val="24"/>
        </w:rPr>
      </w:pPr>
    </w:p>
    <w:p w14:paraId="61C0E665" w14:textId="1DC06A92" w:rsidR="00345DA8" w:rsidRDefault="00345DA8" w:rsidP="007B6899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8"/>
          <w:szCs w:val="28"/>
        </w:rPr>
      </w:pPr>
      <w:r w:rsidRPr="009F615D">
        <w:rPr>
          <w:rFonts w:ascii="Calibri" w:hAnsi="Calibri" w:cs="Calibri"/>
          <w:b/>
          <w:bCs/>
          <w:sz w:val="28"/>
          <w:szCs w:val="28"/>
        </w:rPr>
        <w:t>Access</w:t>
      </w:r>
    </w:p>
    <w:p w14:paraId="52FF5DC1" w14:textId="1E722838" w:rsidR="0019639F" w:rsidRDefault="0058497F" w:rsidP="00DF0FA5">
      <w:pPr>
        <w:rPr>
          <w:rFonts w:ascii="Calibri" w:hAnsi="Calibri" w:cs="Calibri"/>
          <w:sz w:val="24"/>
          <w:szCs w:val="24"/>
        </w:rPr>
      </w:pPr>
      <w:r w:rsidRPr="0058497F">
        <w:rPr>
          <w:rFonts w:ascii="Calibri" w:hAnsi="Calibri" w:cs="Calibri"/>
          <w:sz w:val="24"/>
          <w:szCs w:val="24"/>
        </w:rPr>
        <w:t xml:space="preserve">The unit will be accessible by foot and bicycle only and used by those already using the Deer Park Community Sports Facilities or the adjacent facilities at </w:t>
      </w:r>
      <w:proofErr w:type="spellStart"/>
      <w:r w:rsidRPr="0058497F">
        <w:rPr>
          <w:rFonts w:ascii="Calibri" w:hAnsi="Calibri" w:cs="Calibri"/>
          <w:sz w:val="24"/>
          <w:szCs w:val="24"/>
        </w:rPr>
        <w:t>Berrywood</w:t>
      </w:r>
      <w:proofErr w:type="spellEnd"/>
      <w:r w:rsidRPr="0058497F">
        <w:rPr>
          <w:rFonts w:ascii="Calibri" w:hAnsi="Calibri" w:cs="Calibri"/>
          <w:sz w:val="24"/>
          <w:szCs w:val="24"/>
        </w:rPr>
        <w:t xml:space="preserve"> Fields.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431E45CE" w14:textId="61108A0D" w:rsidR="00AB74C2" w:rsidRDefault="0058497F" w:rsidP="0058497F">
      <w:pPr>
        <w:rPr>
          <w:rFonts w:ascii="Calibri" w:hAnsi="Calibri" w:cs="Calibri"/>
          <w:sz w:val="24"/>
          <w:szCs w:val="24"/>
        </w:rPr>
      </w:pPr>
      <w:r w:rsidRPr="0058497F">
        <w:rPr>
          <w:rFonts w:ascii="Calibri" w:hAnsi="Calibri" w:cs="Calibri"/>
          <w:sz w:val="24"/>
          <w:szCs w:val="24"/>
        </w:rPr>
        <w:t xml:space="preserve">This is an enhanced provision for existing hirers / users of the facilities so is not </w:t>
      </w:r>
      <w:r>
        <w:rPr>
          <w:rFonts w:ascii="Calibri" w:hAnsi="Calibri" w:cs="Calibri"/>
          <w:sz w:val="24"/>
          <w:szCs w:val="24"/>
        </w:rPr>
        <w:t>expected</w:t>
      </w:r>
      <w:r w:rsidRPr="0058497F">
        <w:rPr>
          <w:rFonts w:ascii="Calibri" w:hAnsi="Calibri" w:cs="Calibri"/>
          <w:sz w:val="24"/>
          <w:szCs w:val="24"/>
        </w:rPr>
        <w:t xml:space="preserve"> to generate any additional user traffic. </w:t>
      </w:r>
      <w:r w:rsidR="00743A97" w:rsidRPr="0058497F">
        <w:rPr>
          <w:rFonts w:ascii="Calibri" w:hAnsi="Calibri" w:cs="Calibri"/>
          <w:sz w:val="24"/>
          <w:szCs w:val="24"/>
        </w:rPr>
        <w:t xml:space="preserve"> </w:t>
      </w:r>
      <w:r w:rsidR="00E102BD" w:rsidRPr="0058497F">
        <w:rPr>
          <w:rFonts w:ascii="Calibri" w:hAnsi="Calibri" w:cs="Calibri"/>
          <w:sz w:val="24"/>
          <w:szCs w:val="24"/>
        </w:rPr>
        <w:t xml:space="preserve">  </w:t>
      </w:r>
    </w:p>
    <w:p w14:paraId="512EF26A" w14:textId="77777777" w:rsidR="00894E37" w:rsidRPr="00ED4170" w:rsidRDefault="00894E37" w:rsidP="0058497F">
      <w:pPr>
        <w:rPr>
          <w:rFonts w:ascii="Calibri" w:hAnsi="Calibri" w:cs="Calibri"/>
          <w:b/>
          <w:bCs/>
          <w:sz w:val="24"/>
          <w:szCs w:val="24"/>
        </w:rPr>
      </w:pPr>
    </w:p>
    <w:p w14:paraId="5FD0F6C2" w14:textId="3D740090" w:rsidR="00345DA8" w:rsidRPr="005A39DA" w:rsidRDefault="00345DA8" w:rsidP="007B6899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8"/>
          <w:szCs w:val="28"/>
        </w:rPr>
      </w:pPr>
      <w:r w:rsidRPr="005A39DA">
        <w:rPr>
          <w:rFonts w:ascii="Calibri" w:hAnsi="Calibri" w:cs="Calibri"/>
          <w:b/>
          <w:bCs/>
          <w:sz w:val="28"/>
          <w:szCs w:val="28"/>
        </w:rPr>
        <w:t>Environmental Considerations</w:t>
      </w:r>
      <w:r w:rsidR="00DF4871" w:rsidRPr="005A39DA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0354E3D9" w14:textId="50E123C9" w:rsidR="00675FD9" w:rsidRDefault="00CD7ACD" w:rsidP="00EA470E">
      <w:pPr>
        <w:pStyle w:val="Header"/>
        <w:tabs>
          <w:tab w:val="clear" w:pos="4153"/>
          <w:tab w:val="clear" w:pos="8306"/>
        </w:tabs>
        <w:rPr>
          <w:rFonts w:asciiTheme="minorHAnsi" w:hAnsiTheme="minorHAnsi" w:cstheme="minorHAnsi"/>
        </w:rPr>
      </w:pPr>
      <w:r>
        <w:rPr>
          <w:rFonts w:ascii="Calibri" w:hAnsi="Calibri" w:cs="Calibri"/>
          <w:b/>
          <w:bCs/>
        </w:rPr>
        <w:t xml:space="preserve">6.1 </w:t>
      </w:r>
      <w:r w:rsidR="00894E37">
        <w:rPr>
          <w:rFonts w:ascii="Calibri" w:hAnsi="Calibri" w:cs="Calibri"/>
          <w:b/>
          <w:bCs/>
        </w:rPr>
        <w:t xml:space="preserve">Conversation Areas and </w:t>
      </w:r>
      <w:r w:rsidR="00E0125F">
        <w:rPr>
          <w:rFonts w:ascii="Calibri" w:hAnsi="Calibri" w:cs="Calibri"/>
          <w:b/>
          <w:bCs/>
        </w:rPr>
        <w:t>Trees</w:t>
      </w:r>
      <w:r w:rsidR="0017402E">
        <w:rPr>
          <w:rFonts w:ascii="Calibri" w:hAnsi="Calibri" w:cs="Calibri"/>
          <w:b/>
          <w:bCs/>
        </w:rPr>
        <w:t>:</w:t>
      </w:r>
      <w:r w:rsidR="00ED4C4F">
        <w:rPr>
          <w:rFonts w:ascii="Calibri" w:hAnsi="Calibri" w:cs="Calibri"/>
          <w:b/>
          <w:bCs/>
        </w:rPr>
        <w:t xml:space="preserve"> </w:t>
      </w:r>
      <w:r w:rsidR="00894E37">
        <w:rPr>
          <w:rFonts w:asciiTheme="minorHAnsi" w:hAnsiTheme="minorHAnsi" w:cstheme="minorHAnsi"/>
        </w:rPr>
        <w:t>N</w:t>
      </w:r>
      <w:r w:rsidR="00894E37">
        <w:rPr>
          <w:rFonts w:asciiTheme="minorHAnsi" w:hAnsiTheme="minorHAnsi" w:cstheme="minorHAnsi"/>
        </w:rPr>
        <w:t>o trees will be lost or negatively impacted by the proposals.</w:t>
      </w:r>
      <w:r w:rsidR="00894E37">
        <w:rPr>
          <w:rFonts w:asciiTheme="minorHAnsi" w:hAnsiTheme="minorHAnsi" w:cstheme="minorHAnsi"/>
        </w:rPr>
        <w:t xml:space="preserve"> </w:t>
      </w:r>
      <w:r w:rsidR="00894E37">
        <w:rPr>
          <w:rFonts w:ascii="Calibri" w:hAnsi="Calibri" w:cs="Calibri"/>
          <w:iCs/>
        </w:rPr>
        <w:t xml:space="preserve">An ancient woodland SINC forms part of the school site and resides to the north of the proposed location for the catering hut. A GIS maps extract below shows the extent of </w:t>
      </w:r>
      <w:r w:rsidR="00894E37">
        <w:rPr>
          <w:rFonts w:ascii="Calibri" w:hAnsi="Calibri" w:cs="Calibri"/>
          <w:iCs/>
        </w:rPr>
        <w:lastRenderedPageBreak/>
        <w:t xml:space="preserve">the SINC boundary with the catering hut location more than 20m from the nearest tree canopy within the woodland SINC.   </w:t>
      </w:r>
    </w:p>
    <w:p w14:paraId="59BF5C98" w14:textId="43415BEC" w:rsidR="00675FD9" w:rsidRDefault="00675FD9" w:rsidP="00EA470E">
      <w:pPr>
        <w:pStyle w:val="Header"/>
        <w:tabs>
          <w:tab w:val="clear" w:pos="4153"/>
          <w:tab w:val="clear" w:pos="8306"/>
        </w:tabs>
        <w:rPr>
          <w:rFonts w:asciiTheme="minorHAnsi" w:hAnsiTheme="minorHAnsi" w:cstheme="minorHAnsi"/>
        </w:rPr>
      </w:pPr>
    </w:p>
    <w:p w14:paraId="26C27B7E" w14:textId="77777777" w:rsidR="00894E37" w:rsidRDefault="00894E37" w:rsidP="00894E37">
      <w:pPr>
        <w:pStyle w:val="Header"/>
        <w:keepNext/>
        <w:tabs>
          <w:tab w:val="clear" w:pos="4153"/>
          <w:tab w:val="clear" w:pos="8306"/>
        </w:tabs>
      </w:pP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6" behindDoc="0" locked="0" layoutInCell="1" allowOverlap="1" wp14:anchorId="3DAC7A6F" wp14:editId="20213128">
                <wp:simplePos x="0" y="0"/>
                <wp:positionH relativeFrom="column">
                  <wp:posOffset>1366520</wp:posOffset>
                </wp:positionH>
                <wp:positionV relativeFrom="paragraph">
                  <wp:posOffset>1076325</wp:posOffset>
                </wp:positionV>
                <wp:extent cx="652780" cy="546100"/>
                <wp:effectExtent l="19050" t="19050" r="71120" b="44450"/>
                <wp:wrapNone/>
                <wp:docPr id="1226999192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780" cy="54610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611174" id="Straight Arrow Connector 7" o:spid="_x0000_s1026" type="#_x0000_t32" style="position:absolute;margin-left:107.6pt;margin-top:84.75pt;width:51.4pt;height:43pt;z-index:2516766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" strokecolor="red" strokeweight="2.25pt">
                <v:stroke endarrow="block" joinstyle="miter"/>
              </v:shape>
            </w:pict>
          </mc:Fallback>
        </mc:AlternateContent>
      </w:r>
      <w:r w:rsidRPr="00894E37">
        <w:rPr>
          <w:rFonts w:asciiTheme="minorHAnsi" w:hAnsiTheme="minorHAnsi" w:cstheme="minorHAnsi"/>
        </w:rPr>
        <w:drawing>
          <wp:inline distT="0" distB="0" distL="0" distR="0" wp14:anchorId="77C2ED7C" wp14:editId="12743E13">
            <wp:extent cx="5086350" cy="3295650"/>
            <wp:effectExtent l="0" t="0" r="0" b="0"/>
            <wp:docPr id="2017974734" name="Picture 1" descr="A map of a riv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974734" name="Picture 1" descr="A map of a river&#10;&#10;AI-generated content may be incorrect."/>
                    <pic:cNvPicPr/>
                  </pic:nvPicPr>
                  <pic:blipFill rotWithShape="1">
                    <a:blip r:embed="rId18"/>
                    <a:srcRect b="12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060" cy="3296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B70447" w14:textId="4B2146E1" w:rsidR="00BA3274" w:rsidRDefault="00894E37" w:rsidP="00894E37">
      <w:pPr>
        <w:pStyle w:val="Caption"/>
        <w:rPr>
          <w:rFonts w:cstheme="minorHAnsi"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GIS Maps extract showing location of ancient woodland SINC &gt;20m north of the catering hut proposed location</w:t>
      </w:r>
    </w:p>
    <w:p w14:paraId="47E7D0A7" w14:textId="72A14CE1" w:rsidR="00894E37" w:rsidRDefault="00894E37" w:rsidP="00894E37">
      <w:pPr>
        <w:rPr>
          <w:rFonts w:ascii="Calibri" w:hAnsi="Calibri" w:cs="Calibri"/>
          <w:b/>
          <w:bCs/>
          <w:sz w:val="24"/>
          <w:szCs w:val="24"/>
        </w:rPr>
      </w:pPr>
      <w:r w:rsidRPr="00867F7C">
        <w:rPr>
          <w:rFonts w:ascii="Calibri" w:hAnsi="Calibri" w:cs="Calibri"/>
          <w:b/>
          <w:bCs/>
          <w:sz w:val="24"/>
          <w:szCs w:val="24"/>
        </w:rPr>
        <w:t>6.</w:t>
      </w:r>
      <w:r>
        <w:rPr>
          <w:rFonts w:ascii="Calibri" w:hAnsi="Calibri" w:cs="Calibri"/>
          <w:b/>
          <w:bCs/>
          <w:sz w:val="24"/>
          <w:szCs w:val="24"/>
        </w:rPr>
        <w:t>2</w:t>
      </w:r>
      <w:r w:rsidRPr="00867F7C">
        <w:rPr>
          <w:rFonts w:ascii="Calibri" w:hAnsi="Calibri" w:cs="Calibri"/>
          <w:b/>
          <w:bCs/>
          <w:sz w:val="24"/>
          <w:szCs w:val="24"/>
        </w:rPr>
        <w:t xml:space="preserve"> Lighting</w:t>
      </w:r>
      <w:r w:rsidR="0017402E">
        <w:rPr>
          <w:rFonts w:ascii="Calibri" w:hAnsi="Calibri" w:cs="Calibri"/>
          <w:b/>
          <w:bCs/>
          <w:sz w:val="24"/>
          <w:szCs w:val="24"/>
        </w:rPr>
        <w:t xml:space="preserve">: </w:t>
      </w:r>
      <w:r w:rsidR="00240D81">
        <w:rPr>
          <w:rFonts w:ascii="Calibri" w:hAnsi="Calibri" w:cs="Calibri"/>
          <w:sz w:val="24"/>
          <w:szCs w:val="24"/>
        </w:rPr>
        <w:t>The catering unit is adjacent to footways which are lit by existing low level bollard lighting.</w:t>
      </w:r>
      <w:r w:rsidRPr="00867F7C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867F7C">
        <w:rPr>
          <w:rFonts w:ascii="Calibri" w:hAnsi="Calibri" w:cs="Calibri"/>
          <w:sz w:val="24"/>
          <w:szCs w:val="24"/>
        </w:rPr>
        <w:t>No additional lighting, temporary or permanent, forms part of the proposals</w:t>
      </w:r>
      <w:r w:rsidR="00240D81">
        <w:rPr>
          <w:rFonts w:ascii="Calibri" w:hAnsi="Calibri" w:cs="Calibri"/>
          <w:sz w:val="24"/>
          <w:szCs w:val="24"/>
        </w:rPr>
        <w:t xml:space="preserve"> apart form internal lighting within the container</w:t>
      </w:r>
      <w:r w:rsidRPr="00867F7C">
        <w:rPr>
          <w:rFonts w:ascii="Calibri" w:hAnsi="Calibri" w:cs="Calibri"/>
          <w:sz w:val="24"/>
          <w:szCs w:val="24"/>
        </w:rPr>
        <w:t>.</w:t>
      </w:r>
      <w:r w:rsidR="00145965">
        <w:rPr>
          <w:rFonts w:ascii="Calibri" w:hAnsi="Calibri" w:cs="Calibri"/>
          <w:sz w:val="24"/>
          <w:szCs w:val="24"/>
        </w:rPr>
        <w:t xml:space="preserve"> The only external opening in the containers are the serving hatches (see Elevations), which will face southwards. Accordingly, any very minimal light spill would be away from the </w:t>
      </w:r>
      <w:r w:rsidR="00145965" w:rsidRPr="00145965">
        <w:rPr>
          <w:rFonts w:ascii="Calibri" w:hAnsi="Calibri" w:cs="Calibri"/>
          <w:sz w:val="24"/>
          <w:szCs w:val="24"/>
        </w:rPr>
        <w:t>SINC</w:t>
      </w:r>
      <w:r w:rsidRPr="00145965">
        <w:rPr>
          <w:rFonts w:ascii="Calibri" w:hAnsi="Calibri" w:cs="Calibri"/>
          <w:sz w:val="24"/>
          <w:szCs w:val="24"/>
        </w:rPr>
        <w:t xml:space="preserve"> </w:t>
      </w:r>
      <w:r w:rsidR="00145965" w:rsidRPr="00145965">
        <w:rPr>
          <w:rFonts w:ascii="Calibri" w:hAnsi="Calibri" w:cs="Calibri"/>
          <w:sz w:val="24"/>
          <w:szCs w:val="24"/>
        </w:rPr>
        <w:t>located to the north.</w:t>
      </w:r>
      <w:r w:rsidR="00145965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867F7C">
        <w:rPr>
          <w:rFonts w:ascii="Calibri" w:hAnsi="Calibri" w:cs="Calibri"/>
          <w:sz w:val="24"/>
          <w:szCs w:val="24"/>
        </w:rPr>
        <w:t>This aligns with</w:t>
      </w:r>
      <w:r w:rsidRPr="00867F7C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867F7C">
        <w:rPr>
          <w:sz w:val="24"/>
          <w:szCs w:val="24"/>
        </w:rPr>
        <w:t xml:space="preserve">policy DM34 guidance by avoiding an urbanising effect that would impact negatively on biodiversity. </w:t>
      </w:r>
      <w:r w:rsidRPr="00867F7C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4A71323" w14:textId="7CF4652C" w:rsidR="00D53B06" w:rsidRDefault="00867F7C" w:rsidP="0019639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6.3 </w:t>
      </w:r>
      <w:r w:rsidR="006A0509">
        <w:rPr>
          <w:rFonts w:ascii="Calibri" w:hAnsi="Calibri" w:cs="Calibri"/>
          <w:b/>
          <w:bCs/>
          <w:sz w:val="24"/>
          <w:szCs w:val="24"/>
        </w:rPr>
        <w:t>Noise</w:t>
      </w:r>
      <w:r w:rsidR="00D53B06">
        <w:rPr>
          <w:rFonts w:ascii="Calibri" w:hAnsi="Calibri" w:cs="Calibri"/>
          <w:b/>
          <w:bCs/>
          <w:sz w:val="24"/>
          <w:szCs w:val="24"/>
        </w:rPr>
        <w:t>:</w:t>
      </w:r>
      <w:r w:rsidR="00FF37C4">
        <w:rPr>
          <w:rFonts w:cstheme="minorHAnsi"/>
          <w:sz w:val="24"/>
          <w:szCs w:val="24"/>
        </w:rPr>
        <w:t xml:space="preserve"> </w:t>
      </w:r>
      <w:r w:rsidR="00731A6C">
        <w:rPr>
          <w:rFonts w:cstheme="minorHAnsi"/>
          <w:sz w:val="24"/>
          <w:szCs w:val="24"/>
        </w:rPr>
        <w:t>A</w:t>
      </w:r>
      <w:r w:rsidR="00D53B06" w:rsidRPr="00BD5F99">
        <w:rPr>
          <w:rFonts w:cstheme="minorHAnsi"/>
          <w:sz w:val="24"/>
          <w:szCs w:val="24"/>
        </w:rPr>
        <w:t xml:space="preserve"> noise impact assessment to assess the possible noise impact on the local residential properties as a result of the development </w:t>
      </w:r>
      <w:r w:rsidR="00731A6C">
        <w:rPr>
          <w:rFonts w:cstheme="minorHAnsi"/>
          <w:sz w:val="24"/>
          <w:szCs w:val="24"/>
        </w:rPr>
        <w:t xml:space="preserve">is not deemed </w:t>
      </w:r>
      <w:r w:rsidR="00D53B06" w:rsidRPr="00BD5F99">
        <w:rPr>
          <w:rFonts w:cstheme="minorHAnsi"/>
          <w:sz w:val="24"/>
          <w:szCs w:val="24"/>
        </w:rPr>
        <w:t>required</w:t>
      </w:r>
      <w:r w:rsidR="00323BDF">
        <w:rPr>
          <w:rFonts w:cstheme="minorHAnsi"/>
          <w:sz w:val="24"/>
          <w:szCs w:val="24"/>
        </w:rPr>
        <w:t>. T</w:t>
      </w:r>
      <w:r w:rsidR="00D53B06" w:rsidRPr="00BD5F99">
        <w:rPr>
          <w:rFonts w:cstheme="minorHAnsi"/>
          <w:sz w:val="24"/>
          <w:szCs w:val="24"/>
        </w:rPr>
        <w:t xml:space="preserve">he </w:t>
      </w:r>
      <w:r w:rsidR="00BD4F5D">
        <w:rPr>
          <w:rFonts w:cstheme="minorHAnsi"/>
          <w:sz w:val="24"/>
          <w:szCs w:val="24"/>
        </w:rPr>
        <w:t xml:space="preserve">catering unit is located </w:t>
      </w:r>
      <w:r w:rsidR="000F77F4">
        <w:rPr>
          <w:rFonts w:cstheme="minorHAnsi"/>
          <w:sz w:val="24"/>
          <w:szCs w:val="24"/>
        </w:rPr>
        <w:t>over 180m a</w:t>
      </w:r>
      <w:r w:rsidR="00BD4F5D">
        <w:rPr>
          <w:rFonts w:cstheme="minorHAnsi"/>
          <w:sz w:val="24"/>
          <w:szCs w:val="24"/>
        </w:rPr>
        <w:t xml:space="preserve">way from </w:t>
      </w:r>
      <w:r w:rsidR="000F77F4">
        <w:rPr>
          <w:rFonts w:cstheme="minorHAnsi"/>
          <w:sz w:val="24"/>
          <w:szCs w:val="24"/>
        </w:rPr>
        <w:t xml:space="preserve">the nearest </w:t>
      </w:r>
      <w:r w:rsidR="00BD4F5D">
        <w:rPr>
          <w:rFonts w:cstheme="minorHAnsi"/>
          <w:sz w:val="24"/>
          <w:szCs w:val="24"/>
        </w:rPr>
        <w:t xml:space="preserve">residential properties </w:t>
      </w:r>
      <w:r w:rsidR="000F77F4">
        <w:rPr>
          <w:rFonts w:cstheme="minorHAnsi"/>
          <w:sz w:val="24"/>
          <w:szCs w:val="24"/>
        </w:rPr>
        <w:t xml:space="preserve">(to the south) </w:t>
      </w:r>
      <w:r w:rsidR="00BD4F5D">
        <w:rPr>
          <w:rFonts w:cstheme="minorHAnsi"/>
          <w:sz w:val="24"/>
          <w:szCs w:val="24"/>
        </w:rPr>
        <w:t xml:space="preserve">and will only be used during usage times of the </w:t>
      </w:r>
      <w:r w:rsidR="000F77F4">
        <w:rPr>
          <w:rFonts w:cstheme="minorHAnsi"/>
          <w:sz w:val="24"/>
          <w:szCs w:val="24"/>
        </w:rPr>
        <w:t xml:space="preserve">existing </w:t>
      </w:r>
      <w:r w:rsidR="00BD4F5D">
        <w:rPr>
          <w:rFonts w:cstheme="minorHAnsi"/>
          <w:sz w:val="24"/>
          <w:szCs w:val="24"/>
        </w:rPr>
        <w:t xml:space="preserve">sports facilities, which generate significantly more noise, are closer to residential properties </w:t>
      </w:r>
      <w:r w:rsidR="00FF37C4">
        <w:rPr>
          <w:rFonts w:cstheme="minorHAnsi"/>
          <w:sz w:val="24"/>
          <w:szCs w:val="24"/>
        </w:rPr>
        <w:t>and</w:t>
      </w:r>
      <w:r w:rsidR="005231D2">
        <w:rPr>
          <w:rFonts w:cstheme="minorHAnsi"/>
          <w:sz w:val="24"/>
          <w:szCs w:val="24"/>
        </w:rPr>
        <w:t xml:space="preserve"> had noise assessments approved as part of their respective planning applications.</w:t>
      </w:r>
      <w:r w:rsidR="00FF37C4">
        <w:rPr>
          <w:rFonts w:cstheme="minorHAnsi"/>
          <w:sz w:val="24"/>
          <w:szCs w:val="24"/>
        </w:rPr>
        <w:t xml:space="preserve"> </w:t>
      </w:r>
    </w:p>
    <w:p w14:paraId="3F52ABB4" w14:textId="77777777" w:rsidR="007D520B" w:rsidRDefault="007D520B" w:rsidP="0019639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EDFDD84" w14:textId="492A9062" w:rsidR="00B22BD0" w:rsidRPr="00B22BD0" w:rsidRDefault="00B22BD0" w:rsidP="003F54BC">
      <w:pPr>
        <w:rPr>
          <w:rFonts w:ascii="Calibri" w:hAnsi="Calibri" w:cs="Calibri"/>
          <w:b/>
          <w:bCs/>
          <w:sz w:val="24"/>
          <w:szCs w:val="24"/>
        </w:rPr>
      </w:pPr>
    </w:p>
    <w:p w14:paraId="18ACC82A" w14:textId="5B3567AB" w:rsidR="00485BE2" w:rsidRPr="00485BE2" w:rsidRDefault="00345DA8" w:rsidP="00485BE2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8"/>
          <w:szCs w:val="28"/>
        </w:rPr>
      </w:pPr>
      <w:r w:rsidRPr="00485BE2">
        <w:rPr>
          <w:rFonts w:ascii="Calibri" w:hAnsi="Calibri" w:cs="Calibri"/>
          <w:b/>
          <w:bCs/>
          <w:sz w:val="28"/>
          <w:szCs w:val="28"/>
        </w:rPr>
        <w:t xml:space="preserve">Consultation </w:t>
      </w:r>
    </w:p>
    <w:p w14:paraId="372496A2" w14:textId="373E5081" w:rsidR="00D45362" w:rsidRDefault="00AD7892" w:rsidP="009C6BD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Local Planning Authority</w:t>
      </w:r>
      <w:r w:rsidR="00485BE2" w:rsidRPr="009C6BDA">
        <w:rPr>
          <w:rFonts w:cstheme="minorHAnsi"/>
          <w:b/>
          <w:bCs/>
          <w:sz w:val="24"/>
          <w:szCs w:val="24"/>
        </w:rPr>
        <w:t>:</w:t>
      </w:r>
      <w:r w:rsidR="00485BE2" w:rsidRPr="009C6BDA">
        <w:rPr>
          <w:rFonts w:cstheme="minorHAnsi"/>
          <w:sz w:val="24"/>
          <w:szCs w:val="24"/>
        </w:rPr>
        <w:t xml:space="preserve"> </w:t>
      </w:r>
      <w:r w:rsidR="0058497F">
        <w:rPr>
          <w:rFonts w:cstheme="minorHAnsi"/>
          <w:sz w:val="24"/>
          <w:szCs w:val="24"/>
        </w:rPr>
        <w:t>Contact was made with the local planning authority on 14</w:t>
      </w:r>
      <w:r w:rsidR="0058497F" w:rsidRPr="0058497F">
        <w:rPr>
          <w:rFonts w:cstheme="minorHAnsi"/>
          <w:sz w:val="24"/>
          <w:szCs w:val="24"/>
          <w:vertAlign w:val="superscript"/>
        </w:rPr>
        <w:t>th</w:t>
      </w:r>
      <w:r w:rsidR="0058497F">
        <w:rPr>
          <w:rFonts w:cstheme="minorHAnsi"/>
          <w:sz w:val="24"/>
          <w:szCs w:val="24"/>
        </w:rPr>
        <w:t xml:space="preserve"> August 2025 to confirm if planning approval was required for this proposal and it was confirmed that it was. </w:t>
      </w:r>
      <w:r w:rsidR="00C03E94">
        <w:rPr>
          <w:rFonts w:cstheme="minorHAnsi"/>
          <w:sz w:val="24"/>
          <w:szCs w:val="24"/>
        </w:rPr>
        <w:t xml:space="preserve"> </w:t>
      </w:r>
    </w:p>
    <w:p w14:paraId="4657B590" w14:textId="77777777" w:rsidR="006B0B35" w:rsidRDefault="006B0B35" w:rsidP="009C6BD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4A725A3" w14:textId="17825F57" w:rsidR="00FD42F5" w:rsidRDefault="00AF3D1A" w:rsidP="0058497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C6BDA">
        <w:rPr>
          <w:rFonts w:cstheme="minorHAnsi"/>
          <w:b/>
          <w:bCs/>
          <w:sz w:val="24"/>
          <w:szCs w:val="24"/>
        </w:rPr>
        <w:lastRenderedPageBreak/>
        <w:t>Stakeholder Consultation:</w:t>
      </w:r>
      <w:r w:rsidRPr="009C6BDA">
        <w:rPr>
          <w:rFonts w:cstheme="minorHAnsi"/>
          <w:sz w:val="24"/>
          <w:szCs w:val="24"/>
        </w:rPr>
        <w:t xml:space="preserve"> </w:t>
      </w:r>
      <w:r w:rsidR="006B0B35">
        <w:rPr>
          <w:rFonts w:cstheme="minorHAnsi"/>
          <w:sz w:val="24"/>
          <w:szCs w:val="24"/>
        </w:rPr>
        <w:t xml:space="preserve">Consultation </w:t>
      </w:r>
      <w:r w:rsidR="0058497F">
        <w:rPr>
          <w:rFonts w:cstheme="minorHAnsi"/>
          <w:sz w:val="24"/>
          <w:szCs w:val="24"/>
        </w:rPr>
        <w:t xml:space="preserve">has taken place with RAISE Education Trust who run Deer Park Secondary School </w:t>
      </w:r>
      <w:r w:rsidR="005231D2">
        <w:rPr>
          <w:rFonts w:cstheme="minorHAnsi"/>
          <w:sz w:val="24"/>
          <w:szCs w:val="24"/>
        </w:rPr>
        <w:t xml:space="preserve">to agree the proposals </w:t>
      </w:r>
      <w:r w:rsidR="0058497F">
        <w:rPr>
          <w:rFonts w:cstheme="minorHAnsi"/>
          <w:sz w:val="24"/>
          <w:szCs w:val="24"/>
        </w:rPr>
        <w:t xml:space="preserve">and Hampshire County Council have also been </w:t>
      </w:r>
      <w:r w:rsidR="005231D2">
        <w:rPr>
          <w:rFonts w:cstheme="minorHAnsi"/>
          <w:sz w:val="24"/>
          <w:szCs w:val="24"/>
        </w:rPr>
        <w:t>notified</w:t>
      </w:r>
      <w:r w:rsidR="0058497F">
        <w:rPr>
          <w:rFonts w:cstheme="minorHAnsi"/>
          <w:sz w:val="24"/>
          <w:szCs w:val="24"/>
        </w:rPr>
        <w:t xml:space="preserve"> of the application as landowner. </w:t>
      </w:r>
    </w:p>
    <w:p w14:paraId="7B7E7C89" w14:textId="77777777" w:rsidR="00776CF8" w:rsidRPr="00FD42F5" w:rsidRDefault="00776CF8" w:rsidP="0058497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CBFA829" w14:textId="77777777" w:rsidR="006E51F5" w:rsidRDefault="006E51F5" w:rsidP="00F1510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F411D9F" w14:textId="77777777" w:rsidR="00345DA8" w:rsidRPr="006B3FB3" w:rsidRDefault="00345DA8" w:rsidP="007B6899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8"/>
          <w:szCs w:val="28"/>
        </w:rPr>
      </w:pPr>
      <w:r w:rsidRPr="006B3FB3">
        <w:rPr>
          <w:rFonts w:ascii="Calibri" w:hAnsi="Calibri" w:cs="Calibri"/>
          <w:b/>
          <w:bCs/>
          <w:sz w:val="28"/>
          <w:szCs w:val="28"/>
        </w:rPr>
        <w:t xml:space="preserve">Summary </w:t>
      </w:r>
    </w:p>
    <w:p w14:paraId="2EBBDAAD" w14:textId="3E4D7975" w:rsidR="00B74FED" w:rsidRDefault="00E00A43" w:rsidP="00672E44">
      <w:pPr>
        <w:pStyle w:val="Header"/>
        <w:tabs>
          <w:tab w:val="clear" w:pos="4153"/>
          <w:tab w:val="clear" w:pos="8306"/>
        </w:tabs>
        <w:rPr>
          <w:rFonts w:cstheme="minorHAnsi"/>
        </w:rPr>
      </w:pPr>
      <w:r w:rsidRPr="00B01D0C">
        <w:rPr>
          <w:rFonts w:asciiTheme="minorHAnsi" w:hAnsiTheme="minorHAnsi" w:cstheme="minorHAnsi"/>
        </w:rPr>
        <w:t xml:space="preserve">The proposals </w:t>
      </w:r>
      <w:r w:rsidR="00E52A05">
        <w:rPr>
          <w:rFonts w:asciiTheme="minorHAnsi" w:hAnsiTheme="minorHAnsi" w:cstheme="minorHAnsi"/>
        </w:rPr>
        <w:t xml:space="preserve">are a low impact development which will enhance </w:t>
      </w:r>
      <w:r w:rsidR="000A1761">
        <w:rPr>
          <w:rFonts w:asciiTheme="minorHAnsi" w:hAnsiTheme="minorHAnsi" w:cstheme="minorHAnsi"/>
        </w:rPr>
        <w:t xml:space="preserve">the experience for </w:t>
      </w:r>
      <w:r w:rsidR="005F58BB">
        <w:rPr>
          <w:rFonts w:asciiTheme="minorHAnsi" w:hAnsiTheme="minorHAnsi" w:cstheme="minorHAnsi"/>
        </w:rPr>
        <w:t xml:space="preserve">users and spectators at the </w:t>
      </w:r>
      <w:r w:rsidR="000A1761">
        <w:rPr>
          <w:rFonts w:asciiTheme="minorHAnsi" w:hAnsiTheme="minorHAnsi" w:cstheme="minorHAnsi"/>
        </w:rPr>
        <w:t xml:space="preserve">community sports facilities </w:t>
      </w:r>
      <w:r w:rsidR="005F58BB">
        <w:rPr>
          <w:rFonts w:asciiTheme="minorHAnsi" w:hAnsiTheme="minorHAnsi" w:cstheme="minorHAnsi"/>
        </w:rPr>
        <w:t xml:space="preserve">at Deer Park School and the adjacent </w:t>
      </w:r>
      <w:proofErr w:type="spellStart"/>
      <w:r w:rsidR="005F58BB">
        <w:rPr>
          <w:rFonts w:asciiTheme="minorHAnsi" w:hAnsiTheme="minorHAnsi" w:cstheme="minorHAnsi"/>
        </w:rPr>
        <w:t>Berrywood</w:t>
      </w:r>
      <w:proofErr w:type="spellEnd"/>
      <w:r w:rsidR="005F58BB">
        <w:rPr>
          <w:rFonts w:asciiTheme="minorHAnsi" w:hAnsiTheme="minorHAnsi" w:cstheme="minorHAnsi"/>
        </w:rPr>
        <w:t xml:space="preserve"> Fields. </w:t>
      </w:r>
      <w:r w:rsidR="00672E44">
        <w:rPr>
          <w:rFonts w:asciiTheme="minorHAnsi" w:hAnsiTheme="minorHAnsi" w:cstheme="minorHAnsi"/>
        </w:rPr>
        <w:t xml:space="preserve">The location has been carefully considered to avoid any adverse impact on the </w:t>
      </w:r>
      <w:r w:rsidR="000E53C7">
        <w:rPr>
          <w:rFonts w:asciiTheme="minorHAnsi" w:hAnsiTheme="minorHAnsi" w:cstheme="minorHAnsi"/>
        </w:rPr>
        <w:t xml:space="preserve">local residents or the local </w:t>
      </w:r>
      <w:r w:rsidR="00672E44">
        <w:rPr>
          <w:rFonts w:asciiTheme="minorHAnsi" w:hAnsiTheme="minorHAnsi" w:cstheme="minorHAnsi"/>
        </w:rPr>
        <w:t xml:space="preserve">environment </w:t>
      </w:r>
      <w:r w:rsidR="000E53C7">
        <w:rPr>
          <w:rFonts w:asciiTheme="minorHAnsi" w:hAnsiTheme="minorHAnsi" w:cstheme="minorHAnsi"/>
        </w:rPr>
        <w:t xml:space="preserve">whilst remaining convenient for users. </w:t>
      </w:r>
    </w:p>
    <w:p w14:paraId="3C4300F6" w14:textId="77777777" w:rsidR="00B74FED" w:rsidRDefault="00B74FED" w:rsidP="00E00A4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1D2D38F" w14:textId="370F0744" w:rsidR="00345DA8" w:rsidRDefault="00E00A43" w:rsidP="00E00A4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5A7336">
        <w:rPr>
          <w:rFonts w:cstheme="minorHAnsi"/>
          <w:sz w:val="24"/>
          <w:szCs w:val="24"/>
        </w:rPr>
        <w:t xml:space="preserve">In conclusion, the proposed development represents a valuable </w:t>
      </w:r>
      <w:r w:rsidR="000E53C7">
        <w:rPr>
          <w:rFonts w:cstheme="minorHAnsi"/>
          <w:sz w:val="24"/>
          <w:szCs w:val="24"/>
        </w:rPr>
        <w:t xml:space="preserve">addition </w:t>
      </w:r>
      <w:r w:rsidR="0024172C">
        <w:rPr>
          <w:rFonts w:cstheme="minorHAnsi"/>
          <w:sz w:val="24"/>
          <w:szCs w:val="24"/>
        </w:rPr>
        <w:t>to</w:t>
      </w:r>
      <w:r w:rsidR="000E53C7">
        <w:rPr>
          <w:rFonts w:cstheme="minorHAnsi"/>
          <w:sz w:val="24"/>
          <w:szCs w:val="24"/>
        </w:rPr>
        <w:t xml:space="preserve"> this </w:t>
      </w:r>
      <w:r w:rsidR="00C71D4E">
        <w:rPr>
          <w:rFonts w:cstheme="minorHAnsi"/>
          <w:sz w:val="24"/>
          <w:szCs w:val="24"/>
        </w:rPr>
        <w:t xml:space="preserve">very well used </w:t>
      </w:r>
      <w:r w:rsidRPr="005A7336">
        <w:rPr>
          <w:rFonts w:cstheme="minorHAnsi"/>
          <w:sz w:val="24"/>
          <w:szCs w:val="24"/>
        </w:rPr>
        <w:t xml:space="preserve">community </w:t>
      </w:r>
      <w:r w:rsidR="00C71D4E">
        <w:rPr>
          <w:rFonts w:cstheme="minorHAnsi"/>
          <w:sz w:val="24"/>
          <w:szCs w:val="24"/>
        </w:rPr>
        <w:t xml:space="preserve">sports </w:t>
      </w:r>
      <w:r w:rsidRPr="005A7336">
        <w:rPr>
          <w:rFonts w:cstheme="minorHAnsi"/>
          <w:sz w:val="24"/>
          <w:szCs w:val="24"/>
        </w:rPr>
        <w:t>facility</w:t>
      </w:r>
      <w:r w:rsidR="005E228F">
        <w:rPr>
          <w:rFonts w:cstheme="minorHAnsi"/>
          <w:sz w:val="24"/>
          <w:szCs w:val="24"/>
        </w:rPr>
        <w:t>, whilst providing a secondary income opportunity for</w:t>
      </w:r>
      <w:r w:rsidR="00C83AB6">
        <w:rPr>
          <w:rFonts w:cstheme="minorHAnsi"/>
          <w:sz w:val="24"/>
          <w:szCs w:val="24"/>
        </w:rPr>
        <w:t xml:space="preserve"> local community football club,</w:t>
      </w:r>
      <w:r w:rsidR="005E228F">
        <w:rPr>
          <w:rFonts w:cstheme="minorHAnsi"/>
          <w:sz w:val="24"/>
          <w:szCs w:val="24"/>
        </w:rPr>
        <w:t xml:space="preserve"> Hedge End Rangers Footbal</w:t>
      </w:r>
      <w:r w:rsidR="00C83AB6">
        <w:rPr>
          <w:rFonts w:cstheme="minorHAnsi"/>
          <w:sz w:val="24"/>
          <w:szCs w:val="24"/>
        </w:rPr>
        <w:t>l</w:t>
      </w:r>
      <w:r w:rsidR="005E228F">
        <w:rPr>
          <w:rFonts w:cstheme="minorHAnsi"/>
          <w:sz w:val="24"/>
          <w:szCs w:val="24"/>
        </w:rPr>
        <w:t xml:space="preserve"> Club </w:t>
      </w:r>
      <w:r w:rsidR="00C83AB6">
        <w:rPr>
          <w:rFonts w:cstheme="minorHAnsi"/>
          <w:sz w:val="24"/>
          <w:szCs w:val="24"/>
        </w:rPr>
        <w:t>to enhance their financial sustainability</w:t>
      </w:r>
      <w:r w:rsidR="00C71D4E">
        <w:rPr>
          <w:rFonts w:cstheme="minorHAnsi"/>
          <w:sz w:val="24"/>
          <w:szCs w:val="24"/>
        </w:rPr>
        <w:t>.</w:t>
      </w:r>
      <w:r w:rsidR="00C47F09">
        <w:rPr>
          <w:rFonts w:cstheme="minorHAnsi"/>
          <w:sz w:val="24"/>
          <w:szCs w:val="24"/>
        </w:rPr>
        <w:t xml:space="preserve"> </w:t>
      </w:r>
      <w:r w:rsidRPr="00BE6C8C">
        <w:rPr>
          <w:rFonts w:cstheme="minorHAnsi"/>
          <w:sz w:val="24"/>
          <w:szCs w:val="24"/>
        </w:rPr>
        <w:t xml:space="preserve"> </w:t>
      </w:r>
    </w:p>
    <w:p w14:paraId="2366E421" w14:textId="0748C5DA" w:rsidR="00393E35" w:rsidRPr="00BE6C8C" w:rsidRDefault="00393E35" w:rsidP="00E00A4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sectPr w:rsidR="00393E35" w:rsidRPr="00BE6C8C"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0DF42" w14:textId="77777777" w:rsidR="003F5CF5" w:rsidRDefault="003F5CF5" w:rsidP="00BB30DB">
      <w:pPr>
        <w:spacing w:after="0" w:line="240" w:lineRule="auto"/>
      </w:pPr>
      <w:r>
        <w:separator/>
      </w:r>
    </w:p>
  </w:endnote>
  <w:endnote w:type="continuationSeparator" w:id="0">
    <w:p w14:paraId="68B83FE7" w14:textId="77777777" w:rsidR="003F5CF5" w:rsidRDefault="003F5CF5" w:rsidP="00BB30DB">
      <w:pPr>
        <w:spacing w:after="0" w:line="240" w:lineRule="auto"/>
      </w:pPr>
      <w:r>
        <w:continuationSeparator/>
      </w:r>
    </w:p>
  </w:endnote>
  <w:endnote w:type="continuationNotice" w:id="1">
    <w:p w14:paraId="4932BFA5" w14:textId="77777777" w:rsidR="00827B30" w:rsidRDefault="00827B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59683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4E4CE9" w14:textId="346FD187" w:rsidR="00BB30DB" w:rsidRDefault="00BB30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EF91A1" w14:textId="77777777" w:rsidR="00BB30DB" w:rsidRDefault="00BB30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55A0A" w14:textId="77777777" w:rsidR="003F5CF5" w:rsidRDefault="003F5CF5" w:rsidP="00BB30DB">
      <w:pPr>
        <w:spacing w:after="0" w:line="240" w:lineRule="auto"/>
      </w:pPr>
      <w:r>
        <w:separator/>
      </w:r>
    </w:p>
  </w:footnote>
  <w:footnote w:type="continuationSeparator" w:id="0">
    <w:p w14:paraId="585936F8" w14:textId="77777777" w:rsidR="003F5CF5" w:rsidRDefault="003F5CF5" w:rsidP="00BB30DB">
      <w:pPr>
        <w:spacing w:after="0" w:line="240" w:lineRule="auto"/>
      </w:pPr>
      <w:r>
        <w:continuationSeparator/>
      </w:r>
    </w:p>
  </w:footnote>
  <w:footnote w:type="continuationNotice" w:id="1">
    <w:p w14:paraId="6EB6F3FC" w14:textId="77777777" w:rsidR="00827B30" w:rsidRDefault="00827B3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343E"/>
    <w:multiLevelType w:val="hybridMultilevel"/>
    <w:tmpl w:val="64185822"/>
    <w:lvl w:ilvl="0" w:tplc="EAA68A84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5447C"/>
    <w:multiLevelType w:val="hybridMultilevel"/>
    <w:tmpl w:val="6F3CA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E3586"/>
    <w:multiLevelType w:val="multilevel"/>
    <w:tmpl w:val="C2B8A8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2617278"/>
    <w:multiLevelType w:val="hybridMultilevel"/>
    <w:tmpl w:val="431840C4"/>
    <w:lvl w:ilvl="0" w:tplc="329269C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BB5496"/>
    <w:multiLevelType w:val="hybridMultilevel"/>
    <w:tmpl w:val="18A0FF68"/>
    <w:lvl w:ilvl="0" w:tplc="61BE4EF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947AF"/>
    <w:multiLevelType w:val="multilevel"/>
    <w:tmpl w:val="25580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4621CFA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59E650E"/>
    <w:multiLevelType w:val="hybridMultilevel"/>
    <w:tmpl w:val="764EFED6"/>
    <w:lvl w:ilvl="0" w:tplc="97C25D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0A1507"/>
    <w:multiLevelType w:val="hybridMultilevel"/>
    <w:tmpl w:val="E282499E"/>
    <w:lvl w:ilvl="0" w:tplc="3384A6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3F2A77"/>
    <w:multiLevelType w:val="hybridMultilevel"/>
    <w:tmpl w:val="571C4874"/>
    <w:lvl w:ilvl="0" w:tplc="FFE461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44A10"/>
    <w:multiLevelType w:val="multilevel"/>
    <w:tmpl w:val="2B5CD7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59702138">
    <w:abstractNumId w:val="1"/>
  </w:num>
  <w:num w:numId="2" w16cid:durableId="1863784231">
    <w:abstractNumId w:val="5"/>
  </w:num>
  <w:num w:numId="3" w16cid:durableId="575894967">
    <w:abstractNumId w:val="7"/>
  </w:num>
  <w:num w:numId="4" w16cid:durableId="1180655955">
    <w:abstractNumId w:val="0"/>
  </w:num>
  <w:num w:numId="5" w16cid:durableId="1656689704">
    <w:abstractNumId w:val="10"/>
  </w:num>
  <w:num w:numId="6" w16cid:durableId="278217772">
    <w:abstractNumId w:val="3"/>
  </w:num>
  <w:num w:numId="7" w16cid:durableId="39982854">
    <w:abstractNumId w:val="6"/>
  </w:num>
  <w:num w:numId="8" w16cid:durableId="1593969619">
    <w:abstractNumId w:val="4"/>
  </w:num>
  <w:num w:numId="9" w16cid:durableId="1034649529">
    <w:abstractNumId w:val="2"/>
  </w:num>
  <w:num w:numId="10" w16cid:durableId="204106468">
    <w:abstractNumId w:val="9"/>
  </w:num>
  <w:num w:numId="11" w16cid:durableId="13999419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A8"/>
    <w:rsid w:val="000006A9"/>
    <w:rsid w:val="00000A5C"/>
    <w:rsid w:val="00006E07"/>
    <w:rsid w:val="00010539"/>
    <w:rsid w:val="0001632E"/>
    <w:rsid w:val="00016359"/>
    <w:rsid w:val="00016E76"/>
    <w:rsid w:val="00016FE4"/>
    <w:rsid w:val="00017036"/>
    <w:rsid w:val="0002090A"/>
    <w:rsid w:val="00020DAF"/>
    <w:rsid w:val="00020F8F"/>
    <w:rsid w:val="00023700"/>
    <w:rsid w:val="00023A64"/>
    <w:rsid w:val="0002454E"/>
    <w:rsid w:val="00032379"/>
    <w:rsid w:val="0003294D"/>
    <w:rsid w:val="00033832"/>
    <w:rsid w:val="000350D0"/>
    <w:rsid w:val="0003654A"/>
    <w:rsid w:val="000374BA"/>
    <w:rsid w:val="00037EAF"/>
    <w:rsid w:val="00041B6F"/>
    <w:rsid w:val="00046D2A"/>
    <w:rsid w:val="00046D89"/>
    <w:rsid w:val="00047DB9"/>
    <w:rsid w:val="000520BE"/>
    <w:rsid w:val="0005404C"/>
    <w:rsid w:val="00055C15"/>
    <w:rsid w:val="000564B0"/>
    <w:rsid w:val="00056AB4"/>
    <w:rsid w:val="000575B2"/>
    <w:rsid w:val="0006067D"/>
    <w:rsid w:val="00062F6D"/>
    <w:rsid w:val="00064B4B"/>
    <w:rsid w:val="00066966"/>
    <w:rsid w:val="000679AF"/>
    <w:rsid w:val="00067B75"/>
    <w:rsid w:val="000709A5"/>
    <w:rsid w:val="00072CDF"/>
    <w:rsid w:val="000801C8"/>
    <w:rsid w:val="0008102E"/>
    <w:rsid w:val="000814F0"/>
    <w:rsid w:val="000874F6"/>
    <w:rsid w:val="00087AB1"/>
    <w:rsid w:val="000927CA"/>
    <w:rsid w:val="00093666"/>
    <w:rsid w:val="00094933"/>
    <w:rsid w:val="00094E38"/>
    <w:rsid w:val="0009612F"/>
    <w:rsid w:val="000A0045"/>
    <w:rsid w:val="000A144D"/>
    <w:rsid w:val="000A1761"/>
    <w:rsid w:val="000A1F0E"/>
    <w:rsid w:val="000A6555"/>
    <w:rsid w:val="000A71F4"/>
    <w:rsid w:val="000A79C3"/>
    <w:rsid w:val="000B2DE5"/>
    <w:rsid w:val="000B4DE9"/>
    <w:rsid w:val="000B5274"/>
    <w:rsid w:val="000B6485"/>
    <w:rsid w:val="000B732F"/>
    <w:rsid w:val="000C02B6"/>
    <w:rsid w:val="000C05CC"/>
    <w:rsid w:val="000C1646"/>
    <w:rsid w:val="000C39AB"/>
    <w:rsid w:val="000C6883"/>
    <w:rsid w:val="000C6BC4"/>
    <w:rsid w:val="000C748E"/>
    <w:rsid w:val="000D11B0"/>
    <w:rsid w:val="000D4028"/>
    <w:rsid w:val="000D429C"/>
    <w:rsid w:val="000E2B65"/>
    <w:rsid w:val="000E4DC4"/>
    <w:rsid w:val="000E53C7"/>
    <w:rsid w:val="000F16BE"/>
    <w:rsid w:val="000F3E6D"/>
    <w:rsid w:val="000F669F"/>
    <w:rsid w:val="000F6B25"/>
    <w:rsid w:val="000F77F4"/>
    <w:rsid w:val="000F7C26"/>
    <w:rsid w:val="00100319"/>
    <w:rsid w:val="001035EE"/>
    <w:rsid w:val="00104919"/>
    <w:rsid w:val="001055DC"/>
    <w:rsid w:val="001060DB"/>
    <w:rsid w:val="00106838"/>
    <w:rsid w:val="00110151"/>
    <w:rsid w:val="001111EB"/>
    <w:rsid w:val="00112144"/>
    <w:rsid w:val="00113885"/>
    <w:rsid w:val="00117C97"/>
    <w:rsid w:val="001213D4"/>
    <w:rsid w:val="001300FE"/>
    <w:rsid w:val="0013241B"/>
    <w:rsid w:val="00132618"/>
    <w:rsid w:val="001345D5"/>
    <w:rsid w:val="00142010"/>
    <w:rsid w:val="00144167"/>
    <w:rsid w:val="00145965"/>
    <w:rsid w:val="00146809"/>
    <w:rsid w:val="00147F17"/>
    <w:rsid w:val="00154757"/>
    <w:rsid w:val="00160491"/>
    <w:rsid w:val="00163AE9"/>
    <w:rsid w:val="0017194F"/>
    <w:rsid w:val="00172878"/>
    <w:rsid w:val="0017402E"/>
    <w:rsid w:val="00177395"/>
    <w:rsid w:val="001835FA"/>
    <w:rsid w:val="00183BE7"/>
    <w:rsid w:val="00184FB3"/>
    <w:rsid w:val="00186F2B"/>
    <w:rsid w:val="00190D59"/>
    <w:rsid w:val="001928F9"/>
    <w:rsid w:val="00195286"/>
    <w:rsid w:val="00195971"/>
    <w:rsid w:val="0019639F"/>
    <w:rsid w:val="001A026A"/>
    <w:rsid w:val="001A181D"/>
    <w:rsid w:val="001A3287"/>
    <w:rsid w:val="001A3FD6"/>
    <w:rsid w:val="001A4CBC"/>
    <w:rsid w:val="001A56EF"/>
    <w:rsid w:val="001B2695"/>
    <w:rsid w:val="001B4B94"/>
    <w:rsid w:val="001B52CE"/>
    <w:rsid w:val="001C0FA9"/>
    <w:rsid w:val="001C639D"/>
    <w:rsid w:val="001C6F36"/>
    <w:rsid w:val="001C791E"/>
    <w:rsid w:val="001D1881"/>
    <w:rsid w:val="001D4CE7"/>
    <w:rsid w:val="001E0926"/>
    <w:rsid w:val="001E68DC"/>
    <w:rsid w:val="001E6C39"/>
    <w:rsid w:val="001E6D95"/>
    <w:rsid w:val="001E6E61"/>
    <w:rsid w:val="001E7E69"/>
    <w:rsid w:val="001F09E5"/>
    <w:rsid w:val="001F2467"/>
    <w:rsid w:val="001F4BC6"/>
    <w:rsid w:val="001F6557"/>
    <w:rsid w:val="00203E74"/>
    <w:rsid w:val="00204F6F"/>
    <w:rsid w:val="0020512C"/>
    <w:rsid w:val="0020541B"/>
    <w:rsid w:val="002064E1"/>
    <w:rsid w:val="002069CD"/>
    <w:rsid w:val="00206A8F"/>
    <w:rsid w:val="00207C5D"/>
    <w:rsid w:val="00207CD1"/>
    <w:rsid w:val="00213568"/>
    <w:rsid w:val="00217E40"/>
    <w:rsid w:val="00220ED2"/>
    <w:rsid w:val="00221FB9"/>
    <w:rsid w:val="0022217D"/>
    <w:rsid w:val="0023040D"/>
    <w:rsid w:val="00231CC5"/>
    <w:rsid w:val="0023298D"/>
    <w:rsid w:val="00234419"/>
    <w:rsid w:val="00234589"/>
    <w:rsid w:val="00234A60"/>
    <w:rsid w:val="002353EB"/>
    <w:rsid w:val="0023677F"/>
    <w:rsid w:val="00236FE6"/>
    <w:rsid w:val="00240511"/>
    <w:rsid w:val="00240D81"/>
    <w:rsid w:val="0024172C"/>
    <w:rsid w:val="00241AB6"/>
    <w:rsid w:val="00242AE3"/>
    <w:rsid w:val="00244465"/>
    <w:rsid w:val="00244E63"/>
    <w:rsid w:val="00245FC5"/>
    <w:rsid w:val="002517B0"/>
    <w:rsid w:val="00253208"/>
    <w:rsid w:val="00255D0A"/>
    <w:rsid w:val="00255E48"/>
    <w:rsid w:val="00263C32"/>
    <w:rsid w:val="00264604"/>
    <w:rsid w:val="00265249"/>
    <w:rsid w:val="00266637"/>
    <w:rsid w:val="00277B24"/>
    <w:rsid w:val="002804C1"/>
    <w:rsid w:val="00283DD6"/>
    <w:rsid w:val="002848B7"/>
    <w:rsid w:val="00284F30"/>
    <w:rsid w:val="00287C93"/>
    <w:rsid w:val="00287E69"/>
    <w:rsid w:val="002910C4"/>
    <w:rsid w:val="002A2732"/>
    <w:rsid w:val="002A3297"/>
    <w:rsid w:val="002A5081"/>
    <w:rsid w:val="002A5EC4"/>
    <w:rsid w:val="002A5F38"/>
    <w:rsid w:val="002A6A63"/>
    <w:rsid w:val="002A7326"/>
    <w:rsid w:val="002B21B9"/>
    <w:rsid w:val="002B5706"/>
    <w:rsid w:val="002C24B4"/>
    <w:rsid w:val="002C40BF"/>
    <w:rsid w:val="002C545B"/>
    <w:rsid w:val="002D13DC"/>
    <w:rsid w:val="002D1468"/>
    <w:rsid w:val="002D1B0A"/>
    <w:rsid w:val="002D3A78"/>
    <w:rsid w:val="002D406D"/>
    <w:rsid w:val="002D69D4"/>
    <w:rsid w:val="002D7D01"/>
    <w:rsid w:val="002E326B"/>
    <w:rsid w:val="002E5D64"/>
    <w:rsid w:val="002F15AB"/>
    <w:rsid w:val="002F2B72"/>
    <w:rsid w:val="002F3136"/>
    <w:rsid w:val="002F4D7C"/>
    <w:rsid w:val="002F50FF"/>
    <w:rsid w:val="002F693C"/>
    <w:rsid w:val="002F6E80"/>
    <w:rsid w:val="00300E85"/>
    <w:rsid w:val="003024AE"/>
    <w:rsid w:val="003026C6"/>
    <w:rsid w:val="00306335"/>
    <w:rsid w:val="00307AB0"/>
    <w:rsid w:val="00307B10"/>
    <w:rsid w:val="00310655"/>
    <w:rsid w:val="00313B91"/>
    <w:rsid w:val="003149AA"/>
    <w:rsid w:val="003176C1"/>
    <w:rsid w:val="00317707"/>
    <w:rsid w:val="003178A1"/>
    <w:rsid w:val="00320D42"/>
    <w:rsid w:val="00323BDF"/>
    <w:rsid w:val="00327467"/>
    <w:rsid w:val="00327F28"/>
    <w:rsid w:val="00330965"/>
    <w:rsid w:val="00330C1E"/>
    <w:rsid w:val="00331D99"/>
    <w:rsid w:val="00332DFC"/>
    <w:rsid w:val="00334FAF"/>
    <w:rsid w:val="00335E88"/>
    <w:rsid w:val="003363C8"/>
    <w:rsid w:val="00337720"/>
    <w:rsid w:val="003401C1"/>
    <w:rsid w:val="00341807"/>
    <w:rsid w:val="00341C1C"/>
    <w:rsid w:val="0034226E"/>
    <w:rsid w:val="00343EFA"/>
    <w:rsid w:val="00344741"/>
    <w:rsid w:val="00345DA8"/>
    <w:rsid w:val="00347CE7"/>
    <w:rsid w:val="00353158"/>
    <w:rsid w:val="003536D5"/>
    <w:rsid w:val="003654AE"/>
    <w:rsid w:val="00365753"/>
    <w:rsid w:val="00367150"/>
    <w:rsid w:val="003679C6"/>
    <w:rsid w:val="00371497"/>
    <w:rsid w:val="003724E1"/>
    <w:rsid w:val="00372C3C"/>
    <w:rsid w:val="00372F67"/>
    <w:rsid w:val="0037345E"/>
    <w:rsid w:val="00375562"/>
    <w:rsid w:val="003765C5"/>
    <w:rsid w:val="00376F31"/>
    <w:rsid w:val="00377BD2"/>
    <w:rsid w:val="0038129D"/>
    <w:rsid w:val="0038162B"/>
    <w:rsid w:val="0038398B"/>
    <w:rsid w:val="0039184A"/>
    <w:rsid w:val="00391FF3"/>
    <w:rsid w:val="003920D0"/>
    <w:rsid w:val="00393459"/>
    <w:rsid w:val="003935A2"/>
    <w:rsid w:val="00393E35"/>
    <w:rsid w:val="003960AA"/>
    <w:rsid w:val="00396DB0"/>
    <w:rsid w:val="00397244"/>
    <w:rsid w:val="00397FA3"/>
    <w:rsid w:val="003A1420"/>
    <w:rsid w:val="003A1F88"/>
    <w:rsid w:val="003A51A7"/>
    <w:rsid w:val="003B0329"/>
    <w:rsid w:val="003B0376"/>
    <w:rsid w:val="003B7AB5"/>
    <w:rsid w:val="003C001D"/>
    <w:rsid w:val="003C0F72"/>
    <w:rsid w:val="003C2556"/>
    <w:rsid w:val="003C430F"/>
    <w:rsid w:val="003C4574"/>
    <w:rsid w:val="003C6160"/>
    <w:rsid w:val="003D0B00"/>
    <w:rsid w:val="003D2E73"/>
    <w:rsid w:val="003D5A17"/>
    <w:rsid w:val="003D5D51"/>
    <w:rsid w:val="003D7E88"/>
    <w:rsid w:val="003E377D"/>
    <w:rsid w:val="003E37E0"/>
    <w:rsid w:val="003E3FEE"/>
    <w:rsid w:val="003E6988"/>
    <w:rsid w:val="003E7919"/>
    <w:rsid w:val="003F090D"/>
    <w:rsid w:val="003F0945"/>
    <w:rsid w:val="003F37EB"/>
    <w:rsid w:val="003F54BC"/>
    <w:rsid w:val="003F5CF5"/>
    <w:rsid w:val="0040532F"/>
    <w:rsid w:val="00412200"/>
    <w:rsid w:val="004122E3"/>
    <w:rsid w:val="00412459"/>
    <w:rsid w:val="004149C6"/>
    <w:rsid w:val="0041614A"/>
    <w:rsid w:val="00416BBB"/>
    <w:rsid w:val="00421B46"/>
    <w:rsid w:val="004231FD"/>
    <w:rsid w:val="00424427"/>
    <w:rsid w:val="00424FBE"/>
    <w:rsid w:val="00425791"/>
    <w:rsid w:val="00425F89"/>
    <w:rsid w:val="00432B56"/>
    <w:rsid w:val="004346BF"/>
    <w:rsid w:val="00434BC5"/>
    <w:rsid w:val="00443AC7"/>
    <w:rsid w:val="004465F2"/>
    <w:rsid w:val="00450C53"/>
    <w:rsid w:val="00452B58"/>
    <w:rsid w:val="00456B33"/>
    <w:rsid w:val="00456B99"/>
    <w:rsid w:val="004577C7"/>
    <w:rsid w:val="00465F9B"/>
    <w:rsid w:val="00466387"/>
    <w:rsid w:val="00467134"/>
    <w:rsid w:val="0047133E"/>
    <w:rsid w:val="0047240E"/>
    <w:rsid w:val="00474289"/>
    <w:rsid w:val="00474825"/>
    <w:rsid w:val="00476F21"/>
    <w:rsid w:val="004771B7"/>
    <w:rsid w:val="00480228"/>
    <w:rsid w:val="004806B0"/>
    <w:rsid w:val="00480F27"/>
    <w:rsid w:val="004817B9"/>
    <w:rsid w:val="004818BF"/>
    <w:rsid w:val="00482B06"/>
    <w:rsid w:val="00484754"/>
    <w:rsid w:val="00485BE2"/>
    <w:rsid w:val="00486E0F"/>
    <w:rsid w:val="004925F6"/>
    <w:rsid w:val="00492F74"/>
    <w:rsid w:val="004945BF"/>
    <w:rsid w:val="00495D37"/>
    <w:rsid w:val="00496761"/>
    <w:rsid w:val="00496BFE"/>
    <w:rsid w:val="00497A12"/>
    <w:rsid w:val="004A036D"/>
    <w:rsid w:val="004A30D1"/>
    <w:rsid w:val="004A5B2A"/>
    <w:rsid w:val="004A758A"/>
    <w:rsid w:val="004A7797"/>
    <w:rsid w:val="004B2BF1"/>
    <w:rsid w:val="004B3DEF"/>
    <w:rsid w:val="004B477A"/>
    <w:rsid w:val="004B5748"/>
    <w:rsid w:val="004B7F81"/>
    <w:rsid w:val="004C0DA6"/>
    <w:rsid w:val="004C17EC"/>
    <w:rsid w:val="004C1ACF"/>
    <w:rsid w:val="004C2B14"/>
    <w:rsid w:val="004C2B42"/>
    <w:rsid w:val="004C3EAE"/>
    <w:rsid w:val="004D0C93"/>
    <w:rsid w:val="004D1323"/>
    <w:rsid w:val="004D18C4"/>
    <w:rsid w:val="004D23EA"/>
    <w:rsid w:val="004D7F3D"/>
    <w:rsid w:val="004E1D69"/>
    <w:rsid w:val="004E23FC"/>
    <w:rsid w:val="004E44CC"/>
    <w:rsid w:val="004E4862"/>
    <w:rsid w:val="004E4B9D"/>
    <w:rsid w:val="004E65AF"/>
    <w:rsid w:val="004F1B2A"/>
    <w:rsid w:val="004F1C43"/>
    <w:rsid w:val="004F30CA"/>
    <w:rsid w:val="004F31CB"/>
    <w:rsid w:val="004F5FC0"/>
    <w:rsid w:val="00501433"/>
    <w:rsid w:val="00501DAD"/>
    <w:rsid w:val="00503695"/>
    <w:rsid w:val="005038EC"/>
    <w:rsid w:val="00505007"/>
    <w:rsid w:val="00505F87"/>
    <w:rsid w:val="005070F5"/>
    <w:rsid w:val="00510796"/>
    <w:rsid w:val="00511658"/>
    <w:rsid w:val="0051471D"/>
    <w:rsid w:val="00517394"/>
    <w:rsid w:val="00517927"/>
    <w:rsid w:val="005220A3"/>
    <w:rsid w:val="005231D2"/>
    <w:rsid w:val="005232AB"/>
    <w:rsid w:val="0052589F"/>
    <w:rsid w:val="00526D20"/>
    <w:rsid w:val="00526F43"/>
    <w:rsid w:val="00530D33"/>
    <w:rsid w:val="00534993"/>
    <w:rsid w:val="00535393"/>
    <w:rsid w:val="00536F36"/>
    <w:rsid w:val="0054493A"/>
    <w:rsid w:val="00547859"/>
    <w:rsid w:val="005513E2"/>
    <w:rsid w:val="00551E8D"/>
    <w:rsid w:val="00553117"/>
    <w:rsid w:val="00555873"/>
    <w:rsid w:val="00556C9D"/>
    <w:rsid w:val="005611ED"/>
    <w:rsid w:val="00563575"/>
    <w:rsid w:val="005647E5"/>
    <w:rsid w:val="0057057C"/>
    <w:rsid w:val="00571E49"/>
    <w:rsid w:val="005747C1"/>
    <w:rsid w:val="00574CEA"/>
    <w:rsid w:val="00576D8F"/>
    <w:rsid w:val="00580F0E"/>
    <w:rsid w:val="00581FE4"/>
    <w:rsid w:val="005821CD"/>
    <w:rsid w:val="00582248"/>
    <w:rsid w:val="0058497F"/>
    <w:rsid w:val="00586109"/>
    <w:rsid w:val="005869FD"/>
    <w:rsid w:val="005909AB"/>
    <w:rsid w:val="00590D69"/>
    <w:rsid w:val="00592568"/>
    <w:rsid w:val="00592EA3"/>
    <w:rsid w:val="0059401D"/>
    <w:rsid w:val="005A0908"/>
    <w:rsid w:val="005A2A4D"/>
    <w:rsid w:val="005A39DA"/>
    <w:rsid w:val="005A6713"/>
    <w:rsid w:val="005A7336"/>
    <w:rsid w:val="005B3D54"/>
    <w:rsid w:val="005B405C"/>
    <w:rsid w:val="005B5D8B"/>
    <w:rsid w:val="005B6BAF"/>
    <w:rsid w:val="005B7746"/>
    <w:rsid w:val="005C0BBB"/>
    <w:rsid w:val="005C1842"/>
    <w:rsid w:val="005C41E7"/>
    <w:rsid w:val="005C542E"/>
    <w:rsid w:val="005C55DE"/>
    <w:rsid w:val="005C70BF"/>
    <w:rsid w:val="005D2B5B"/>
    <w:rsid w:val="005D6BAF"/>
    <w:rsid w:val="005D71A6"/>
    <w:rsid w:val="005D7D99"/>
    <w:rsid w:val="005E165D"/>
    <w:rsid w:val="005E228F"/>
    <w:rsid w:val="005E3426"/>
    <w:rsid w:val="005F04D1"/>
    <w:rsid w:val="005F1023"/>
    <w:rsid w:val="005F1BDD"/>
    <w:rsid w:val="005F58BB"/>
    <w:rsid w:val="005F5E28"/>
    <w:rsid w:val="005F7C95"/>
    <w:rsid w:val="00600077"/>
    <w:rsid w:val="006027CC"/>
    <w:rsid w:val="00603A64"/>
    <w:rsid w:val="00603C5E"/>
    <w:rsid w:val="00611983"/>
    <w:rsid w:val="00614D81"/>
    <w:rsid w:val="0061524C"/>
    <w:rsid w:val="00615B7C"/>
    <w:rsid w:val="00615F1D"/>
    <w:rsid w:val="0063117F"/>
    <w:rsid w:val="00631A0A"/>
    <w:rsid w:val="00635CB0"/>
    <w:rsid w:val="00640392"/>
    <w:rsid w:val="00641143"/>
    <w:rsid w:val="006411AE"/>
    <w:rsid w:val="00643048"/>
    <w:rsid w:val="00644F3E"/>
    <w:rsid w:val="006478CD"/>
    <w:rsid w:val="006507A6"/>
    <w:rsid w:val="00650BDE"/>
    <w:rsid w:val="006542DA"/>
    <w:rsid w:val="00656038"/>
    <w:rsid w:val="0065742A"/>
    <w:rsid w:val="006608AA"/>
    <w:rsid w:val="00664773"/>
    <w:rsid w:val="00665468"/>
    <w:rsid w:val="00665709"/>
    <w:rsid w:val="00671F76"/>
    <w:rsid w:val="00672E44"/>
    <w:rsid w:val="0067387C"/>
    <w:rsid w:val="00674731"/>
    <w:rsid w:val="00675FD9"/>
    <w:rsid w:val="00676A91"/>
    <w:rsid w:val="00677CF2"/>
    <w:rsid w:val="00680DE0"/>
    <w:rsid w:val="006872D3"/>
    <w:rsid w:val="00687ADF"/>
    <w:rsid w:val="00687B46"/>
    <w:rsid w:val="0069176B"/>
    <w:rsid w:val="00694388"/>
    <w:rsid w:val="00695723"/>
    <w:rsid w:val="006A0509"/>
    <w:rsid w:val="006A7C75"/>
    <w:rsid w:val="006B0B35"/>
    <w:rsid w:val="006B3FB3"/>
    <w:rsid w:val="006B41E4"/>
    <w:rsid w:val="006B4341"/>
    <w:rsid w:val="006B448E"/>
    <w:rsid w:val="006B5244"/>
    <w:rsid w:val="006B6895"/>
    <w:rsid w:val="006C2C53"/>
    <w:rsid w:val="006C3987"/>
    <w:rsid w:val="006C5275"/>
    <w:rsid w:val="006C7A2A"/>
    <w:rsid w:val="006D3E5B"/>
    <w:rsid w:val="006D5351"/>
    <w:rsid w:val="006D5D3B"/>
    <w:rsid w:val="006D7898"/>
    <w:rsid w:val="006E51F5"/>
    <w:rsid w:val="006F21B1"/>
    <w:rsid w:val="006F37AE"/>
    <w:rsid w:val="006F3C8F"/>
    <w:rsid w:val="006F3F31"/>
    <w:rsid w:val="006F42DA"/>
    <w:rsid w:val="0070132D"/>
    <w:rsid w:val="00705A40"/>
    <w:rsid w:val="0070704C"/>
    <w:rsid w:val="00707B8D"/>
    <w:rsid w:val="007107EC"/>
    <w:rsid w:val="00710D43"/>
    <w:rsid w:val="007115A2"/>
    <w:rsid w:val="0071229B"/>
    <w:rsid w:val="007124A4"/>
    <w:rsid w:val="0071307F"/>
    <w:rsid w:val="0071318E"/>
    <w:rsid w:val="00716EFC"/>
    <w:rsid w:val="0071736E"/>
    <w:rsid w:val="007173C4"/>
    <w:rsid w:val="00720DC7"/>
    <w:rsid w:val="007218EF"/>
    <w:rsid w:val="00722D8B"/>
    <w:rsid w:val="00723B29"/>
    <w:rsid w:val="0072610D"/>
    <w:rsid w:val="00731A6C"/>
    <w:rsid w:val="0073431F"/>
    <w:rsid w:val="007366E8"/>
    <w:rsid w:val="0074029F"/>
    <w:rsid w:val="0074141A"/>
    <w:rsid w:val="00743A97"/>
    <w:rsid w:val="0074507B"/>
    <w:rsid w:val="00745EC6"/>
    <w:rsid w:val="00747445"/>
    <w:rsid w:val="00751D1A"/>
    <w:rsid w:val="007522E8"/>
    <w:rsid w:val="00753B9F"/>
    <w:rsid w:val="007551D1"/>
    <w:rsid w:val="00755CCE"/>
    <w:rsid w:val="00760C03"/>
    <w:rsid w:val="00765F19"/>
    <w:rsid w:val="00767985"/>
    <w:rsid w:val="00772C6B"/>
    <w:rsid w:val="0077457D"/>
    <w:rsid w:val="00776CF8"/>
    <w:rsid w:val="0078144A"/>
    <w:rsid w:val="00782E04"/>
    <w:rsid w:val="00783099"/>
    <w:rsid w:val="00785C85"/>
    <w:rsid w:val="00786899"/>
    <w:rsid w:val="0079090E"/>
    <w:rsid w:val="0079228B"/>
    <w:rsid w:val="0079426C"/>
    <w:rsid w:val="0079427C"/>
    <w:rsid w:val="007A12E1"/>
    <w:rsid w:val="007A2D29"/>
    <w:rsid w:val="007A3F5A"/>
    <w:rsid w:val="007A6607"/>
    <w:rsid w:val="007A6B31"/>
    <w:rsid w:val="007B1392"/>
    <w:rsid w:val="007B27F7"/>
    <w:rsid w:val="007B280A"/>
    <w:rsid w:val="007B542E"/>
    <w:rsid w:val="007B6899"/>
    <w:rsid w:val="007B738A"/>
    <w:rsid w:val="007C0B44"/>
    <w:rsid w:val="007C16A1"/>
    <w:rsid w:val="007C180A"/>
    <w:rsid w:val="007C210B"/>
    <w:rsid w:val="007D185F"/>
    <w:rsid w:val="007D275C"/>
    <w:rsid w:val="007D4F0F"/>
    <w:rsid w:val="007D520B"/>
    <w:rsid w:val="007D55DE"/>
    <w:rsid w:val="007D5FE7"/>
    <w:rsid w:val="007D7601"/>
    <w:rsid w:val="007E27F2"/>
    <w:rsid w:val="007E304C"/>
    <w:rsid w:val="007E5AC3"/>
    <w:rsid w:val="007E7998"/>
    <w:rsid w:val="007F1CB0"/>
    <w:rsid w:val="007F1FDC"/>
    <w:rsid w:val="007F21AC"/>
    <w:rsid w:val="007F2C79"/>
    <w:rsid w:val="007F4013"/>
    <w:rsid w:val="007F71F9"/>
    <w:rsid w:val="007F7407"/>
    <w:rsid w:val="00800D5A"/>
    <w:rsid w:val="00801F5B"/>
    <w:rsid w:val="008026BB"/>
    <w:rsid w:val="00810640"/>
    <w:rsid w:val="008106E7"/>
    <w:rsid w:val="00811069"/>
    <w:rsid w:val="008130BD"/>
    <w:rsid w:val="00822DF8"/>
    <w:rsid w:val="008230BA"/>
    <w:rsid w:val="008244AB"/>
    <w:rsid w:val="00826225"/>
    <w:rsid w:val="0082730C"/>
    <w:rsid w:val="00827B30"/>
    <w:rsid w:val="00830B4E"/>
    <w:rsid w:val="008311F5"/>
    <w:rsid w:val="0083143E"/>
    <w:rsid w:val="00835327"/>
    <w:rsid w:val="0083741A"/>
    <w:rsid w:val="00837DB3"/>
    <w:rsid w:val="008400E7"/>
    <w:rsid w:val="008447AE"/>
    <w:rsid w:val="00852256"/>
    <w:rsid w:val="00853427"/>
    <w:rsid w:val="00853CBB"/>
    <w:rsid w:val="00861BC4"/>
    <w:rsid w:val="00861F60"/>
    <w:rsid w:val="00865634"/>
    <w:rsid w:val="008659BF"/>
    <w:rsid w:val="00865C67"/>
    <w:rsid w:val="008660A0"/>
    <w:rsid w:val="0086623D"/>
    <w:rsid w:val="00867288"/>
    <w:rsid w:val="00867502"/>
    <w:rsid w:val="008678F8"/>
    <w:rsid w:val="00867973"/>
    <w:rsid w:val="00867D2B"/>
    <w:rsid w:val="00867F7C"/>
    <w:rsid w:val="008707DC"/>
    <w:rsid w:val="00870D6C"/>
    <w:rsid w:val="008801F8"/>
    <w:rsid w:val="008822ED"/>
    <w:rsid w:val="00885D4E"/>
    <w:rsid w:val="00894E37"/>
    <w:rsid w:val="008A49BD"/>
    <w:rsid w:val="008A677D"/>
    <w:rsid w:val="008A6AF5"/>
    <w:rsid w:val="008A6D83"/>
    <w:rsid w:val="008B3DD8"/>
    <w:rsid w:val="008C05B5"/>
    <w:rsid w:val="008C05CC"/>
    <w:rsid w:val="008C15B1"/>
    <w:rsid w:val="008C302F"/>
    <w:rsid w:val="008C5FBC"/>
    <w:rsid w:val="008C684C"/>
    <w:rsid w:val="008C6AAD"/>
    <w:rsid w:val="008C6F62"/>
    <w:rsid w:val="008D20BE"/>
    <w:rsid w:val="008D2192"/>
    <w:rsid w:val="008D378A"/>
    <w:rsid w:val="008D3EED"/>
    <w:rsid w:val="008D4F51"/>
    <w:rsid w:val="008D4FBC"/>
    <w:rsid w:val="008E2AA6"/>
    <w:rsid w:val="008E3E06"/>
    <w:rsid w:val="008E453A"/>
    <w:rsid w:val="008E55F3"/>
    <w:rsid w:val="008E5E2A"/>
    <w:rsid w:val="008E77D9"/>
    <w:rsid w:val="008F0C85"/>
    <w:rsid w:val="008F2BED"/>
    <w:rsid w:val="008F39CC"/>
    <w:rsid w:val="008F77CA"/>
    <w:rsid w:val="008F7F49"/>
    <w:rsid w:val="00901FCD"/>
    <w:rsid w:val="009035D0"/>
    <w:rsid w:val="00903C32"/>
    <w:rsid w:val="0090652B"/>
    <w:rsid w:val="009103A9"/>
    <w:rsid w:val="00911CF1"/>
    <w:rsid w:val="009141A4"/>
    <w:rsid w:val="009157A9"/>
    <w:rsid w:val="00917902"/>
    <w:rsid w:val="009260BE"/>
    <w:rsid w:val="009278A9"/>
    <w:rsid w:val="00933DF9"/>
    <w:rsid w:val="00935442"/>
    <w:rsid w:val="00935E91"/>
    <w:rsid w:val="009363CB"/>
    <w:rsid w:val="00940F24"/>
    <w:rsid w:val="00941E32"/>
    <w:rsid w:val="00944181"/>
    <w:rsid w:val="009458FF"/>
    <w:rsid w:val="009509DC"/>
    <w:rsid w:val="009550C9"/>
    <w:rsid w:val="00956CE1"/>
    <w:rsid w:val="009574CF"/>
    <w:rsid w:val="00961331"/>
    <w:rsid w:val="009616CB"/>
    <w:rsid w:val="00961A25"/>
    <w:rsid w:val="00962F04"/>
    <w:rsid w:val="009637A4"/>
    <w:rsid w:val="00963837"/>
    <w:rsid w:val="0097066A"/>
    <w:rsid w:val="0097575A"/>
    <w:rsid w:val="00976F0D"/>
    <w:rsid w:val="0097761F"/>
    <w:rsid w:val="00980642"/>
    <w:rsid w:val="00980E8B"/>
    <w:rsid w:val="009933D2"/>
    <w:rsid w:val="00996D5E"/>
    <w:rsid w:val="009A2139"/>
    <w:rsid w:val="009A30C6"/>
    <w:rsid w:val="009B0611"/>
    <w:rsid w:val="009B47A6"/>
    <w:rsid w:val="009C3C43"/>
    <w:rsid w:val="009C55EE"/>
    <w:rsid w:val="009C6036"/>
    <w:rsid w:val="009C6BDA"/>
    <w:rsid w:val="009D0C9E"/>
    <w:rsid w:val="009D3A67"/>
    <w:rsid w:val="009D5129"/>
    <w:rsid w:val="009D7D63"/>
    <w:rsid w:val="009E0B62"/>
    <w:rsid w:val="009E0D07"/>
    <w:rsid w:val="009E469F"/>
    <w:rsid w:val="009E7501"/>
    <w:rsid w:val="009F43C7"/>
    <w:rsid w:val="009F5109"/>
    <w:rsid w:val="009F615D"/>
    <w:rsid w:val="009F6515"/>
    <w:rsid w:val="00A12ED8"/>
    <w:rsid w:val="00A133F4"/>
    <w:rsid w:val="00A13CE1"/>
    <w:rsid w:val="00A140F9"/>
    <w:rsid w:val="00A144F2"/>
    <w:rsid w:val="00A1545D"/>
    <w:rsid w:val="00A15F7C"/>
    <w:rsid w:val="00A22EB5"/>
    <w:rsid w:val="00A27414"/>
    <w:rsid w:val="00A27863"/>
    <w:rsid w:val="00A2798F"/>
    <w:rsid w:val="00A30010"/>
    <w:rsid w:val="00A301E5"/>
    <w:rsid w:val="00A314A6"/>
    <w:rsid w:val="00A3561B"/>
    <w:rsid w:val="00A37AED"/>
    <w:rsid w:val="00A37C4B"/>
    <w:rsid w:val="00A37FF6"/>
    <w:rsid w:val="00A40B91"/>
    <w:rsid w:val="00A40EC7"/>
    <w:rsid w:val="00A42F7B"/>
    <w:rsid w:val="00A45D5E"/>
    <w:rsid w:val="00A46D40"/>
    <w:rsid w:val="00A500A0"/>
    <w:rsid w:val="00A53A2E"/>
    <w:rsid w:val="00A54255"/>
    <w:rsid w:val="00A57905"/>
    <w:rsid w:val="00A600BA"/>
    <w:rsid w:val="00A6052D"/>
    <w:rsid w:val="00A70B87"/>
    <w:rsid w:val="00A70CE3"/>
    <w:rsid w:val="00A7101C"/>
    <w:rsid w:val="00A73D62"/>
    <w:rsid w:val="00A83056"/>
    <w:rsid w:val="00A8427C"/>
    <w:rsid w:val="00A86339"/>
    <w:rsid w:val="00A8686F"/>
    <w:rsid w:val="00A92A38"/>
    <w:rsid w:val="00A93746"/>
    <w:rsid w:val="00A9424A"/>
    <w:rsid w:val="00A942B7"/>
    <w:rsid w:val="00A9443C"/>
    <w:rsid w:val="00A97853"/>
    <w:rsid w:val="00AA5323"/>
    <w:rsid w:val="00AA64E8"/>
    <w:rsid w:val="00AA69ED"/>
    <w:rsid w:val="00AA6A32"/>
    <w:rsid w:val="00AB2670"/>
    <w:rsid w:val="00AB29C7"/>
    <w:rsid w:val="00AB3D4E"/>
    <w:rsid w:val="00AB526F"/>
    <w:rsid w:val="00AB61BF"/>
    <w:rsid w:val="00AB6411"/>
    <w:rsid w:val="00AB6FD0"/>
    <w:rsid w:val="00AB74C2"/>
    <w:rsid w:val="00AC1F6E"/>
    <w:rsid w:val="00AC4C48"/>
    <w:rsid w:val="00AC54E8"/>
    <w:rsid w:val="00AC5A34"/>
    <w:rsid w:val="00AC6601"/>
    <w:rsid w:val="00AD0D85"/>
    <w:rsid w:val="00AD3523"/>
    <w:rsid w:val="00AD4E4F"/>
    <w:rsid w:val="00AD7892"/>
    <w:rsid w:val="00AE55F6"/>
    <w:rsid w:val="00AE5EA7"/>
    <w:rsid w:val="00AE63F0"/>
    <w:rsid w:val="00AF0663"/>
    <w:rsid w:val="00AF19EE"/>
    <w:rsid w:val="00AF3D1A"/>
    <w:rsid w:val="00AF3F5E"/>
    <w:rsid w:val="00AF4766"/>
    <w:rsid w:val="00AF6943"/>
    <w:rsid w:val="00B00805"/>
    <w:rsid w:val="00B0131B"/>
    <w:rsid w:val="00B01523"/>
    <w:rsid w:val="00B01D0C"/>
    <w:rsid w:val="00B03452"/>
    <w:rsid w:val="00B040DA"/>
    <w:rsid w:val="00B04BDD"/>
    <w:rsid w:val="00B16764"/>
    <w:rsid w:val="00B169A4"/>
    <w:rsid w:val="00B16C23"/>
    <w:rsid w:val="00B17282"/>
    <w:rsid w:val="00B17BC0"/>
    <w:rsid w:val="00B20CB1"/>
    <w:rsid w:val="00B22BD0"/>
    <w:rsid w:val="00B25017"/>
    <w:rsid w:val="00B25AC2"/>
    <w:rsid w:val="00B2683F"/>
    <w:rsid w:val="00B27995"/>
    <w:rsid w:val="00B32680"/>
    <w:rsid w:val="00B35838"/>
    <w:rsid w:val="00B42951"/>
    <w:rsid w:val="00B42D88"/>
    <w:rsid w:val="00B437FE"/>
    <w:rsid w:val="00B447B7"/>
    <w:rsid w:val="00B448AA"/>
    <w:rsid w:val="00B44C85"/>
    <w:rsid w:val="00B453C0"/>
    <w:rsid w:val="00B46C9C"/>
    <w:rsid w:val="00B54221"/>
    <w:rsid w:val="00B62144"/>
    <w:rsid w:val="00B638B1"/>
    <w:rsid w:val="00B67303"/>
    <w:rsid w:val="00B67501"/>
    <w:rsid w:val="00B718ED"/>
    <w:rsid w:val="00B74FED"/>
    <w:rsid w:val="00B76022"/>
    <w:rsid w:val="00B7666B"/>
    <w:rsid w:val="00B8115A"/>
    <w:rsid w:val="00B84073"/>
    <w:rsid w:val="00B845CA"/>
    <w:rsid w:val="00B84844"/>
    <w:rsid w:val="00B85218"/>
    <w:rsid w:val="00B85365"/>
    <w:rsid w:val="00B86DF1"/>
    <w:rsid w:val="00B9218E"/>
    <w:rsid w:val="00B9714E"/>
    <w:rsid w:val="00B974A3"/>
    <w:rsid w:val="00BA1537"/>
    <w:rsid w:val="00BA3274"/>
    <w:rsid w:val="00BA5C60"/>
    <w:rsid w:val="00BB0907"/>
    <w:rsid w:val="00BB15A9"/>
    <w:rsid w:val="00BB2151"/>
    <w:rsid w:val="00BB30DB"/>
    <w:rsid w:val="00BB6CC8"/>
    <w:rsid w:val="00BC24E4"/>
    <w:rsid w:val="00BC3A86"/>
    <w:rsid w:val="00BC5EFA"/>
    <w:rsid w:val="00BC5FEF"/>
    <w:rsid w:val="00BD1273"/>
    <w:rsid w:val="00BD1466"/>
    <w:rsid w:val="00BD4F5D"/>
    <w:rsid w:val="00BD5C34"/>
    <w:rsid w:val="00BD5F99"/>
    <w:rsid w:val="00BD761B"/>
    <w:rsid w:val="00BE16C9"/>
    <w:rsid w:val="00BE58DC"/>
    <w:rsid w:val="00BE5F75"/>
    <w:rsid w:val="00BE61ED"/>
    <w:rsid w:val="00BE6880"/>
    <w:rsid w:val="00BE6C8C"/>
    <w:rsid w:val="00BE7E83"/>
    <w:rsid w:val="00BF3F4E"/>
    <w:rsid w:val="00BF3FFA"/>
    <w:rsid w:val="00BF5955"/>
    <w:rsid w:val="00BF5E75"/>
    <w:rsid w:val="00BF626A"/>
    <w:rsid w:val="00C01437"/>
    <w:rsid w:val="00C01945"/>
    <w:rsid w:val="00C03E94"/>
    <w:rsid w:val="00C0567D"/>
    <w:rsid w:val="00C06BC8"/>
    <w:rsid w:val="00C151B0"/>
    <w:rsid w:val="00C2007F"/>
    <w:rsid w:val="00C20F97"/>
    <w:rsid w:val="00C222EF"/>
    <w:rsid w:val="00C27554"/>
    <w:rsid w:val="00C317D8"/>
    <w:rsid w:val="00C31C97"/>
    <w:rsid w:val="00C32280"/>
    <w:rsid w:val="00C326D3"/>
    <w:rsid w:val="00C35F20"/>
    <w:rsid w:val="00C36BE1"/>
    <w:rsid w:val="00C410F1"/>
    <w:rsid w:val="00C4133C"/>
    <w:rsid w:val="00C431F7"/>
    <w:rsid w:val="00C43647"/>
    <w:rsid w:val="00C43D87"/>
    <w:rsid w:val="00C443D2"/>
    <w:rsid w:val="00C44A9C"/>
    <w:rsid w:val="00C44E1F"/>
    <w:rsid w:val="00C46CFF"/>
    <w:rsid w:val="00C47B86"/>
    <w:rsid w:val="00C47F09"/>
    <w:rsid w:val="00C51083"/>
    <w:rsid w:val="00C51D80"/>
    <w:rsid w:val="00C52BC7"/>
    <w:rsid w:val="00C5390C"/>
    <w:rsid w:val="00C539FB"/>
    <w:rsid w:val="00C54D15"/>
    <w:rsid w:val="00C56E7E"/>
    <w:rsid w:val="00C618AF"/>
    <w:rsid w:val="00C631F9"/>
    <w:rsid w:val="00C714F8"/>
    <w:rsid w:val="00C71D4E"/>
    <w:rsid w:val="00C735A8"/>
    <w:rsid w:val="00C74733"/>
    <w:rsid w:val="00C81A1D"/>
    <w:rsid w:val="00C8223C"/>
    <w:rsid w:val="00C8355C"/>
    <w:rsid w:val="00C83802"/>
    <w:rsid w:val="00C83AB6"/>
    <w:rsid w:val="00C85EF9"/>
    <w:rsid w:val="00C90FE8"/>
    <w:rsid w:val="00C91998"/>
    <w:rsid w:val="00C923E6"/>
    <w:rsid w:val="00C94E6C"/>
    <w:rsid w:val="00CA0877"/>
    <w:rsid w:val="00CA5EB6"/>
    <w:rsid w:val="00CA62A4"/>
    <w:rsid w:val="00CA63F8"/>
    <w:rsid w:val="00CA7BF8"/>
    <w:rsid w:val="00CA7D62"/>
    <w:rsid w:val="00CB0AD1"/>
    <w:rsid w:val="00CB4445"/>
    <w:rsid w:val="00CB48DA"/>
    <w:rsid w:val="00CB5A94"/>
    <w:rsid w:val="00CC13DB"/>
    <w:rsid w:val="00CC163B"/>
    <w:rsid w:val="00CC2534"/>
    <w:rsid w:val="00CC270E"/>
    <w:rsid w:val="00CC364B"/>
    <w:rsid w:val="00CC43EC"/>
    <w:rsid w:val="00CC73DB"/>
    <w:rsid w:val="00CD0F21"/>
    <w:rsid w:val="00CD602E"/>
    <w:rsid w:val="00CD6222"/>
    <w:rsid w:val="00CD7935"/>
    <w:rsid w:val="00CD7ACD"/>
    <w:rsid w:val="00CE0FE9"/>
    <w:rsid w:val="00CE2A5F"/>
    <w:rsid w:val="00CF0325"/>
    <w:rsid w:val="00CF24D4"/>
    <w:rsid w:val="00CF39E2"/>
    <w:rsid w:val="00CF408D"/>
    <w:rsid w:val="00CF497E"/>
    <w:rsid w:val="00CF6770"/>
    <w:rsid w:val="00CF6EB3"/>
    <w:rsid w:val="00D010EA"/>
    <w:rsid w:val="00D010FD"/>
    <w:rsid w:val="00D01408"/>
    <w:rsid w:val="00D0396E"/>
    <w:rsid w:val="00D1047B"/>
    <w:rsid w:val="00D13E71"/>
    <w:rsid w:val="00D14547"/>
    <w:rsid w:val="00D14711"/>
    <w:rsid w:val="00D1500E"/>
    <w:rsid w:val="00D150A1"/>
    <w:rsid w:val="00D151F0"/>
    <w:rsid w:val="00D17B48"/>
    <w:rsid w:val="00D17FDA"/>
    <w:rsid w:val="00D21DA4"/>
    <w:rsid w:val="00D244B8"/>
    <w:rsid w:val="00D30F7B"/>
    <w:rsid w:val="00D3293E"/>
    <w:rsid w:val="00D33F6B"/>
    <w:rsid w:val="00D34A31"/>
    <w:rsid w:val="00D34A76"/>
    <w:rsid w:val="00D3547A"/>
    <w:rsid w:val="00D373B2"/>
    <w:rsid w:val="00D413E3"/>
    <w:rsid w:val="00D4259A"/>
    <w:rsid w:val="00D43449"/>
    <w:rsid w:val="00D43773"/>
    <w:rsid w:val="00D43C8F"/>
    <w:rsid w:val="00D44D27"/>
    <w:rsid w:val="00D45362"/>
    <w:rsid w:val="00D4574F"/>
    <w:rsid w:val="00D45941"/>
    <w:rsid w:val="00D50B2A"/>
    <w:rsid w:val="00D51691"/>
    <w:rsid w:val="00D51CE1"/>
    <w:rsid w:val="00D53B06"/>
    <w:rsid w:val="00D54240"/>
    <w:rsid w:val="00D54AD7"/>
    <w:rsid w:val="00D57DD2"/>
    <w:rsid w:val="00D634F3"/>
    <w:rsid w:val="00D63A16"/>
    <w:rsid w:val="00D657B8"/>
    <w:rsid w:val="00D66178"/>
    <w:rsid w:val="00D70C83"/>
    <w:rsid w:val="00D7337D"/>
    <w:rsid w:val="00D74BB8"/>
    <w:rsid w:val="00D76362"/>
    <w:rsid w:val="00D769FF"/>
    <w:rsid w:val="00D76BEA"/>
    <w:rsid w:val="00D80F6F"/>
    <w:rsid w:val="00D847DA"/>
    <w:rsid w:val="00D91A1B"/>
    <w:rsid w:val="00D931A5"/>
    <w:rsid w:val="00DA087E"/>
    <w:rsid w:val="00DA1B22"/>
    <w:rsid w:val="00DA1E08"/>
    <w:rsid w:val="00DA236A"/>
    <w:rsid w:val="00DA283A"/>
    <w:rsid w:val="00DA3436"/>
    <w:rsid w:val="00DA37CD"/>
    <w:rsid w:val="00DB179F"/>
    <w:rsid w:val="00DB277A"/>
    <w:rsid w:val="00DB3155"/>
    <w:rsid w:val="00DC038F"/>
    <w:rsid w:val="00DC279E"/>
    <w:rsid w:val="00DD3B7F"/>
    <w:rsid w:val="00DD3C3A"/>
    <w:rsid w:val="00DE01C6"/>
    <w:rsid w:val="00DE1CB5"/>
    <w:rsid w:val="00DE2EB2"/>
    <w:rsid w:val="00DF0FA5"/>
    <w:rsid w:val="00DF2A07"/>
    <w:rsid w:val="00DF4871"/>
    <w:rsid w:val="00DF6FE4"/>
    <w:rsid w:val="00DF7A78"/>
    <w:rsid w:val="00E00A43"/>
    <w:rsid w:val="00E0125F"/>
    <w:rsid w:val="00E02DD4"/>
    <w:rsid w:val="00E03014"/>
    <w:rsid w:val="00E041DD"/>
    <w:rsid w:val="00E06452"/>
    <w:rsid w:val="00E102BD"/>
    <w:rsid w:val="00E12F1F"/>
    <w:rsid w:val="00E13C2A"/>
    <w:rsid w:val="00E14AA6"/>
    <w:rsid w:val="00E21CA0"/>
    <w:rsid w:val="00E225E1"/>
    <w:rsid w:val="00E2490D"/>
    <w:rsid w:val="00E26C3E"/>
    <w:rsid w:val="00E26FA7"/>
    <w:rsid w:val="00E274F0"/>
    <w:rsid w:val="00E30490"/>
    <w:rsid w:val="00E33874"/>
    <w:rsid w:val="00E40910"/>
    <w:rsid w:val="00E41702"/>
    <w:rsid w:val="00E427A4"/>
    <w:rsid w:val="00E47ADB"/>
    <w:rsid w:val="00E50C3A"/>
    <w:rsid w:val="00E51620"/>
    <w:rsid w:val="00E52A05"/>
    <w:rsid w:val="00E536B6"/>
    <w:rsid w:val="00E6040B"/>
    <w:rsid w:val="00E62900"/>
    <w:rsid w:val="00E643CB"/>
    <w:rsid w:val="00E66759"/>
    <w:rsid w:val="00E66A63"/>
    <w:rsid w:val="00E702D5"/>
    <w:rsid w:val="00E71101"/>
    <w:rsid w:val="00E72356"/>
    <w:rsid w:val="00E74D59"/>
    <w:rsid w:val="00E74EF5"/>
    <w:rsid w:val="00E75029"/>
    <w:rsid w:val="00E805BB"/>
    <w:rsid w:val="00E80C67"/>
    <w:rsid w:val="00E83036"/>
    <w:rsid w:val="00E8355C"/>
    <w:rsid w:val="00E83775"/>
    <w:rsid w:val="00E83D54"/>
    <w:rsid w:val="00E84674"/>
    <w:rsid w:val="00E90267"/>
    <w:rsid w:val="00E92DD8"/>
    <w:rsid w:val="00E947E2"/>
    <w:rsid w:val="00EA1187"/>
    <w:rsid w:val="00EA16D5"/>
    <w:rsid w:val="00EA1F84"/>
    <w:rsid w:val="00EA2351"/>
    <w:rsid w:val="00EA3114"/>
    <w:rsid w:val="00EA470E"/>
    <w:rsid w:val="00EA4B3C"/>
    <w:rsid w:val="00EA4E67"/>
    <w:rsid w:val="00EA66D3"/>
    <w:rsid w:val="00EC0C1F"/>
    <w:rsid w:val="00EC17D6"/>
    <w:rsid w:val="00EC1985"/>
    <w:rsid w:val="00EC1CA5"/>
    <w:rsid w:val="00EC5DF1"/>
    <w:rsid w:val="00EC7B0A"/>
    <w:rsid w:val="00ED4170"/>
    <w:rsid w:val="00ED4C4F"/>
    <w:rsid w:val="00ED5BB9"/>
    <w:rsid w:val="00EE13B4"/>
    <w:rsid w:val="00EE14DB"/>
    <w:rsid w:val="00EE4594"/>
    <w:rsid w:val="00EF5F73"/>
    <w:rsid w:val="00F02889"/>
    <w:rsid w:val="00F063FA"/>
    <w:rsid w:val="00F06D66"/>
    <w:rsid w:val="00F11367"/>
    <w:rsid w:val="00F1147E"/>
    <w:rsid w:val="00F138B4"/>
    <w:rsid w:val="00F140CE"/>
    <w:rsid w:val="00F15109"/>
    <w:rsid w:val="00F1589C"/>
    <w:rsid w:val="00F20F50"/>
    <w:rsid w:val="00F246A3"/>
    <w:rsid w:val="00F24D27"/>
    <w:rsid w:val="00F2644F"/>
    <w:rsid w:val="00F32E17"/>
    <w:rsid w:val="00F33415"/>
    <w:rsid w:val="00F34EAC"/>
    <w:rsid w:val="00F362DC"/>
    <w:rsid w:val="00F367FB"/>
    <w:rsid w:val="00F37B4E"/>
    <w:rsid w:val="00F400AD"/>
    <w:rsid w:val="00F41CD6"/>
    <w:rsid w:val="00F44546"/>
    <w:rsid w:val="00F44B8E"/>
    <w:rsid w:val="00F458F3"/>
    <w:rsid w:val="00F45FB6"/>
    <w:rsid w:val="00F5380B"/>
    <w:rsid w:val="00F54686"/>
    <w:rsid w:val="00F60EED"/>
    <w:rsid w:val="00F66B95"/>
    <w:rsid w:val="00F761E6"/>
    <w:rsid w:val="00F771FA"/>
    <w:rsid w:val="00F80EDC"/>
    <w:rsid w:val="00F831D9"/>
    <w:rsid w:val="00F83B23"/>
    <w:rsid w:val="00F84301"/>
    <w:rsid w:val="00F86C0A"/>
    <w:rsid w:val="00F91453"/>
    <w:rsid w:val="00F922FA"/>
    <w:rsid w:val="00F92999"/>
    <w:rsid w:val="00F94678"/>
    <w:rsid w:val="00F94F08"/>
    <w:rsid w:val="00FA083E"/>
    <w:rsid w:val="00FA1512"/>
    <w:rsid w:val="00FA1AE9"/>
    <w:rsid w:val="00FA4434"/>
    <w:rsid w:val="00FA46F7"/>
    <w:rsid w:val="00FB1E39"/>
    <w:rsid w:val="00FB31F7"/>
    <w:rsid w:val="00FB4F4E"/>
    <w:rsid w:val="00FC0EFB"/>
    <w:rsid w:val="00FC412E"/>
    <w:rsid w:val="00FD3D8B"/>
    <w:rsid w:val="00FD42F5"/>
    <w:rsid w:val="00FE4B67"/>
    <w:rsid w:val="00FE6A40"/>
    <w:rsid w:val="00FF24B7"/>
    <w:rsid w:val="00FF37C4"/>
    <w:rsid w:val="00FF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3BA03"/>
  <w15:chartTrackingRefBased/>
  <w15:docId w15:val="{B3A119FE-0BBB-42A9-A759-8EF778669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5DA8"/>
    <w:pPr>
      <w:ind w:left="720"/>
      <w:contextualSpacing/>
    </w:pPr>
  </w:style>
  <w:style w:type="paragraph" w:styleId="Header">
    <w:name w:val="header"/>
    <w:basedOn w:val="Normal"/>
    <w:link w:val="HeaderChar"/>
    <w:rsid w:val="00716EF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716EF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D5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F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F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F99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18A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18AF"/>
    <w:rPr>
      <w:rFonts w:ascii="Calibri" w:hAnsi="Calibri"/>
      <w:szCs w:val="21"/>
    </w:rPr>
  </w:style>
  <w:style w:type="paragraph" w:styleId="Footer">
    <w:name w:val="footer"/>
    <w:basedOn w:val="Normal"/>
    <w:link w:val="FooterChar"/>
    <w:uiPriority w:val="99"/>
    <w:unhideWhenUsed/>
    <w:rsid w:val="00BB30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0DB"/>
  </w:style>
  <w:style w:type="paragraph" w:customStyle="1" w:styleId="Default">
    <w:name w:val="Default"/>
    <w:rsid w:val="004C17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BE7E8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55493e-473f-410f-900b-f7820ab16359">
      <Terms xmlns="http://schemas.microsoft.com/office/infopath/2007/PartnerControls"/>
    </lcf76f155ced4ddcb4097134ff3c332f>
    <TaxCatchAll xmlns="1e8cd089-bec2-4689-b791-f9874ccaf7d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4925BF47FF4947B3B9157259B0983D" ma:contentTypeVersion="18" ma:contentTypeDescription="Create a new document." ma:contentTypeScope="" ma:versionID="4c7747956c4d0ec76f296def9956544f">
  <xsd:schema xmlns:xsd="http://www.w3.org/2001/XMLSchema" xmlns:xs="http://www.w3.org/2001/XMLSchema" xmlns:p="http://schemas.microsoft.com/office/2006/metadata/properties" xmlns:ns2="b355493e-473f-410f-900b-f7820ab16359" xmlns:ns3="1e8cd089-bec2-4689-b791-f9874ccaf7d7" targetNamespace="http://schemas.microsoft.com/office/2006/metadata/properties" ma:root="true" ma:fieldsID="19da6667c7cfb2823f089c2488a33264" ns2:_="" ns3:_="">
    <xsd:import namespace="b355493e-473f-410f-900b-f7820ab16359"/>
    <xsd:import namespace="1e8cd089-bec2-4689-b791-f9874ccaf7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5493e-473f-410f-900b-f7820ab163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cd089-bec2-4689-b791-f9874ccaf7d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d5a6566-93ed-4f1b-af05-2295e93b80aa}" ma:internalName="TaxCatchAll" ma:showField="CatchAllData" ma:web="1e8cd089-bec2-4689-b791-f9874ccaf7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E525C5-66FE-473A-A551-0D5520F663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99D238-223C-49EB-9037-606139AD88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3BE45F-51B8-450A-B074-B051F170DC35}">
  <ds:schemaRefs>
    <ds:schemaRef ds:uri="http://schemas.microsoft.com/office/2006/metadata/properties"/>
    <ds:schemaRef ds:uri="http://schemas.microsoft.com/office/infopath/2007/PartnerControls"/>
    <ds:schemaRef ds:uri="b355493e-473f-410f-900b-f7820ab16359"/>
    <ds:schemaRef ds:uri="1e8cd089-bec2-4689-b791-f9874ccaf7d7"/>
  </ds:schemaRefs>
</ds:datastoreItem>
</file>

<file path=customXml/itemProps4.xml><?xml version="1.0" encoding="utf-8"?>
<ds:datastoreItem xmlns:ds="http://schemas.openxmlformats.org/officeDocument/2006/customXml" ds:itemID="{E21B2E0D-BA92-41E0-9E21-8E3674355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55493e-473f-410f-900b-f7820ab16359"/>
    <ds:schemaRef ds:uri="1e8cd089-bec2-4689-b791-f9874ccaf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Eastleigh Borough Council</Company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Harry</dc:creator>
  <cp:keywords/>
  <dc:description/>
  <cp:lastModifiedBy>Lee, Harry</cp:lastModifiedBy>
  <cp:revision>79</cp:revision>
  <dcterms:created xsi:type="dcterms:W3CDTF">2025-08-14T15:36:00Z</dcterms:created>
  <dcterms:modified xsi:type="dcterms:W3CDTF">2025-08-18T11:17:00Z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25400</vt:r8>
  </property>
  <property fmtid="{D5CDD505-2E9C-101B-9397-08002B2CF9AE}" pid="3" name="MediaServiceImageTags">
    <vt:lpwstr/>
  </property>
  <property fmtid="{D5CDD505-2E9C-101B-9397-08002B2CF9AE}" pid="4" name="ContentTypeId">
    <vt:lpwstr>0x0101004E4925BF47FF4947B3B9157259B0983D</vt:lpwstr>
  </property>
</Properties>
</file>