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7639C8" w:rsidRDefault="007639C8">
      <w:pPr>
        <w:rPr>
          <w:rFonts w:ascii="Arial" w:hAnsi="Arial"/>
          <w:b/>
          <w:sz w:val="28"/>
        </w:rPr>
      </w:pPr>
      <w:r>
        <w:rPr>
          <w:rFonts w:ascii="Arial" w:hAnsi="Arial"/>
          <w:b/>
          <w:sz w:val="28"/>
        </w:rPr>
        <w:t xml:space="preserve">L/25/99723 – 19 Winchester Street, </w:t>
      </w:r>
      <w:proofErr w:type="spellStart"/>
      <w:r>
        <w:rPr>
          <w:rFonts w:ascii="Arial" w:hAnsi="Arial"/>
          <w:b/>
          <w:sz w:val="28"/>
        </w:rPr>
        <w:t>Botley</w:t>
      </w:r>
      <w:proofErr w:type="spellEnd"/>
      <w:r>
        <w:rPr>
          <w:rFonts w:ascii="Arial" w:hAnsi="Arial"/>
          <w:b/>
          <w:sz w:val="28"/>
        </w:rPr>
        <w:t>, SO30 2EB.</w:t>
      </w:r>
    </w:p>
    <w:p w:rsidR="007639C8" w:rsidRDefault="007639C8">
      <w:pPr>
        <w:rPr>
          <w:rFonts w:ascii="Arial" w:hAnsi="Arial"/>
          <w:b/>
          <w:sz w:val="28"/>
        </w:rPr>
      </w:pPr>
    </w:p>
    <w:p w:rsidR="007639C8" w:rsidRDefault="007639C8">
      <w:pPr>
        <w:rPr>
          <w:rFonts w:ascii="Arial" w:hAnsi="Arial"/>
          <w:b/>
        </w:rPr>
      </w:pPr>
      <w:r>
        <w:rPr>
          <w:rFonts w:ascii="Arial" w:hAnsi="Arial"/>
          <w:b/>
        </w:rPr>
        <w:t>Context.</w:t>
      </w:r>
    </w:p>
    <w:p w:rsidR="00092E98" w:rsidRDefault="00A90941">
      <w:pPr>
        <w:rPr>
          <w:rFonts w:ascii="Arial" w:hAnsi="Arial"/>
        </w:rPr>
      </w:pPr>
      <w:r>
        <w:rPr>
          <w:rFonts w:ascii="Arial" w:hAnsi="Arial"/>
        </w:rPr>
        <w:t xml:space="preserve">This house listed Grade </w:t>
      </w:r>
      <w:proofErr w:type="spellStart"/>
      <w:r>
        <w:rPr>
          <w:rFonts w:ascii="Arial" w:hAnsi="Arial"/>
        </w:rPr>
        <w:t>ll</w:t>
      </w:r>
      <w:proofErr w:type="spellEnd"/>
      <w:r>
        <w:rPr>
          <w:rFonts w:ascii="Arial" w:hAnsi="Arial"/>
        </w:rPr>
        <w:t xml:space="preserve"> is situated on the west side of Winchester Street almost halfway up zone 4 of the </w:t>
      </w:r>
      <w:proofErr w:type="spellStart"/>
      <w:r>
        <w:rPr>
          <w:rFonts w:ascii="Arial" w:hAnsi="Arial"/>
        </w:rPr>
        <w:t>Botley</w:t>
      </w:r>
      <w:proofErr w:type="spellEnd"/>
      <w:r>
        <w:rPr>
          <w:rFonts w:ascii="Arial" w:hAnsi="Arial"/>
        </w:rPr>
        <w:t xml:space="preserve"> Conservation Area.  Other listed buildings in the vicinity include Hope House a couple of doors north on the opposite side of the road and to the south on the same side, the former solicitors offices of No.7 known as Winchester House which is separated by the relatively modern development of </w:t>
      </w:r>
      <w:r w:rsidR="00092E98">
        <w:rPr>
          <w:rFonts w:ascii="Arial" w:hAnsi="Arial"/>
        </w:rPr>
        <w:t xml:space="preserve">apartments No’s 9-13 </w:t>
      </w:r>
      <w:r>
        <w:rPr>
          <w:rFonts w:ascii="Arial" w:hAnsi="Arial"/>
        </w:rPr>
        <w:t>set well back from the road, contrary to most frontages in this part of the street.</w:t>
      </w:r>
    </w:p>
    <w:p w:rsidR="00092E98" w:rsidRDefault="00092E98">
      <w:pPr>
        <w:rPr>
          <w:rFonts w:ascii="Arial" w:hAnsi="Arial"/>
        </w:rPr>
      </w:pPr>
    </w:p>
    <w:p w:rsidR="00092E98" w:rsidRDefault="00092E98">
      <w:pPr>
        <w:rPr>
          <w:rFonts w:ascii="Arial" w:hAnsi="Arial"/>
        </w:rPr>
      </w:pPr>
      <w:r>
        <w:rPr>
          <w:rFonts w:ascii="Arial" w:hAnsi="Arial"/>
        </w:rPr>
        <w:t xml:space="preserve">The building is currently set amongst a large parking area of concrete in front of a double garage with a harsh concrete wall </w:t>
      </w:r>
      <w:r w:rsidR="00890571">
        <w:rPr>
          <w:rFonts w:ascii="Arial" w:hAnsi="Arial"/>
        </w:rPr>
        <w:t>and</w:t>
      </w:r>
      <w:r>
        <w:rPr>
          <w:rFonts w:ascii="Arial" w:hAnsi="Arial"/>
        </w:rPr>
        <w:t xml:space="preserve"> concrete posts holding a slatted fence over, to the northern boundary and a concrete path on the southern side of the house.  This is of course not a very sympathetic setting for a heritage asset of this nature.</w:t>
      </w:r>
    </w:p>
    <w:p w:rsidR="00092E98" w:rsidRDefault="00092E98">
      <w:pPr>
        <w:rPr>
          <w:rFonts w:ascii="Arial" w:hAnsi="Arial"/>
        </w:rPr>
      </w:pPr>
    </w:p>
    <w:p w:rsidR="00092E98" w:rsidRDefault="00092E98">
      <w:pPr>
        <w:rPr>
          <w:rFonts w:ascii="Arial" w:hAnsi="Arial"/>
          <w:b/>
        </w:rPr>
      </w:pPr>
      <w:r>
        <w:rPr>
          <w:rFonts w:ascii="Arial" w:hAnsi="Arial"/>
          <w:b/>
        </w:rPr>
        <w:t>The Proposal.</w:t>
      </w:r>
    </w:p>
    <w:p w:rsidR="006F2070" w:rsidRDefault="00092E98">
      <w:pPr>
        <w:rPr>
          <w:rFonts w:ascii="Arial" w:hAnsi="Arial"/>
        </w:rPr>
      </w:pPr>
      <w:r>
        <w:rPr>
          <w:rFonts w:ascii="Arial" w:hAnsi="Arial"/>
        </w:rPr>
        <w:t xml:space="preserve">This application is to replace the areas of concrete with </w:t>
      </w:r>
      <w:proofErr w:type="spellStart"/>
      <w:r>
        <w:rPr>
          <w:rFonts w:ascii="Arial" w:hAnsi="Arial"/>
        </w:rPr>
        <w:t>paviors</w:t>
      </w:r>
      <w:proofErr w:type="spellEnd"/>
      <w:r w:rsidR="006F2070">
        <w:rPr>
          <w:rFonts w:ascii="Arial" w:hAnsi="Arial"/>
        </w:rPr>
        <w:t>, build a brick wall in front of the concrete north boundary</w:t>
      </w:r>
      <w:r>
        <w:rPr>
          <w:rFonts w:ascii="Arial" w:hAnsi="Arial"/>
        </w:rPr>
        <w:t xml:space="preserve"> </w:t>
      </w:r>
      <w:r w:rsidR="006F2070">
        <w:rPr>
          <w:rFonts w:ascii="Arial" w:hAnsi="Arial"/>
        </w:rPr>
        <w:t>wall and replace the front boundary wall together with a return back to the garage on the north side of the house with a more sympathetic construction.</w:t>
      </w:r>
    </w:p>
    <w:p w:rsidR="006F2070" w:rsidRDefault="006F2070">
      <w:pPr>
        <w:rPr>
          <w:rFonts w:ascii="Arial" w:hAnsi="Arial"/>
        </w:rPr>
      </w:pPr>
    </w:p>
    <w:p w:rsidR="00985F4E" w:rsidRDefault="006F2070">
      <w:pPr>
        <w:rPr>
          <w:rFonts w:ascii="Arial" w:hAnsi="Arial"/>
        </w:rPr>
      </w:pPr>
      <w:r>
        <w:rPr>
          <w:rFonts w:ascii="Arial" w:hAnsi="Arial"/>
        </w:rPr>
        <w:t>From the photos supplied with the application it would appear that some of the walling has already been done which looks very bright, due presumably to the use of lime mortar?  This should tone down given a bit of time</w:t>
      </w:r>
      <w:r w:rsidR="009B24D4">
        <w:rPr>
          <w:rFonts w:ascii="Arial" w:hAnsi="Arial"/>
        </w:rPr>
        <w:t xml:space="preserve">.  Looking at the </w:t>
      </w:r>
      <w:proofErr w:type="spellStart"/>
      <w:r w:rsidR="009B24D4">
        <w:rPr>
          <w:rFonts w:ascii="Arial" w:hAnsi="Arial"/>
        </w:rPr>
        <w:t>Sydenhams</w:t>
      </w:r>
      <w:proofErr w:type="spellEnd"/>
      <w:r w:rsidR="009B24D4">
        <w:rPr>
          <w:rFonts w:ascii="Arial" w:hAnsi="Arial"/>
        </w:rPr>
        <w:t xml:space="preserve"> website the</w:t>
      </w:r>
      <w:r w:rsidR="00985F4E">
        <w:rPr>
          <w:rFonts w:ascii="Arial" w:hAnsi="Arial"/>
        </w:rPr>
        <w:t xml:space="preserve">se </w:t>
      </w:r>
      <w:proofErr w:type="spellStart"/>
      <w:r w:rsidR="00985F4E">
        <w:rPr>
          <w:rFonts w:ascii="Arial" w:hAnsi="Arial"/>
        </w:rPr>
        <w:t>paviors</w:t>
      </w:r>
      <w:proofErr w:type="spellEnd"/>
      <w:r w:rsidR="00985F4E">
        <w:rPr>
          <w:rFonts w:ascii="Arial" w:hAnsi="Arial"/>
        </w:rPr>
        <w:t xml:space="preserve"> appear to be a reasonably dark colour which will blend in well and look far more in keeping than the existing concrete.</w:t>
      </w:r>
    </w:p>
    <w:p w:rsidR="00985F4E" w:rsidRDefault="00985F4E">
      <w:pPr>
        <w:rPr>
          <w:rFonts w:ascii="Arial" w:hAnsi="Arial"/>
        </w:rPr>
      </w:pPr>
    </w:p>
    <w:p w:rsidR="00985F4E" w:rsidRDefault="00985F4E">
      <w:pPr>
        <w:rPr>
          <w:rFonts w:ascii="Arial" w:hAnsi="Arial"/>
          <w:b/>
        </w:rPr>
      </w:pPr>
      <w:r>
        <w:rPr>
          <w:rFonts w:ascii="Arial" w:hAnsi="Arial"/>
          <w:b/>
        </w:rPr>
        <w:t>Conclusion.</w:t>
      </w:r>
    </w:p>
    <w:p w:rsidR="00DC4386" w:rsidRDefault="00985F4E">
      <w:pPr>
        <w:rPr>
          <w:rFonts w:ascii="Arial" w:hAnsi="Arial"/>
        </w:rPr>
      </w:pPr>
      <w:r>
        <w:rPr>
          <w:rFonts w:ascii="Arial" w:hAnsi="Arial"/>
        </w:rPr>
        <w:t>Although the existing concrete is dark and therefore low key, it is not sympathetic to the age of the house whose setting will be much improved by its replacement with</w:t>
      </w:r>
      <w:r w:rsidR="009B24D4">
        <w:rPr>
          <w:rFonts w:ascii="Arial" w:hAnsi="Arial"/>
        </w:rPr>
        <w:t xml:space="preserve"> </w:t>
      </w:r>
      <w:r>
        <w:rPr>
          <w:rFonts w:ascii="Arial" w:hAnsi="Arial"/>
        </w:rPr>
        <w:t xml:space="preserve">these </w:t>
      </w:r>
      <w:proofErr w:type="spellStart"/>
      <w:r>
        <w:rPr>
          <w:rFonts w:ascii="Arial" w:hAnsi="Arial"/>
        </w:rPr>
        <w:t>paviors</w:t>
      </w:r>
      <w:proofErr w:type="spellEnd"/>
      <w:r>
        <w:rPr>
          <w:rFonts w:ascii="Arial" w:hAnsi="Arial"/>
        </w:rPr>
        <w:t xml:space="preserve"> together with the covering up of the </w:t>
      </w:r>
      <w:r w:rsidR="00DC4386">
        <w:rPr>
          <w:rFonts w:ascii="Arial" w:hAnsi="Arial"/>
        </w:rPr>
        <w:t>stark northern boundary wall which would be even better if the concrete posts were covered with timber boards!</w:t>
      </w:r>
    </w:p>
    <w:p w:rsidR="00DC4386" w:rsidRDefault="00DC4386">
      <w:pPr>
        <w:rPr>
          <w:rFonts w:ascii="Arial" w:hAnsi="Arial"/>
        </w:rPr>
      </w:pPr>
    </w:p>
    <w:p w:rsidR="00DC4386" w:rsidRDefault="00DC4386">
      <w:pPr>
        <w:rPr>
          <w:rFonts w:ascii="Arial" w:hAnsi="Arial"/>
        </w:rPr>
      </w:pPr>
      <w:r>
        <w:rPr>
          <w:rFonts w:ascii="Arial" w:hAnsi="Arial"/>
        </w:rPr>
        <w:t>There is no mention of drainage to this relatively large area of paving</w:t>
      </w:r>
      <w:r w:rsidR="00890571">
        <w:rPr>
          <w:rFonts w:ascii="Arial" w:hAnsi="Arial"/>
        </w:rPr>
        <w:t>;</w:t>
      </w:r>
      <w:r>
        <w:rPr>
          <w:rFonts w:ascii="Arial" w:hAnsi="Arial"/>
        </w:rPr>
        <w:t xml:space="preserve"> has consideration been given to this aspect in order to not add to the surface water problems encountered in urban areas generally?</w:t>
      </w:r>
      <w:r w:rsidR="001234CC">
        <w:rPr>
          <w:rFonts w:ascii="Arial" w:hAnsi="Arial"/>
        </w:rPr>
        <w:t xml:space="preserve">  No objection.</w:t>
      </w:r>
    </w:p>
    <w:p w:rsidR="00DC4386" w:rsidRDefault="00DC4386">
      <w:pPr>
        <w:rPr>
          <w:rFonts w:ascii="Arial" w:hAnsi="Arial"/>
        </w:rPr>
      </w:pPr>
    </w:p>
    <w:p w:rsidR="00DC4386" w:rsidRDefault="00DC4386">
      <w:pPr>
        <w:rPr>
          <w:rFonts w:ascii="Arial" w:hAnsi="Arial"/>
        </w:rPr>
      </w:pPr>
      <w:r>
        <w:rPr>
          <w:rFonts w:ascii="Arial" w:hAnsi="Arial"/>
        </w:rPr>
        <w:t>03.10.2025.</w:t>
      </w:r>
    </w:p>
    <w:p w:rsidR="00DC4386" w:rsidRDefault="00DC4386">
      <w:pPr>
        <w:rPr>
          <w:rFonts w:ascii="Arial" w:hAnsi="Arial"/>
        </w:rPr>
      </w:pPr>
    </w:p>
    <w:p w:rsidR="00DC4386" w:rsidRPr="00DC4386" w:rsidRDefault="00DC4386" w:rsidP="00DC4386">
      <w:pPr>
        <w:rPr>
          <w:rFonts w:ascii="Times" w:hAnsi="Times"/>
          <w:sz w:val="20"/>
          <w:szCs w:val="20"/>
        </w:rPr>
      </w:pPr>
      <w:r w:rsidRPr="00DC4386">
        <w:rPr>
          <w:rFonts w:ascii="Arial" w:hAnsi="Arial"/>
          <w:b/>
          <w:color w:val="0000FF"/>
          <w:shd w:val="clear" w:color="auto" w:fill="FFFFFF"/>
        </w:rPr>
        <w:t>Tim J S Dyer,</w:t>
      </w:r>
      <w:r w:rsidRPr="00DC4386">
        <w:rPr>
          <w:rFonts w:ascii="Arial" w:hAnsi="Arial"/>
          <w:color w:val="0000FF"/>
        </w:rPr>
        <w:t> </w:t>
      </w:r>
      <w:proofErr w:type="spellStart"/>
      <w:r w:rsidRPr="00DC4386">
        <w:rPr>
          <w:rFonts w:ascii="Arial" w:hAnsi="Arial"/>
          <w:color w:val="666666"/>
          <w:sz w:val="15"/>
          <w:szCs w:val="15"/>
          <w:shd w:val="clear" w:color="auto" w:fill="FFFFFF"/>
        </w:rPr>
        <w:t>B.Sc.</w:t>
      </w:r>
      <w:proofErr w:type="gramStart"/>
      <w:r w:rsidRPr="00DC4386">
        <w:rPr>
          <w:rFonts w:ascii="Arial" w:hAnsi="Arial"/>
          <w:color w:val="666666"/>
          <w:sz w:val="15"/>
          <w:szCs w:val="15"/>
          <w:shd w:val="clear" w:color="auto" w:fill="FFFFFF"/>
        </w:rPr>
        <w:t>,Dip.Arch</w:t>
      </w:r>
      <w:proofErr w:type="spellEnd"/>
      <w:proofErr w:type="gramEnd"/>
      <w:r w:rsidRPr="00DC4386">
        <w:rPr>
          <w:rFonts w:ascii="Arial" w:hAnsi="Arial"/>
          <w:color w:val="666666"/>
          <w:sz w:val="15"/>
          <w:szCs w:val="15"/>
          <w:shd w:val="clear" w:color="auto" w:fill="FFFFFF"/>
        </w:rPr>
        <w:t>.(</w:t>
      </w:r>
      <w:proofErr w:type="spellStart"/>
      <w:r w:rsidRPr="00DC4386">
        <w:rPr>
          <w:rFonts w:ascii="Arial" w:hAnsi="Arial"/>
          <w:color w:val="666666"/>
          <w:sz w:val="15"/>
          <w:szCs w:val="15"/>
          <w:shd w:val="clear" w:color="auto" w:fill="FFFFFF"/>
        </w:rPr>
        <w:t>Birm</w:t>
      </w:r>
      <w:proofErr w:type="spellEnd"/>
      <w:r w:rsidRPr="00DC4386">
        <w:rPr>
          <w:rFonts w:ascii="Arial" w:hAnsi="Arial"/>
          <w:color w:val="666666"/>
          <w:sz w:val="15"/>
          <w:szCs w:val="15"/>
          <w:shd w:val="clear" w:color="auto" w:fill="FFFFFF"/>
        </w:rPr>
        <w:t xml:space="preserve">), </w:t>
      </w:r>
      <w:proofErr w:type="spellStart"/>
      <w:r w:rsidRPr="00DC4386">
        <w:rPr>
          <w:rFonts w:ascii="Arial" w:hAnsi="Arial"/>
          <w:color w:val="666666"/>
          <w:sz w:val="15"/>
          <w:szCs w:val="15"/>
          <w:shd w:val="clear" w:color="auto" w:fill="FFFFFF"/>
        </w:rPr>
        <w:t>Grad.Dip.Conservation</w:t>
      </w:r>
      <w:proofErr w:type="spellEnd"/>
      <w:r w:rsidRPr="00DC4386">
        <w:rPr>
          <w:rFonts w:ascii="Arial" w:hAnsi="Arial"/>
          <w:color w:val="666666"/>
          <w:sz w:val="15"/>
          <w:szCs w:val="15"/>
          <w:shd w:val="clear" w:color="auto" w:fill="FFFFFF"/>
        </w:rPr>
        <w:t>(AA), RIBA.</w:t>
      </w:r>
    </w:p>
    <w:p w:rsidR="00DC4386" w:rsidRPr="00DC4386" w:rsidRDefault="00DC4386" w:rsidP="00DC4386">
      <w:pPr>
        <w:shd w:val="clear" w:color="auto" w:fill="FFFFFF"/>
        <w:spacing w:line="390" w:lineRule="atLeast"/>
        <w:rPr>
          <w:rFonts w:ascii="Arial" w:hAnsi="Arial"/>
          <w:color w:val="888888"/>
        </w:rPr>
      </w:pPr>
      <w:proofErr w:type="gramStart"/>
      <w:r w:rsidRPr="00DC4386">
        <w:rPr>
          <w:rFonts w:ascii="Arial" w:hAnsi="Arial"/>
          <w:color w:val="0000FF"/>
          <w:sz w:val="15"/>
          <w:szCs w:val="15"/>
        </w:rPr>
        <w:t>Built Heritage Consultant.</w:t>
      </w:r>
      <w:proofErr w:type="gramEnd"/>
      <w:r w:rsidRPr="00DC4386">
        <w:rPr>
          <w:rFonts w:ascii="Arial" w:hAnsi="Arial"/>
          <w:color w:val="888888"/>
        </w:rPr>
        <w:t> </w:t>
      </w:r>
    </w:p>
    <w:p w:rsidR="00092E98" w:rsidRDefault="00092E98">
      <w:pPr>
        <w:rPr>
          <w:rFonts w:ascii="Arial" w:hAnsi="Arial"/>
        </w:rPr>
      </w:pPr>
    </w:p>
    <w:p w:rsidR="00092E98" w:rsidRDefault="00092E98">
      <w:pPr>
        <w:rPr>
          <w:rFonts w:ascii="Arial" w:hAnsi="Arial"/>
        </w:rPr>
      </w:pPr>
    </w:p>
    <w:p w:rsidR="00A90941" w:rsidRDefault="00A90941">
      <w:pPr>
        <w:rPr>
          <w:rFonts w:ascii="Arial" w:hAnsi="Arial"/>
        </w:rPr>
      </w:pPr>
    </w:p>
    <w:p w:rsidR="007639C8" w:rsidRPr="007639C8" w:rsidRDefault="007639C8">
      <w:pPr>
        <w:rPr>
          <w:rFonts w:ascii="Arial" w:hAnsi="Arial"/>
        </w:rPr>
      </w:pPr>
    </w:p>
    <w:sectPr w:rsidR="007639C8" w:rsidRPr="007639C8" w:rsidSect="007639C8">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7639C8"/>
    <w:rsid w:val="00092E98"/>
    <w:rsid w:val="001234CC"/>
    <w:rsid w:val="001F0D76"/>
    <w:rsid w:val="004B373F"/>
    <w:rsid w:val="006F2070"/>
    <w:rsid w:val="007639C8"/>
    <w:rsid w:val="00890571"/>
    <w:rsid w:val="00985F4E"/>
    <w:rsid w:val="009B24D4"/>
    <w:rsid w:val="00A90941"/>
    <w:rsid w:val="00DC4386"/>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CE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DC4386"/>
  </w:style>
</w:styles>
</file>

<file path=word/webSettings.xml><?xml version="1.0" encoding="utf-8"?>
<w:webSettings xmlns:r="http://schemas.openxmlformats.org/officeDocument/2006/relationships" xmlns:w="http://schemas.openxmlformats.org/wordprocessingml/2006/main">
  <w:divs>
    <w:div w:id="390615211">
      <w:bodyDiv w:val="1"/>
      <w:marLeft w:val="0"/>
      <w:marRight w:val="0"/>
      <w:marTop w:val="0"/>
      <w:marBottom w:val="0"/>
      <w:divBdr>
        <w:top w:val="none" w:sz="0" w:space="0" w:color="auto"/>
        <w:left w:val="none" w:sz="0" w:space="0" w:color="auto"/>
        <w:bottom w:val="none" w:sz="0" w:space="0" w:color="auto"/>
        <w:right w:val="none" w:sz="0" w:space="0" w:color="auto"/>
      </w:divBdr>
      <w:divsChild>
        <w:div w:id="148369021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464</Characters>
  <Application>Microsoft Word 12.1.0</Application>
  <DocSecurity>0</DocSecurity>
  <Lines>3</Lines>
  <Paragraphs>1</Paragraphs>
  <ScaleCrop>false</ScaleCrop>
  <LinksUpToDate>false</LinksUpToDate>
  <CharactersWithSpaces>569</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2025-10-03T10:21:00Z</dcterms:created>
  <dcterms:modified xsi:type="dcterms:W3CDTF">2025-10-03T10:21:00Z</dcterms:modified>
</cp:coreProperties>
</file>